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082D" w14:textId="77777777" w:rsidR="00F10061" w:rsidRDefault="00F10061" w:rsidP="00F10061">
      <w:pPr>
        <w:pStyle w:val="Default"/>
      </w:pPr>
    </w:p>
    <w:p w14:paraId="7AF79011" w14:textId="77777777" w:rsidR="00F10061" w:rsidRDefault="00F10061" w:rsidP="00F1006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İhale Sonucu Bilgi Formu – NCB</w:t>
      </w:r>
    </w:p>
    <w:p w14:paraId="065EE7C5" w14:textId="77777777" w:rsidR="00F10061" w:rsidRDefault="00F10061" w:rsidP="00F1006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Proje Adı: </w:t>
      </w:r>
      <w:r>
        <w:rPr>
          <w:sz w:val="28"/>
          <w:szCs w:val="28"/>
        </w:rPr>
        <w:t xml:space="preserve">Kamu ve Belediye Yenilenebilir Enerji Projesi (PUMREP), </w:t>
      </w:r>
      <w:r>
        <w:rPr>
          <w:sz w:val="28"/>
        </w:rPr>
        <w:t>Elazığ</w:t>
      </w:r>
      <w:r w:rsidRPr="00CF30F8">
        <w:rPr>
          <w:sz w:val="28"/>
        </w:rPr>
        <w:t xml:space="preserve"> </w:t>
      </w:r>
      <w:r w:rsidRPr="00D17A70">
        <w:rPr>
          <w:sz w:val="28"/>
        </w:rPr>
        <w:t>Belediyesi</w:t>
      </w:r>
      <w:r>
        <w:rPr>
          <w:sz w:val="28"/>
        </w:rPr>
        <w:t xml:space="preserve"> </w:t>
      </w:r>
      <w:r w:rsidRPr="00DC5377">
        <w:rPr>
          <w:sz w:val="28"/>
        </w:rPr>
        <w:t>Güneş Enerjisi Santrali (GES) Projesi Tasarımı, Tedariki ve Kurulumu</w:t>
      </w:r>
    </w:p>
    <w:p w14:paraId="01EE3355" w14:textId="77777777" w:rsidR="00F10061" w:rsidRDefault="00F10061" w:rsidP="00F1006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Ülke: </w:t>
      </w:r>
      <w:r>
        <w:rPr>
          <w:sz w:val="28"/>
          <w:szCs w:val="28"/>
        </w:rPr>
        <w:t>Türkiye</w:t>
      </w:r>
    </w:p>
    <w:p w14:paraId="2A33F14A" w14:textId="77777777" w:rsidR="00F10061" w:rsidRDefault="00F10061" w:rsidP="00F1006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Proje Numarası: </w:t>
      </w:r>
      <w:r>
        <w:rPr>
          <w:sz w:val="28"/>
          <w:szCs w:val="28"/>
        </w:rPr>
        <w:t>P179867</w:t>
      </w:r>
    </w:p>
    <w:p w14:paraId="25BC5A36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5DD882F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İhale /Sözleşme Referans No: </w:t>
      </w:r>
      <w:r w:rsidRPr="00F3332A">
        <w:rPr>
          <w:rFonts w:asciiTheme="minorHAnsi" w:hAnsiTheme="minorHAnsi" w:cstheme="minorHAnsi"/>
          <w:sz w:val="22"/>
          <w:szCs w:val="22"/>
        </w:rPr>
        <w:t xml:space="preserve">ELAZIG-PUMREP-W1  </w:t>
      </w:r>
    </w:p>
    <w:p w14:paraId="5EBE4040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Sözleşmenin Kapsamı: </w:t>
      </w:r>
      <w:r w:rsidRPr="00F3332A">
        <w:rPr>
          <w:rFonts w:asciiTheme="minorHAnsi" w:hAnsiTheme="minorHAnsi" w:cstheme="minorHAnsi"/>
          <w:sz w:val="22"/>
          <w:szCs w:val="22"/>
        </w:rPr>
        <w:t xml:space="preserve">19.50 MWp / 14,99 MWe gücünde güneş enerji santrali için tasarım, tedarik ve kurulum yaptırılması </w:t>
      </w:r>
    </w:p>
    <w:p w14:paraId="43B3B489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Sözleşme Süresi: </w:t>
      </w:r>
      <w:r w:rsidR="0000292D" w:rsidRPr="00F3332A">
        <w:rPr>
          <w:rFonts w:asciiTheme="minorHAnsi" w:hAnsiTheme="minorHAnsi" w:cstheme="minorHAnsi"/>
          <w:sz w:val="22"/>
          <w:szCs w:val="22"/>
        </w:rPr>
        <w:t>150</w:t>
      </w:r>
      <w:r w:rsidRPr="00F3332A">
        <w:rPr>
          <w:rFonts w:asciiTheme="minorHAnsi" w:hAnsiTheme="minorHAnsi" w:cstheme="minorHAnsi"/>
          <w:sz w:val="22"/>
          <w:szCs w:val="22"/>
        </w:rPr>
        <w:t xml:space="preserve"> takvim günü (Kusur Sorumluluk Süresi Hariç) </w:t>
      </w:r>
    </w:p>
    <w:p w14:paraId="6021CB14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Değerlendirme Para Birimi: </w:t>
      </w:r>
      <w:r w:rsidRPr="00F3332A">
        <w:rPr>
          <w:rFonts w:asciiTheme="minorHAnsi" w:hAnsiTheme="minorHAnsi" w:cstheme="minorHAnsi"/>
          <w:sz w:val="22"/>
          <w:szCs w:val="22"/>
        </w:rPr>
        <w:t xml:space="preserve">Türk Lirası (TL) </w:t>
      </w:r>
    </w:p>
    <w:p w14:paraId="0B7899E8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CB51261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İhale Verilen Teklif Sahibi: </w:t>
      </w:r>
    </w:p>
    <w:p w14:paraId="398ED673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</w:p>
    <w:p w14:paraId="37C5D0FF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>Adı</w:t>
      </w:r>
      <w:r w:rsidRPr="00F3332A">
        <w:rPr>
          <w:rFonts w:asciiTheme="minorHAnsi" w:hAnsiTheme="minorHAnsi" w:cstheme="minorHAnsi"/>
          <w:sz w:val="22"/>
          <w:szCs w:val="22"/>
        </w:rPr>
        <w:t xml:space="preserve"> Armin Elektrik İnşaat Sanayi ve ticaret A.Ş.</w:t>
      </w:r>
    </w:p>
    <w:p w14:paraId="5A28D697" w14:textId="5C3A0C9E" w:rsidR="00F10061" w:rsidRPr="00F3332A" w:rsidRDefault="00F10061" w:rsidP="00F3332A">
      <w:pPr>
        <w:suppressAutoHyphens/>
        <w:spacing w:before="60" w:after="60" w:line="240" w:lineRule="auto"/>
        <w:ind w:right="-14"/>
        <w:rPr>
          <w:rFonts w:eastAsia="Times New Roman" w:cstheme="minorHAnsi"/>
          <w:b/>
          <w:spacing w:val="-2"/>
        </w:rPr>
      </w:pPr>
      <w:r w:rsidRPr="00F3332A">
        <w:rPr>
          <w:rFonts w:cstheme="minorHAnsi"/>
          <w:b/>
          <w:bCs/>
        </w:rPr>
        <w:t>Adresi</w:t>
      </w:r>
      <w:r w:rsidRPr="00F3332A">
        <w:rPr>
          <w:rFonts w:cstheme="minorHAnsi"/>
          <w:b/>
          <w:bCs/>
          <w:i/>
          <w:iCs/>
        </w:rPr>
        <w:t xml:space="preserve">: </w:t>
      </w:r>
      <w:r w:rsidRPr="00F3332A">
        <w:rPr>
          <w:rFonts w:eastAsia="Times New Roman" w:cstheme="minorHAnsi"/>
        </w:rPr>
        <w:t>100. Yıl Mahallesi İzci Sk. No:24/1 G.O.P. Çankaya/ANKARA</w:t>
      </w:r>
      <w:r w:rsidR="00F3332A">
        <w:rPr>
          <w:rFonts w:eastAsia="Times New Roman" w:cstheme="minorHAnsi"/>
          <w:b/>
          <w:spacing w:val="-2"/>
        </w:rPr>
        <w:br/>
      </w:r>
      <w:r w:rsidRPr="00F3332A">
        <w:rPr>
          <w:rFonts w:cstheme="minorHAnsi"/>
          <w:b/>
          <w:bCs/>
        </w:rPr>
        <w:t xml:space="preserve">Teklif Açılışındaki Teklif Bedeli: </w:t>
      </w:r>
      <w:r w:rsidRPr="00F3332A">
        <w:rPr>
          <w:rFonts w:cstheme="minorHAnsi"/>
        </w:rPr>
        <w:t xml:space="preserve">8.180.000,00 USD (KDV Hariç) </w:t>
      </w:r>
    </w:p>
    <w:p w14:paraId="6BBD32C6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Değerlendirilen Teklif Bedeli: </w:t>
      </w:r>
      <w:r w:rsidRPr="00F3332A">
        <w:rPr>
          <w:rFonts w:asciiTheme="minorHAnsi" w:hAnsiTheme="minorHAnsi" w:cstheme="minorHAnsi"/>
          <w:bCs/>
          <w:sz w:val="22"/>
          <w:szCs w:val="22"/>
        </w:rPr>
        <w:t>339.220.510,00 TL</w:t>
      </w:r>
    </w:p>
    <w:p w14:paraId="5451C08D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F54CD58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Değerlendirilmiş Teklif Sahipleri: </w:t>
      </w:r>
    </w:p>
    <w:p w14:paraId="535686EE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98329C2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Adı: </w:t>
      </w:r>
      <w:r w:rsidR="0000292D" w:rsidRPr="00F3332A">
        <w:rPr>
          <w:rFonts w:asciiTheme="minorHAnsi" w:hAnsiTheme="minorHAnsi" w:cstheme="minorHAnsi"/>
          <w:sz w:val="22"/>
          <w:szCs w:val="22"/>
        </w:rPr>
        <w:t>Asunim Yenilenebilir Enerji A.Ş.</w:t>
      </w:r>
      <w:r w:rsidRPr="00F333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E5D462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Adresi: </w:t>
      </w:r>
      <w:r w:rsidR="0000292D" w:rsidRPr="00F3332A">
        <w:rPr>
          <w:rFonts w:asciiTheme="minorHAnsi" w:eastAsia="Times New Roman" w:hAnsiTheme="minorHAnsi" w:cstheme="minorHAnsi"/>
          <w:sz w:val="22"/>
          <w:szCs w:val="22"/>
        </w:rPr>
        <w:t>Gaziosmanpaşa Mah. Tahran Cad. No:30 İç Kapı No:11 Çankaya/ANKARA</w:t>
      </w:r>
      <w:r w:rsidRPr="00F3332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4711BCCC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Teklif Açılışındaki Teklif Bedeli: </w:t>
      </w:r>
      <w:r w:rsidR="0000292D" w:rsidRPr="00F3332A">
        <w:rPr>
          <w:rFonts w:asciiTheme="minorHAnsi" w:hAnsiTheme="minorHAnsi" w:cstheme="minorHAnsi"/>
          <w:sz w:val="22"/>
          <w:szCs w:val="22"/>
        </w:rPr>
        <w:t xml:space="preserve">9.975.000,00 </w:t>
      </w:r>
      <w:r w:rsidRPr="00F3332A">
        <w:rPr>
          <w:rFonts w:asciiTheme="minorHAnsi" w:hAnsiTheme="minorHAnsi" w:cstheme="minorHAnsi"/>
          <w:sz w:val="22"/>
          <w:szCs w:val="22"/>
        </w:rPr>
        <w:t xml:space="preserve">USD (KDV Hariç) </w:t>
      </w:r>
    </w:p>
    <w:p w14:paraId="0E84A811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Değerlendirilen Teklif Bedeli: </w:t>
      </w:r>
      <w:r w:rsidR="0000292D" w:rsidRPr="00F3332A">
        <w:rPr>
          <w:rFonts w:asciiTheme="minorHAnsi" w:hAnsiTheme="minorHAnsi" w:cstheme="minorHAnsi"/>
          <w:bCs/>
          <w:sz w:val="22"/>
          <w:szCs w:val="22"/>
        </w:rPr>
        <w:t>413.658.262,50 TL</w:t>
      </w:r>
    </w:p>
    <w:p w14:paraId="1230525F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2D4B0D8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Adı: </w:t>
      </w:r>
      <w:r w:rsidR="0000292D" w:rsidRPr="00F3332A">
        <w:rPr>
          <w:rFonts w:asciiTheme="minorHAnsi" w:hAnsiTheme="minorHAnsi" w:cstheme="minorHAnsi"/>
          <w:sz w:val="22"/>
          <w:szCs w:val="22"/>
        </w:rPr>
        <w:t>Endüstriyel Elektrik Elektronik San.Tic. A.Ş</w:t>
      </w:r>
      <w:r w:rsidRPr="00F333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91405D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Adresi: </w:t>
      </w:r>
      <w:r w:rsidR="0000292D" w:rsidRPr="00F3332A">
        <w:rPr>
          <w:rFonts w:asciiTheme="minorHAnsi" w:eastAsia="Times New Roman" w:hAnsiTheme="minorHAnsi" w:cstheme="minorHAnsi"/>
          <w:sz w:val="22"/>
          <w:szCs w:val="22"/>
        </w:rPr>
        <w:t>Büyükkayacık OSB Mah. Evrenköy Cad. 3. Sk. No:5 Selçuklu/ Konya</w:t>
      </w:r>
    </w:p>
    <w:p w14:paraId="235EE6DC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Teklif Açılışındaki Teklif Bedeli: </w:t>
      </w:r>
      <w:r w:rsidR="0000292D" w:rsidRPr="00F3332A">
        <w:rPr>
          <w:rFonts w:asciiTheme="minorHAnsi" w:hAnsiTheme="minorHAnsi" w:cstheme="minorHAnsi"/>
          <w:sz w:val="22"/>
          <w:szCs w:val="22"/>
        </w:rPr>
        <w:t>9.195.000,00</w:t>
      </w:r>
      <w:r w:rsidRPr="00F3332A">
        <w:rPr>
          <w:rFonts w:asciiTheme="minorHAnsi" w:hAnsiTheme="minorHAnsi" w:cstheme="minorHAnsi"/>
          <w:sz w:val="22"/>
          <w:szCs w:val="22"/>
        </w:rPr>
        <w:t xml:space="preserve"> USD (KDV Hariç) </w:t>
      </w:r>
    </w:p>
    <w:p w14:paraId="0ACB4CCF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Değerlendirilen Teklif Bedeli: </w:t>
      </w:r>
      <w:r w:rsidR="0000292D" w:rsidRPr="00F3332A">
        <w:rPr>
          <w:rFonts w:asciiTheme="minorHAnsi" w:hAnsiTheme="minorHAnsi" w:cstheme="minorHAnsi"/>
          <w:bCs/>
          <w:sz w:val="22"/>
          <w:szCs w:val="22"/>
        </w:rPr>
        <w:t>381.312.052,50 TL</w:t>
      </w:r>
    </w:p>
    <w:p w14:paraId="344E4E3B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B1C0DA4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Adı: </w:t>
      </w:r>
      <w:r w:rsidR="0000292D" w:rsidRPr="00F3332A">
        <w:rPr>
          <w:rFonts w:asciiTheme="minorHAnsi" w:hAnsiTheme="minorHAnsi" w:cstheme="minorHAnsi"/>
          <w:sz w:val="22"/>
          <w:szCs w:val="22"/>
        </w:rPr>
        <w:t>Konelsis Enerji A.Ş</w:t>
      </w:r>
    </w:p>
    <w:p w14:paraId="3E442F1C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Adresi: </w:t>
      </w:r>
      <w:r w:rsidRPr="00F3332A">
        <w:rPr>
          <w:rFonts w:asciiTheme="minorHAnsi" w:hAnsiTheme="minorHAnsi" w:cstheme="minorHAnsi"/>
          <w:sz w:val="22"/>
          <w:szCs w:val="22"/>
        </w:rPr>
        <w:t xml:space="preserve">: </w:t>
      </w:r>
      <w:r w:rsidR="0000292D" w:rsidRPr="00F3332A">
        <w:rPr>
          <w:rFonts w:asciiTheme="minorHAnsi" w:eastAsia="Times New Roman" w:hAnsiTheme="minorHAnsi" w:cstheme="minorHAnsi"/>
          <w:sz w:val="22"/>
          <w:szCs w:val="22"/>
        </w:rPr>
        <w:t>Serhat Mah.1238 Cad.No:14/12 Yenimahalle/ANKARA</w:t>
      </w:r>
    </w:p>
    <w:p w14:paraId="58D0198A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Teklif Açılışındaki Teklif Bedeli: </w:t>
      </w:r>
      <w:r w:rsidR="0000292D" w:rsidRPr="00F3332A">
        <w:rPr>
          <w:rFonts w:asciiTheme="minorHAnsi" w:hAnsiTheme="minorHAnsi" w:cstheme="minorHAnsi"/>
          <w:sz w:val="22"/>
          <w:szCs w:val="22"/>
        </w:rPr>
        <w:t>9.271.000,00</w:t>
      </w:r>
      <w:r w:rsidRPr="00F3332A">
        <w:rPr>
          <w:rFonts w:asciiTheme="minorHAnsi" w:hAnsiTheme="minorHAnsi" w:cstheme="minorHAnsi"/>
          <w:sz w:val="22"/>
          <w:szCs w:val="22"/>
        </w:rPr>
        <w:t xml:space="preserve"> USD (KDV Hariç) </w:t>
      </w:r>
    </w:p>
    <w:p w14:paraId="4270B134" w14:textId="77777777" w:rsidR="0000292D" w:rsidRPr="00F3332A" w:rsidRDefault="00F10061" w:rsidP="0000292D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Değerlendirilen Teklif Bedeli: </w:t>
      </w:r>
      <w:r w:rsidR="0000292D" w:rsidRPr="00F3332A">
        <w:rPr>
          <w:rFonts w:asciiTheme="minorHAnsi" w:hAnsiTheme="minorHAnsi" w:cstheme="minorHAnsi"/>
          <w:bCs/>
          <w:sz w:val="22"/>
          <w:szCs w:val="22"/>
        </w:rPr>
        <w:t>384.463.734,50TL</w:t>
      </w:r>
      <w:r w:rsidR="0000292D"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84AEB35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D2E4FDB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4BA6B4A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Adı: </w:t>
      </w:r>
      <w:r w:rsidR="0000292D" w:rsidRPr="00F3332A">
        <w:rPr>
          <w:rFonts w:asciiTheme="minorHAnsi" w:hAnsiTheme="minorHAnsi" w:cstheme="minorHAnsi"/>
          <w:sz w:val="22"/>
          <w:szCs w:val="22"/>
        </w:rPr>
        <w:t>Bozduman Elektrik İnş. İth. İhr. San. Tic. Ltd. Şti</w:t>
      </w:r>
      <w:r w:rsidRPr="00F333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B2AA8F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Adresi: </w:t>
      </w:r>
      <w:r w:rsidR="001E3731" w:rsidRPr="00F3332A">
        <w:rPr>
          <w:rFonts w:asciiTheme="minorHAnsi" w:eastAsia="Times New Roman" w:hAnsiTheme="minorHAnsi" w:cstheme="minorHAnsi"/>
          <w:sz w:val="22"/>
          <w:szCs w:val="22"/>
        </w:rPr>
        <w:t>Sürsürü Mah. Şehit Astsubay Mustafa Uygur Bulvarı No:68/A Merkez/ELAZIĞ</w:t>
      </w:r>
      <w:r w:rsidRPr="00F3332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4745FE06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Teklif Açılışındaki Teklif Bedeli: </w:t>
      </w:r>
      <w:r w:rsidR="001E3731" w:rsidRPr="00F3332A">
        <w:rPr>
          <w:rFonts w:asciiTheme="minorHAnsi" w:hAnsiTheme="minorHAnsi" w:cstheme="minorHAnsi"/>
          <w:sz w:val="22"/>
          <w:szCs w:val="22"/>
        </w:rPr>
        <w:t xml:space="preserve">10.123.000,00 </w:t>
      </w:r>
      <w:r w:rsidRPr="00F3332A">
        <w:rPr>
          <w:rFonts w:asciiTheme="minorHAnsi" w:hAnsiTheme="minorHAnsi" w:cstheme="minorHAnsi"/>
          <w:sz w:val="22"/>
          <w:szCs w:val="22"/>
        </w:rPr>
        <w:t xml:space="preserve"> USD (KDV Hariç) </w:t>
      </w:r>
    </w:p>
    <w:p w14:paraId="632F105B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Değerlendirilen Teklif Bedeli: </w:t>
      </w:r>
      <w:r w:rsidR="001E3731" w:rsidRPr="00F3332A">
        <w:rPr>
          <w:rFonts w:asciiTheme="minorHAnsi" w:hAnsiTheme="minorHAnsi" w:cstheme="minorHAnsi"/>
          <w:bCs/>
          <w:sz w:val="22"/>
          <w:szCs w:val="22"/>
        </w:rPr>
        <w:t>419.795.748,50 TL</w:t>
      </w:r>
    </w:p>
    <w:p w14:paraId="1F936DA5" w14:textId="77777777" w:rsidR="00F10061" w:rsidRPr="00F3332A" w:rsidRDefault="00F10061" w:rsidP="00F10061">
      <w:pPr>
        <w:pStyle w:val="Default"/>
        <w:pageBreakBefore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Adı: </w:t>
      </w:r>
      <w:r w:rsidR="0000292D" w:rsidRPr="00F3332A">
        <w:rPr>
          <w:rFonts w:asciiTheme="minorHAnsi" w:hAnsiTheme="minorHAnsi" w:cstheme="minorHAnsi"/>
          <w:sz w:val="22"/>
          <w:szCs w:val="22"/>
        </w:rPr>
        <w:t>Urul Altyapı İnş. Elekt. Petr. Ürünleri Gıda Oto San. Tic.A.Ş</w:t>
      </w:r>
      <w:r w:rsidRPr="00F333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E20CB5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Adresi: </w:t>
      </w:r>
      <w:r w:rsidR="001E3731" w:rsidRPr="00F3332A">
        <w:rPr>
          <w:rFonts w:asciiTheme="minorHAnsi" w:eastAsia="Times New Roman" w:hAnsiTheme="minorHAnsi" w:cstheme="minorHAnsi"/>
          <w:sz w:val="22"/>
          <w:szCs w:val="22"/>
        </w:rPr>
        <w:t>İcadiye Mah. Hürriyet Cad. No:43 P/3 ELAZIĞ</w:t>
      </w:r>
    </w:p>
    <w:p w14:paraId="7C0E7DAD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Teklif Açılışındaki Teklif Bedeli: </w:t>
      </w:r>
      <w:r w:rsidR="001E3731" w:rsidRPr="00F3332A">
        <w:rPr>
          <w:rFonts w:asciiTheme="minorHAnsi" w:hAnsiTheme="minorHAnsi" w:cstheme="minorHAnsi"/>
          <w:sz w:val="22"/>
          <w:szCs w:val="22"/>
        </w:rPr>
        <w:t xml:space="preserve">10.144.000 </w:t>
      </w:r>
      <w:r w:rsidRPr="00F3332A">
        <w:rPr>
          <w:rFonts w:asciiTheme="minorHAnsi" w:hAnsiTheme="minorHAnsi" w:cstheme="minorHAnsi"/>
          <w:sz w:val="22"/>
          <w:szCs w:val="22"/>
        </w:rPr>
        <w:t xml:space="preserve">USD (KDV Hariç) </w:t>
      </w:r>
    </w:p>
    <w:p w14:paraId="52F854DA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Değerlendirilen Teklif Bedeli: </w:t>
      </w:r>
      <w:r w:rsidR="001E3731" w:rsidRPr="00F3332A">
        <w:rPr>
          <w:rFonts w:asciiTheme="minorHAnsi" w:hAnsiTheme="minorHAnsi" w:cstheme="minorHAnsi"/>
          <w:bCs/>
          <w:sz w:val="22"/>
          <w:szCs w:val="22"/>
        </w:rPr>
        <w:t xml:space="preserve">420.666.608,00 </w:t>
      </w:r>
      <w:r w:rsidRPr="00F3332A">
        <w:rPr>
          <w:rFonts w:asciiTheme="minorHAnsi" w:hAnsiTheme="minorHAnsi" w:cstheme="minorHAnsi"/>
          <w:bCs/>
          <w:sz w:val="22"/>
          <w:szCs w:val="22"/>
        </w:rPr>
        <w:t>TL</w:t>
      </w: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BDC048B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2A6F7B3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Adı: </w:t>
      </w:r>
      <w:r w:rsidR="0000292D" w:rsidRPr="00F3332A">
        <w:rPr>
          <w:rFonts w:asciiTheme="minorHAnsi" w:hAnsiTheme="minorHAnsi" w:cstheme="minorHAnsi"/>
          <w:sz w:val="22"/>
          <w:szCs w:val="22"/>
        </w:rPr>
        <w:t>İmperial Group Enerji Ltd. Şti.</w:t>
      </w:r>
    </w:p>
    <w:p w14:paraId="3A797880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Adresi: </w:t>
      </w:r>
      <w:r w:rsidR="00B803EB" w:rsidRPr="00F3332A">
        <w:rPr>
          <w:rFonts w:asciiTheme="minorHAnsi" w:eastAsia="Times New Roman" w:hAnsiTheme="minorHAnsi" w:cstheme="minorHAnsi"/>
          <w:sz w:val="22"/>
          <w:szCs w:val="22"/>
        </w:rPr>
        <w:t>Sancaktar Mah. Aslantepe Cad. Canbatlar Plaza Kat:3 Daire:12 Battalgazi/MALATYA</w:t>
      </w:r>
    </w:p>
    <w:p w14:paraId="6110A49C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Teklif Açılışındaki Teklif Bedeli: </w:t>
      </w:r>
      <w:r w:rsidR="00B803EB" w:rsidRPr="00F3332A">
        <w:rPr>
          <w:rFonts w:asciiTheme="minorHAnsi" w:hAnsiTheme="minorHAnsi" w:cstheme="minorHAnsi"/>
          <w:sz w:val="22"/>
          <w:szCs w:val="22"/>
        </w:rPr>
        <w:t xml:space="preserve">9.144.444,00 </w:t>
      </w:r>
      <w:r w:rsidRPr="00F3332A">
        <w:rPr>
          <w:rFonts w:asciiTheme="minorHAnsi" w:hAnsiTheme="minorHAnsi" w:cstheme="minorHAnsi"/>
          <w:sz w:val="22"/>
          <w:szCs w:val="22"/>
        </w:rPr>
        <w:t xml:space="preserve">USD (KDV Hariç) </w:t>
      </w:r>
    </w:p>
    <w:p w14:paraId="5687D3E8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Değerlendirilen Teklif Bedeli: </w:t>
      </w:r>
      <w:r w:rsidR="00B803EB" w:rsidRPr="00F3332A">
        <w:rPr>
          <w:rFonts w:asciiTheme="minorHAnsi" w:hAnsiTheme="minorHAnsi" w:cstheme="minorHAnsi"/>
          <w:bCs/>
          <w:sz w:val="22"/>
          <w:szCs w:val="22"/>
        </w:rPr>
        <w:t>379.215.520,46 TL</w:t>
      </w: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3D93FF4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07730DC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Adı: </w:t>
      </w:r>
      <w:r w:rsidR="0000292D" w:rsidRPr="00F3332A">
        <w:rPr>
          <w:rFonts w:asciiTheme="minorHAnsi" w:hAnsiTheme="minorHAnsi" w:cstheme="minorHAnsi"/>
          <w:sz w:val="22"/>
          <w:szCs w:val="22"/>
        </w:rPr>
        <w:t>Point Solar Elektrik Üretim San. Tic. A.Ş.</w:t>
      </w:r>
      <w:r w:rsidRPr="00F333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9A2AC1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Adresi: </w:t>
      </w:r>
      <w:r w:rsidR="00B803EB" w:rsidRPr="00F3332A">
        <w:rPr>
          <w:rFonts w:asciiTheme="minorHAnsi" w:eastAsia="Times New Roman" w:hAnsiTheme="minorHAnsi" w:cstheme="minorHAnsi"/>
          <w:sz w:val="22"/>
          <w:szCs w:val="22"/>
        </w:rPr>
        <w:t>312 Vista,Söğütözü Mahallesi 2176. Cadde No:9 Kat:5 Çankaya/ANKARA</w:t>
      </w:r>
    </w:p>
    <w:p w14:paraId="20672F38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Teklif Açılışındaki Teklif Bedeli: </w:t>
      </w:r>
      <w:r w:rsidR="00351AF3" w:rsidRPr="00F3332A">
        <w:rPr>
          <w:rFonts w:asciiTheme="minorHAnsi" w:hAnsiTheme="minorHAnsi" w:cstheme="minorHAnsi"/>
          <w:sz w:val="22"/>
          <w:szCs w:val="22"/>
        </w:rPr>
        <w:t>9.417.000,00  USD</w:t>
      </w:r>
      <w:r w:rsidRPr="00F3332A">
        <w:rPr>
          <w:rFonts w:asciiTheme="minorHAnsi" w:hAnsiTheme="minorHAnsi" w:cstheme="minorHAnsi"/>
          <w:sz w:val="22"/>
          <w:szCs w:val="22"/>
        </w:rPr>
        <w:t xml:space="preserve"> (KDV Hariç) </w:t>
      </w:r>
    </w:p>
    <w:p w14:paraId="318B298C" w14:textId="77777777" w:rsidR="00351AF3" w:rsidRPr="00F3332A" w:rsidRDefault="00F10061" w:rsidP="00351AF3">
      <w:pPr>
        <w:spacing w:after="0" w:line="240" w:lineRule="auto"/>
        <w:rPr>
          <w:rFonts w:cstheme="minorHAnsi"/>
          <w:b/>
          <w:color w:val="000000"/>
        </w:rPr>
      </w:pPr>
      <w:r w:rsidRPr="00F3332A">
        <w:rPr>
          <w:rFonts w:cstheme="minorHAnsi"/>
          <w:b/>
          <w:bCs/>
        </w:rPr>
        <w:t xml:space="preserve">Değerlendirilen Teklif Bedeli: </w:t>
      </w:r>
      <w:r w:rsidR="00351AF3" w:rsidRPr="00F3332A">
        <w:rPr>
          <w:rFonts w:cstheme="minorHAnsi"/>
          <w:bCs/>
          <w:color w:val="000000"/>
        </w:rPr>
        <w:t>390.518.281,50 TL</w:t>
      </w:r>
    </w:p>
    <w:p w14:paraId="42C5AE29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4B72D9E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25DCE40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Adı: </w:t>
      </w:r>
      <w:r w:rsidR="0000292D" w:rsidRPr="00F3332A">
        <w:rPr>
          <w:rFonts w:asciiTheme="minorHAnsi" w:hAnsiTheme="minorHAnsi" w:cstheme="minorHAnsi"/>
          <w:sz w:val="22"/>
          <w:szCs w:val="22"/>
        </w:rPr>
        <w:t>Girişim Elek.San Taah. Ve Tic. A.Ş</w:t>
      </w:r>
      <w:r w:rsidRPr="00F333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BE74E0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Adresi: </w:t>
      </w:r>
      <w:r w:rsidR="00351AF3" w:rsidRPr="00F3332A">
        <w:rPr>
          <w:rFonts w:asciiTheme="minorHAnsi" w:eastAsia="Times New Roman" w:hAnsiTheme="minorHAnsi" w:cstheme="minorHAnsi"/>
          <w:sz w:val="22"/>
          <w:szCs w:val="22"/>
        </w:rPr>
        <w:t>Saray Mah. Atom Cad. No:15 Kahramankazan/ANKARA</w:t>
      </w:r>
      <w:r w:rsidRPr="00F3332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0C96602A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Teklif Açılışındaki Teklif Bedeli: </w:t>
      </w:r>
      <w:r w:rsidR="00351AF3" w:rsidRPr="00F3332A">
        <w:rPr>
          <w:rFonts w:asciiTheme="minorHAnsi" w:hAnsiTheme="minorHAnsi" w:cstheme="minorHAnsi"/>
          <w:sz w:val="22"/>
          <w:szCs w:val="22"/>
        </w:rPr>
        <w:t xml:space="preserve">9.373.000,00 </w:t>
      </w:r>
      <w:r w:rsidRPr="00F3332A">
        <w:rPr>
          <w:rFonts w:asciiTheme="minorHAnsi" w:hAnsiTheme="minorHAnsi" w:cstheme="minorHAnsi"/>
          <w:sz w:val="22"/>
          <w:szCs w:val="22"/>
        </w:rPr>
        <w:t xml:space="preserve">USD (KDV Hariç) </w:t>
      </w:r>
    </w:p>
    <w:p w14:paraId="7FF3D3DE" w14:textId="77777777" w:rsidR="00351AF3" w:rsidRPr="00F3332A" w:rsidRDefault="00F10061" w:rsidP="00351AF3">
      <w:pPr>
        <w:spacing w:after="0" w:line="240" w:lineRule="auto"/>
        <w:rPr>
          <w:rFonts w:cstheme="minorHAnsi"/>
          <w:b/>
          <w:color w:val="000000"/>
        </w:rPr>
      </w:pPr>
      <w:r w:rsidRPr="00F3332A">
        <w:rPr>
          <w:rFonts w:cstheme="minorHAnsi"/>
          <w:b/>
          <w:bCs/>
        </w:rPr>
        <w:t xml:space="preserve">Değerlendirilen Teklif Bedeli: </w:t>
      </w:r>
      <w:r w:rsidR="00351AF3" w:rsidRPr="00F3332A">
        <w:rPr>
          <w:rFonts w:cstheme="minorHAnsi"/>
          <w:bCs/>
          <w:color w:val="000000"/>
        </w:rPr>
        <w:t>388.693.623,50 TL</w:t>
      </w:r>
    </w:p>
    <w:p w14:paraId="4813D6B9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21406A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2B0E7BD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Adı: </w:t>
      </w:r>
      <w:r w:rsidR="001E3731" w:rsidRPr="00F3332A">
        <w:rPr>
          <w:rFonts w:asciiTheme="minorHAnsi" w:hAnsiTheme="minorHAnsi" w:cstheme="minorHAnsi"/>
          <w:sz w:val="22"/>
          <w:szCs w:val="22"/>
        </w:rPr>
        <w:t>Smart Güneş Enerjisi Tekn.Araş. Geliş. Ürt. San.ve Tic. A.Ş</w:t>
      </w:r>
    </w:p>
    <w:p w14:paraId="37B73792" w14:textId="77777777" w:rsidR="00351AF3" w:rsidRPr="00F3332A" w:rsidRDefault="00F10061" w:rsidP="00351AF3">
      <w:pPr>
        <w:suppressAutoHyphens/>
        <w:spacing w:before="60" w:after="60" w:line="240" w:lineRule="auto"/>
        <w:ind w:right="-14"/>
        <w:rPr>
          <w:rFonts w:eastAsia="Times New Roman" w:cstheme="minorHAnsi"/>
          <w:b/>
          <w:spacing w:val="-2"/>
        </w:rPr>
      </w:pPr>
      <w:r w:rsidRPr="00F3332A">
        <w:rPr>
          <w:rFonts w:cstheme="minorHAnsi"/>
          <w:b/>
          <w:bCs/>
        </w:rPr>
        <w:t xml:space="preserve">Adresi: </w:t>
      </w:r>
      <w:r w:rsidR="00351AF3" w:rsidRPr="00F3332A">
        <w:rPr>
          <w:rFonts w:eastAsia="Times New Roman" w:cstheme="minorHAnsi"/>
        </w:rPr>
        <w:t>Rüzgarlıbahçe,Kavacık,Feragat Sokak,No:2 Beykoz/İstanbul</w:t>
      </w:r>
    </w:p>
    <w:p w14:paraId="0ADBA3D3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Teklif Açılışındaki Teklif Bedeli: </w:t>
      </w:r>
      <w:r w:rsidR="00351AF3" w:rsidRPr="00F3332A">
        <w:rPr>
          <w:rFonts w:asciiTheme="minorHAnsi" w:hAnsiTheme="minorHAnsi" w:cstheme="minorHAnsi"/>
          <w:sz w:val="22"/>
          <w:szCs w:val="22"/>
        </w:rPr>
        <w:t>7.244.975,62  EURO</w:t>
      </w:r>
      <w:r w:rsidRPr="00F3332A">
        <w:rPr>
          <w:rFonts w:asciiTheme="minorHAnsi" w:hAnsiTheme="minorHAnsi" w:cstheme="minorHAnsi"/>
          <w:sz w:val="22"/>
          <w:szCs w:val="22"/>
        </w:rPr>
        <w:t xml:space="preserve"> (KDV Hariç) </w:t>
      </w:r>
    </w:p>
    <w:p w14:paraId="27288994" w14:textId="77777777" w:rsidR="00351AF3" w:rsidRPr="00F3332A" w:rsidRDefault="00F10061" w:rsidP="00351AF3">
      <w:pPr>
        <w:spacing w:after="0" w:line="240" w:lineRule="auto"/>
        <w:rPr>
          <w:rFonts w:cstheme="minorHAnsi"/>
          <w:color w:val="000000"/>
        </w:rPr>
      </w:pPr>
      <w:r w:rsidRPr="00F3332A">
        <w:rPr>
          <w:rFonts w:cstheme="minorHAnsi"/>
          <w:b/>
          <w:bCs/>
        </w:rPr>
        <w:t xml:space="preserve">Değerlendirilen Teklif Bedeli: </w:t>
      </w:r>
      <w:r w:rsidR="00351AF3" w:rsidRPr="00F3332A">
        <w:rPr>
          <w:rFonts w:cstheme="minorHAnsi"/>
          <w:color w:val="000000"/>
        </w:rPr>
        <w:t>352.791.189,83 TL</w:t>
      </w:r>
    </w:p>
    <w:p w14:paraId="5932C7E2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C2B1022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B169275" w14:textId="0F099F60" w:rsidR="00F10061" w:rsidRDefault="00F10061" w:rsidP="00F1006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3A77D8D" w14:textId="77777777" w:rsidR="00477CCF" w:rsidRDefault="00477CCF" w:rsidP="00F1006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599C35A" w14:textId="77777777" w:rsidR="00477CCF" w:rsidRPr="00F3332A" w:rsidRDefault="00477CCF" w:rsidP="00F1006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BFD95DA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Reddedilen Teklif Sahipleri: </w:t>
      </w:r>
    </w:p>
    <w:p w14:paraId="2A6AB612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AD79D44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Adı: </w:t>
      </w:r>
      <w:r w:rsidR="001E3731" w:rsidRPr="00F3332A">
        <w:rPr>
          <w:rFonts w:asciiTheme="minorHAnsi" w:hAnsiTheme="minorHAnsi" w:cstheme="minorHAnsi"/>
          <w:color w:val="auto"/>
          <w:sz w:val="22"/>
          <w:szCs w:val="22"/>
        </w:rPr>
        <w:t>Eliss Enerji İnş. İth. İhr. Ve Tic. Ltd. Şti.-Celiz İnş. Petr.Turz.Ene.Üre.Bas.Yay.Rek.A.Ş İş Ortaklığı</w:t>
      </w:r>
    </w:p>
    <w:p w14:paraId="1CB9138B" w14:textId="77777777" w:rsidR="00F10061" w:rsidRPr="00F3332A" w:rsidRDefault="00F1006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Adresi: </w:t>
      </w:r>
      <w:r w:rsidR="001E3731" w:rsidRPr="00F3332A">
        <w:rPr>
          <w:rFonts w:asciiTheme="minorHAnsi" w:hAnsiTheme="minorHAnsi" w:cstheme="minorHAnsi"/>
          <w:color w:val="auto"/>
          <w:sz w:val="22"/>
          <w:szCs w:val="22"/>
        </w:rPr>
        <w:t>Konutkent Mah. 3035 Cad.Hayran Kule 68/72, 06810 Çankaya/Ankara</w:t>
      </w:r>
    </w:p>
    <w:p w14:paraId="032F8D2C" w14:textId="77777777" w:rsidR="001E3731" w:rsidRPr="00F3332A" w:rsidRDefault="00F10061" w:rsidP="001E3731">
      <w:pPr>
        <w:pStyle w:val="AralkYok"/>
        <w:rPr>
          <w:rFonts w:cstheme="minorHAnsi"/>
        </w:rPr>
      </w:pPr>
      <w:r w:rsidRPr="00F3332A">
        <w:rPr>
          <w:rFonts w:cstheme="minorHAnsi"/>
          <w:b/>
        </w:rPr>
        <w:t>Teklif Açılışındaki Teklif Bedeli:</w:t>
      </w:r>
      <w:r w:rsidRPr="00F3332A">
        <w:rPr>
          <w:rFonts w:cstheme="minorHAnsi"/>
        </w:rPr>
        <w:t xml:space="preserve"> </w:t>
      </w:r>
      <w:r w:rsidR="001E3731" w:rsidRPr="00F3332A">
        <w:rPr>
          <w:rFonts w:cstheme="minorHAnsi"/>
        </w:rPr>
        <w:t>7.450.000,00 USD</w:t>
      </w:r>
      <w:r w:rsidR="00B803EB" w:rsidRPr="00F3332A">
        <w:rPr>
          <w:rFonts w:cstheme="minorHAnsi"/>
        </w:rPr>
        <w:t xml:space="preserve"> </w:t>
      </w:r>
      <w:r w:rsidR="001E3731" w:rsidRPr="00F3332A">
        <w:rPr>
          <w:rFonts w:cstheme="minorHAnsi"/>
        </w:rPr>
        <w:t>(KDV HARİÇ)</w:t>
      </w:r>
    </w:p>
    <w:p w14:paraId="52478402" w14:textId="77777777" w:rsidR="00F10061" w:rsidRPr="00F3332A" w:rsidRDefault="00F10061" w:rsidP="001E3731">
      <w:pPr>
        <w:pStyle w:val="AralkYok"/>
        <w:rPr>
          <w:rFonts w:cstheme="minorHAnsi"/>
        </w:rPr>
      </w:pPr>
      <w:r w:rsidRPr="00F3332A">
        <w:rPr>
          <w:rFonts w:cstheme="minorHAnsi"/>
          <w:b/>
        </w:rPr>
        <w:t>Ret Sebepleri:</w:t>
      </w:r>
      <w:r w:rsidRPr="00F3332A">
        <w:rPr>
          <w:rFonts w:cstheme="minorHAnsi"/>
        </w:rPr>
        <w:t xml:space="preserve"> İhale Dokümanı </w:t>
      </w:r>
      <w:r w:rsidR="00DF3DC4" w:rsidRPr="00F3332A">
        <w:rPr>
          <w:rFonts w:cstheme="minorHAnsi"/>
        </w:rPr>
        <w:t>Kısım I. Teklif Sahiplerine Talimatlar (TST) Madde 20.8</w:t>
      </w:r>
      <w:r w:rsidRPr="00F3332A">
        <w:rPr>
          <w:rFonts w:cstheme="minorHAnsi"/>
        </w:rPr>
        <w:t xml:space="preserve"> Kriterlerini karşılayamadığı için reddedilmiştir. </w:t>
      </w:r>
    </w:p>
    <w:p w14:paraId="1CA03552" w14:textId="77777777" w:rsidR="001E3731" w:rsidRPr="00F3332A" w:rsidRDefault="001E373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92A472E" w14:textId="77777777" w:rsidR="001E3731" w:rsidRPr="00F3332A" w:rsidRDefault="001E3731" w:rsidP="001E3731">
      <w:pPr>
        <w:pStyle w:val="AralkYok"/>
        <w:rPr>
          <w:rFonts w:cstheme="minorHAnsi"/>
          <w:color w:val="000000" w:themeColor="text1"/>
        </w:rPr>
      </w:pPr>
      <w:r w:rsidRPr="00F3332A">
        <w:rPr>
          <w:rFonts w:cstheme="minorHAnsi"/>
          <w:b/>
          <w:bCs/>
        </w:rPr>
        <w:t xml:space="preserve">Adı: </w:t>
      </w:r>
      <w:r w:rsidRPr="00F3332A">
        <w:rPr>
          <w:rFonts w:cstheme="minorHAnsi"/>
          <w:color w:val="000000" w:themeColor="text1"/>
        </w:rPr>
        <w:t>Gerilim Yenilenebilir Enerji ve Teknolojileri A.Ş</w:t>
      </w:r>
    </w:p>
    <w:p w14:paraId="75F998FB" w14:textId="77777777" w:rsidR="001E3731" w:rsidRPr="00F3332A" w:rsidRDefault="001E3731" w:rsidP="001E3731">
      <w:pPr>
        <w:pStyle w:val="AralkYok"/>
        <w:rPr>
          <w:rFonts w:cstheme="minorHAnsi"/>
          <w:color w:val="000000" w:themeColor="text1"/>
        </w:rPr>
      </w:pPr>
      <w:r w:rsidRPr="00F3332A">
        <w:rPr>
          <w:rFonts w:cstheme="minorHAnsi"/>
          <w:b/>
          <w:bCs/>
        </w:rPr>
        <w:t xml:space="preserve">Adresi: </w:t>
      </w:r>
      <w:r w:rsidR="00DF3DC4" w:rsidRPr="00F3332A">
        <w:rPr>
          <w:rFonts w:cstheme="minorHAnsi"/>
          <w:color w:val="000000" w:themeColor="text1"/>
        </w:rPr>
        <w:t>Gazi Mah. 23 Sk. No:28 İç Kapı No:2 Gaziemir/İzmir</w:t>
      </w:r>
    </w:p>
    <w:p w14:paraId="036EDD42" w14:textId="77777777" w:rsidR="001E3731" w:rsidRPr="00F3332A" w:rsidRDefault="001E3731" w:rsidP="001E3731">
      <w:pPr>
        <w:pStyle w:val="AralkYok"/>
        <w:rPr>
          <w:rFonts w:cstheme="minorHAnsi"/>
          <w:b/>
          <w:color w:val="000000" w:themeColor="text1"/>
        </w:rPr>
      </w:pPr>
      <w:r w:rsidRPr="00F3332A">
        <w:rPr>
          <w:rFonts w:cstheme="minorHAnsi"/>
          <w:b/>
          <w:bCs/>
        </w:rPr>
        <w:t xml:space="preserve">Teklif Açılışındaki Teklif Bedeli: </w:t>
      </w:r>
      <w:r w:rsidR="00DF3DC4" w:rsidRPr="00F3332A">
        <w:rPr>
          <w:rFonts w:cstheme="minorHAnsi"/>
        </w:rPr>
        <w:t xml:space="preserve">7.887.800,00 </w:t>
      </w:r>
      <w:r w:rsidRPr="00F3332A">
        <w:rPr>
          <w:rFonts w:cstheme="minorHAnsi"/>
        </w:rPr>
        <w:t xml:space="preserve">USD (KDV Hariç) </w:t>
      </w:r>
    </w:p>
    <w:p w14:paraId="4F2ADB0F" w14:textId="77777777" w:rsidR="001E3731" w:rsidRPr="00F3332A" w:rsidRDefault="001E3731" w:rsidP="001E3731">
      <w:pPr>
        <w:pStyle w:val="AralkYok"/>
        <w:rPr>
          <w:rFonts w:cstheme="minorHAnsi"/>
        </w:rPr>
      </w:pPr>
      <w:r w:rsidRPr="00F3332A">
        <w:rPr>
          <w:rFonts w:cstheme="minorHAnsi"/>
          <w:b/>
          <w:bCs/>
        </w:rPr>
        <w:t xml:space="preserve">Ret Sebepleri: </w:t>
      </w:r>
      <w:r w:rsidRPr="00F3332A">
        <w:rPr>
          <w:rFonts w:cstheme="minorHAnsi"/>
        </w:rPr>
        <w:t xml:space="preserve">İhale Dokümanı </w:t>
      </w:r>
      <w:r w:rsidR="00DF3DC4" w:rsidRPr="00F3332A">
        <w:rPr>
          <w:rFonts w:cstheme="minorHAnsi"/>
        </w:rPr>
        <w:t>Kısım II – Teklif Bilgileri (TB) Madde TST 19.1</w:t>
      </w:r>
      <w:r w:rsidRPr="00F3332A">
        <w:rPr>
          <w:rFonts w:cstheme="minorHAnsi"/>
        </w:rPr>
        <w:t xml:space="preserve"> Kriterlerini karşılayamadığı için reddedilmiştir. </w:t>
      </w:r>
    </w:p>
    <w:p w14:paraId="3A229D20" w14:textId="77777777" w:rsidR="001E3731" w:rsidRPr="00F3332A" w:rsidRDefault="001E3731" w:rsidP="00DF3DC4">
      <w:pPr>
        <w:pStyle w:val="AralkYok"/>
        <w:rPr>
          <w:rFonts w:cstheme="minorHAnsi"/>
        </w:rPr>
      </w:pPr>
    </w:p>
    <w:p w14:paraId="5CF2A3D3" w14:textId="77777777" w:rsidR="001E3731" w:rsidRPr="00F3332A" w:rsidRDefault="001E373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383AF44" w14:textId="77777777" w:rsidR="001E3731" w:rsidRPr="00F3332A" w:rsidRDefault="001E3731" w:rsidP="001E373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Adı: </w:t>
      </w:r>
      <w:r w:rsidRPr="00F3332A">
        <w:rPr>
          <w:rFonts w:asciiTheme="minorHAnsi" w:hAnsiTheme="minorHAnsi" w:cstheme="minorHAnsi"/>
          <w:sz w:val="22"/>
          <w:szCs w:val="22"/>
        </w:rPr>
        <w:t>Dildar İnş.Tur.Yat. ve İşlet. A.Ş.</w:t>
      </w:r>
    </w:p>
    <w:p w14:paraId="4DE7A6D5" w14:textId="77777777" w:rsidR="001E3731" w:rsidRPr="00F3332A" w:rsidRDefault="001E3731" w:rsidP="001E373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Adresi: </w:t>
      </w:r>
      <w:r w:rsidR="00DF3DC4" w:rsidRPr="00F3332A">
        <w:rPr>
          <w:rFonts w:asciiTheme="minorHAnsi" w:eastAsia="Times New Roman" w:hAnsiTheme="minorHAnsi" w:cstheme="minorHAnsi"/>
          <w:sz w:val="22"/>
          <w:szCs w:val="22"/>
        </w:rPr>
        <w:t>Cevizli Mahallesi Mustafa Kemal Caddesi Hukukçular Towers No:66/A39 Kartal/İSTANBUL</w:t>
      </w:r>
    </w:p>
    <w:p w14:paraId="4AF81F22" w14:textId="77777777" w:rsidR="001E3731" w:rsidRPr="00F3332A" w:rsidRDefault="001E3731" w:rsidP="001E373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Teklif Açılışındaki Teklif Bedeli: </w:t>
      </w:r>
      <w:r w:rsidR="00DF3DC4" w:rsidRPr="00F3332A">
        <w:rPr>
          <w:rFonts w:asciiTheme="minorHAnsi" w:hAnsiTheme="minorHAnsi" w:cstheme="minorHAnsi"/>
          <w:sz w:val="22"/>
          <w:szCs w:val="22"/>
        </w:rPr>
        <w:t>7.313.564,15</w:t>
      </w:r>
      <w:r w:rsidRPr="00F3332A">
        <w:rPr>
          <w:rFonts w:asciiTheme="minorHAnsi" w:hAnsiTheme="minorHAnsi" w:cstheme="minorHAnsi"/>
          <w:sz w:val="22"/>
          <w:szCs w:val="22"/>
        </w:rPr>
        <w:t xml:space="preserve"> USD (KDV Hariç) </w:t>
      </w:r>
    </w:p>
    <w:p w14:paraId="454FC075" w14:textId="1ECF5667" w:rsidR="001E3731" w:rsidRPr="00F3332A" w:rsidRDefault="001E3731" w:rsidP="00F1006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3332A">
        <w:rPr>
          <w:rFonts w:asciiTheme="minorHAnsi" w:hAnsiTheme="minorHAnsi" w:cstheme="minorHAnsi"/>
          <w:b/>
          <w:bCs/>
          <w:sz w:val="22"/>
          <w:szCs w:val="22"/>
        </w:rPr>
        <w:t xml:space="preserve">Ret Sebepleri: </w:t>
      </w:r>
      <w:r w:rsidR="00E00618" w:rsidRPr="00F3332A">
        <w:rPr>
          <w:rFonts w:asciiTheme="minorHAnsi" w:hAnsiTheme="minorHAnsi" w:cstheme="minorHAnsi"/>
          <w:bCs/>
          <w:sz w:val="22"/>
          <w:szCs w:val="22"/>
        </w:rPr>
        <w:t xml:space="preserve">İhale Dokümanı Bölüm III - Değerlendirme ve Yeterlilik Kriterleri 2. Yeterlilik 4.1 Genel Deneyim maddesinde belirtilen “Ana yüklenici, ortak girişim üyesi, alt yüklenici veya yönetim </w:t>
      </w:r>
      <w:r w:rsidR="00E00618" w:rsidRPr="00F3332A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yüklenicisi rolünde her türlü inşaat sözleşmesi kapsamında son teklif verme tarihinden önce 5 (beş) yıldan fazla deneyim” uyarınca genel </w:t>
      </w:r>
      <w:r w:rsidR="003828C5" w:rsidRPr="00F3332A">
        <w:rPr>
          <w:rFonts w:asciiTheme="minorHAnsi" w:hAnsiTheme="minorHAnsi" w:cstheme="minorHAnsi"/>
          <w:bCs/>
          <w:sz w:val="22"/>
          <w:szCs w:val="22"/>
        </w:rPr>
        <w:t>deneyim ve</w:t>
      </w:r>
      <w:r w:rsidR="00E00618" w:rsidRPr="00F3332A">
        <w:rPr>
          <w:rFonts w:asciiTheme="minorHAnsi" w:hAnsiTheme="minorHAnsi" w:cstheme="minorHAnsi"/>
          <w:bCs/>
          <w:sz w:val="22"/>
          <w:szCs w:val="22"/>
        </w:rPr>
        <w:t xml:space="preserve"> İhale Dokümanı Bölüm III - Değerlendirme ve Yeterlilik Kriterleri 2. Yeterlilik 4.2(a) Özel Deneyim maddesinde ki</w:t>
      </w:r>
      <w:r w:rsidR="003828C5" w:rsidRPr="00F3332A">
        <w:rPr>
          <w:rFonts w:asciiTheme="minorHAnsi" w:hAnsiTheme="minorHAnsi" w:cstheme="minorHAnsi"/>
          <w:bCs/>
          <w:sz w:val="22"/>
          <w:szCs w:val="22"/>
        </w:rPr>
        <w:t xml:space="preserve"> yenilenebilir enerji sektöründe belirtilenlerle sınırlı olmamak üzere yenilenebilir enerji santrali tedariki ve kurulumuna ait iş deneyimi kriterlerini sağlamamıştır.</w:t>
      </w:r>
      <w:r w:rsidRPr="00F3332A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1E3731" w:rsidRPr="00F333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28F27" w14:textId="77777777" w:rsidR="00DE7E34" w:rsidRDefault="00DE7E34" w:rsidP="00F3332A">
      <w:pPr>
        <w:spacing w:after="0" w:line="240" w:lineRule="auto"/>
      </w:pPr>
      <w:r>
        <w:separator/>
      </w:r>
    </w:p>
  </w:endnote>
  <w:endnote w:type="continuationSeparator" w:id="0">
    <w:p w14:paraId="3FD4FAB5" w14:textId="77777777" w:rsidR="00DE7E34" w:rsidRDefault="00DE7E34" w:rsidP="00F3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7047" w14:textId="77777777" w:rsidR="002373D1" w:rsidRDefault="002373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2C342" w14:textId="5412AFEA" w:rsidR="002373D1" w:rsidRDefault="002373D1" w:rsidP="002373D1">
    <w:pPr>
      <w:pStyle w:val="AltBilgi"/>
    </w:pPr>
    <w:bookmarkStart w:id="0" w:name="DocumentMarkings1FooterPrimary"/>
    <w:r w:rsidRPr="002373D1">
      <w:rPr>
        <w:color w:val="000000"/>
        <w:sz w:val="17"/>
      </w:rPr>
      <w:t> 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2D5D" w14:textId="77777777" w:rsidR="002373D1" w:rsidRDefault="002373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E65F9" w14:textId="77777777" w:rsidR="00DE7E34" w:rsidRDefault="00DE7E34" w:rsidP="00F3332A">
      <w:pPr>
        <w:spacing w:after="0" w:line="240" w:lineRule="auto"/>
      </w:pPr>
      <w:r>
        <w:separator/>
      </w:r>
    </w:p>
  </w:footnote>
  <w:footnote w:type="continuationSeparator" w:id="0">
    <w:p w14:paraId="4671A975" w14:textId="77777777" w:rsidR="00DE7E34" w:rsidRDefault="00DE7E34" w:rsidP="00F33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4E7B" w14:textId="77777777" w:rsidR="002373D1" w:rsidRDefault="002373D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61" w14:textId="77777777" w:rsidR="002373D1" w:rsidRDefault="002373D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F27E9" w14:textId="77777777" w:rsidR="002373D1" w:rsidRDefault="002373D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B2C"/>
    <w:rsid w:val="0000292D"/>
    <w:rsid w:val="001E3731"/>
    <w:rsid w:val="002373D1"/>
    <w:rsid w:val="00321E57"/>
    <w:rsid w:val="00351AF3"/>
    <w:rsid w:val="003828C5"/>
    <w:rsid w:val="00477CCF"/>
    <w:rsid w:val="00794487"/>
    <w:rsid w:val="00832B2C"/>
    <w:rsid w:val="00B803EB"/>
    <w:rsid w:val="00DE7E34"/>
    <w:rsid w:val="00DF3DC4"/>
    <w:rsid w:val="00E00618"/>
    <w:rsid w:val="00F10061"/>
    <w:rsid w:val="00F3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F69D"/>
  <w15:chartTrackingRefBased/>
  <w15:docId w15:val="{4751D026-6115-4F44-9869-A0264088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061"/>
  </w:style>
  <w:style w:type="paragraph" w:styleId="Balk1">
    <w:name w:val="heading 1"/>
    <w:basedOn w:val="Normal"/>
    <w:next w:val="Normal"/>
    <w:link w:val="Balk1Char"/>
    <w:qFormat/>
    <w:rsid w:val="001E3731"/>
    <w:pPr>
      <w:keepNext/>
      <w:spacing w:after="240" w:line="276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10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1E373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1E3731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33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332A"/>
  </w:style>
  <w:style w:type="paragraph" w:styleId="AltBilgi">
    <w:name w:val="footer"/>
    <w:basedOn w:val="Normal"/>
    <w:link w:val="AltBilgiChar"/>
    <w:uiPriority w:val="99"/>
    <w:unhideWhenUsed/>
    <w:rsid w:val="00F33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3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559</Words>
  <Characters>3831</Characters>
  <Application>Microsoft Office Word</Application>
  <DocSecurity>0</DocSecurity>
  <Lines>99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Ragıp Aghan</dc:creator>
  <cp:keywords>TD-fm60hhw8, N-kq84q69a</cp:keywords>
  <dc:description/>
  <cp:lastModifiedBy>Emre Can Atalay</cp:lastModifiedBy>
  <cp:revision>6</cp:revision>
  <dcterms:created xsi:type="dcterms:W3CDTF">2025-11-09T09:46:00Z</dcterms:created>
  <dcterms:modified xsi:type="dcterms:W3CDTF">2025-12-17T07:13:00Z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9ba2b4cd-5214-4155-8f4d-f8939f31c328</vt:lpwstr>
  </property>
  <property fmtid="{D5CDD505-2E9C-101B-9397-08002B2CF9AE}" pid="3" name="Classification">
    <vt:lpwstr>TD-fm60hhw8</vt:lpwstr>
  </property>
  <property fmtid="{D5CDD505-2E9C-101B-9397-08002B2CF9AE}" pid="4" name="KVKK">
    <vt:lpwstr>N-kq84q69a</vt:lpwstr>
  </property>
  <property fmtid="{D5CDD505-2E9C-101B-9397-08002B2CF9AE}" pid="5" name="VisualMarking">
    <vt:lpwstr>RemoveTag</vt:lpwstr>
  </property>
</Properties>
</file>