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E5F" w:rsidRDefault="00D30E5F" w:rsidP="00D30E5F">
      <w:pPr>
        <w:jc w:val="center"/>
        <w:rPr>
          <w:rFonts w:ascii="Times New Roman" w:hAnsi="Times New Roman" w:cs="Times New Roman"/>
          <w:color w:val="FF0000"/>
          <w:sz w:val="40"/>
          <w:szCs w:val="40"/>
        </w:rPr>
      </w:pPr>
      <w:r w:rsidRPr="00D30E5F">
        <w:rPr>
          <w:rFonts w:ascii="Times New Roman" w:hAnsi="Times New Roman" w:cs="Times New Roman"/>
          <w:color w:val="FF0000"/>
          <w:sz w:val="40"/>
          <w:szCs w:val="40"/>
        </w:rPr>
        <w:t xml:space="preserve">01/09/2005 TARİH VE 2005/112 SAYILI KARAR İLE  </w:t>
      </w:r>
    </w:p>
    <w:p w:rsidR="00D30E5F" w:rsidRDefault="00D30E5F" w:rsidP="00D30E5F">
      <w:pPr>
        <w:jc w:val="center"/>
        <w:rPr>
          <w:rFonts w:ascii="Times New Roman" w:hAnsi="Times New Roman" w:cs="Times New Roman"/>
          <w:color w:val="FF0000"/>
          <w:sz w:val="40"/>
          <w:szCs w:val="40"/>
        </w:rPr>
      </w:pPr>
      <w:r w:rsidRPr="00D30E5F">
        <w:rPr>
          <w:rFonts w:ascii="Times New Roman" w:hAnsi="Times New Roman" w:cs="Times New Roman"/>
          <w:color w:val="FF0000"/>
          <w:sz w:val="40"/>
          <w:szCs w:val="40"/>
        </w:rPr>
        <w:t xml:space="preserve">SOSYAL ORGANİZASYON YÖNETMELİĞİ </w:t>
      </w:r>
    </w:p>
    <w:p w:rsidR="00D30E5F" w:rsidRPr="00D30E5F" w:rsidRDefault="00D30E5F" w:rsidP="00D30E5F">
      <w:pPr>
        <w:jc w:val="center"/>
        <w:rPr>
          <w:rFonts w:ascii="Times New Roman" w:hAnsi="Times New Roman" w:cs="Times New Roman"/>
          <w:color w:val="FF0000"/>
          <w:sz w:val="40"/>
          <w:szCs w:val="40"/>
        </w:rPr>
      </w:pPr>
      <w:bookmarkStart w:id="0" w:name="_GoBack"/>
      <w:bookmarkEnd w:id="0"/>
      <w:r w:rsidRPr="00D30E5F">
        <w:rPr>
          <w:rFonts w:ascii="Times New Roman" w:hAnsi="Times New Roman" w:cs="Times New Roman"/>
          <w:color w:val="FF0000"/>
          <w:sz w:val="40"/>
          <w:szCs w:val="40"/>
        </w:rPr>
        <w:t>ALINMIŞTIR.</w:t>
      </w:r>
    </w:p>
    <w:p w:rsidR="00D30E5F" w:rsidRDefault="00D30E5F" w:rsidP="000678F1"/>
    <w:p w:rsidR="00D30E5F" w:rsidRDefault="00D30E5F" w:rsidP="000678F1"/>
    <w:p w:rsidR="000678F1" w:rsidRDefault="000678F1" w:rsidP="000678F1">
      <w:r>
        <w:t xml:space="preserve">T. C. ELAZIĞ BELEDİYESİ MECLİS KARARI </w:t>
      </w:r>
    </w:p>
    <w:p w:rsidR="000678F1" w:rsidRDefault="000678F1" w:rsidP="000678F1">
      <w:r>
        <w:t xml:space="preserve">[^IRAR TARİHİ &gt;ARAR NO </w:t>
      </w:r>
    </w:p>
    <w:p w:rsidR="000678F1" w:rsidRDefault="000678F1" w:rsidP="000678F1">
      <w:r>
        <w:t xml:space="preserve">01/09/2005 2005/i 12 </w:t>
      </w:r>
    </w:p>
    <w:p w:rsidR="000678F1" w:rsidRDefault="000678F1" w:rsidP="000678F1">
      <w:r>
        <w:t xml:space="preserve">Sosyal Orgns ÖZÜio tja&amp;X.iğt.i£x.\.a...i:As,dÂ.k.. edi İmeiJİ </w:t>
      </w:r>
    </w:p>
    <w:p w:rsidR="000678F1" w:rsidRDefault="000678F1" w:rsidP="000678F1">
      <w:r>
        <w:t xml:space="preserve">Elazığ Belediye Mecl i B ı , Be 1 ed i ye Baipkarrı M.Süleyman SELMANOSLU/nun gjşkani İğ 1 nda mürettep 37 üyeden 30 üyenin iştirakiyle toplandı. </w:t>
      </w:r>
    </w:p>
    <w:p w:rsidR="000678F1" w:rsidRDefault="000678F1" w:rsidP="000678F1">
      <w:r>
        <w:t xml:space="preserve">Belediyemiz bünyesinde yapılacak olan Sosyal organizasyonlarının f:,lui?umu,yürütülmesi jusül ve esaslarının belirlenmesine dair hazırlanan yönetmeliğin tasdik edilmesine iliıskin Kültür ve Sosyal isler Müdürlüğünün gâşkaniık onaylı 17/08/2005 tarihli ve 398 sayılı teklif yazısı okundu. </w:t>
      </w:r>
    </w:p>
    <w:p w:rsidR="000678F1" w:rsidRDefault="000678F1" w:rsidP="000678F1">
      <w:r>
        <w:t xml:space="preserve">Belediyemiz bünyesinde yapılacak olan Sosyal organizasyonlarının oluşlumu , yürüt ü 1 mes i j, usü 1 ve esaslarının belirlenmesine dair hazırlanan yönetmeliğin tasdik ed i 1 mes ı ne , oyb i r 1 iğ i y 1 e karar verildi. </w:t>
      </w:r>
    </w:p>
    <w:p w:rsidR="000678F1" w:rsidRDefault="000678F1" w:rsidP="000678F1">
      <w:r>
        <w:t xml:space="preserve">AMAÇ </w:t>
      </w:r>
    </w:p>
    <w:p w:rsidR="000678F1" w:rsidRDefault="000678F1" w:rsidP="000678F1">
      <w:r>
        <w:t xml:space="preserve">i-'İybu yönetmeliğin amacı belediye bünyesinde yapılacak olan sosyal organizasyonların oluşumu ve yürütülmesi usul ve esaslarının bel i r lenmssi di r . </w:t>
      </w:r>
    </w:p>
    <w:p w:rsidR="000678F1" w:rsidRDefault="000678F1" w:rsidP="000678F1">
      <w:r>
        <w:t xml:space="preserve">2- Yönetmeliğin kapsamı belediyece yürütülecek olan tüm sosyal ve kültürel organizasyonlardır. </w:t>
      </w:r>
    </w:p>
    <w:p w:rsidR="000678F1" w:rsidRDefault="000678F1" w:rsidP="000678F1">
      <w:r>
        <w:t xml:space="preserve">HUKUKÎ DAYANAK </w:t>
      </w:r>
    </w:p>
    <w:p w:rsidR="000678F1" w:rsidRDefault="000678F1" w:rsidP="000678F1">
      <w:r>
        <w:t xml:space="preserve">3- îs bu yönetmelik 5393 Sayılı Belediye Yasasının 14/a., i5/b ve i 8/m ma d de1e rıne dayanı 1 a r a k dü z e n1e nm i ş t i r. </w:t>
      </w:r>
    </w:p>
    <w:p w:rsidR="000678F1" w:rsidRDefault="000678F1" w:rsidP="000678F1">
      <w:r>
        <w:t xml:space="preserve">UYGULAMA : </w:t>
      </w:r>
    </w:p>
    <w:p w:rsidR="000678F1" w:rsidRDefault="000678F1" w:rsidP="000678F1">
      <w:r>
        <w:t xml:space="preserve">4" Yapılacak olan sosyal faaliyetle ilgili olarak belediyenin yetkili organlarından karar alındıktan sonra yönetmelik hükümleri uygu 1 anmaya bas lanır. </w:t>
      </w:r>
    </w:p>
    <w:p w:rsidR="000678F1" w:rsidRDefault="000678F1" w:rsidP="000678F1">
      <w:r>
        <w:t xml:space="preserve">YÜRÜTME KURULU OLUŞUMU :.. </w:t>
      </w:r>
    </w:p>
    <w:p w:rsidR="000678F1" w:rsidRDefault="000678F1" w:rsidP="000678F1">
      <w:r>
        <w:t xml:space="preserve">5 - Sosyal f a a 1 i. y e t kara r ı n ı n ı ü t e a k i p y ü r- ü t m e i&lt; r u 1 u n L.S n o 1U5 u. m u. gerçekleştirilir. Yürütme kurulu yapılacak faaliyetin sekline ve n i t e 1 i ğ i n e g ö r e ; </w:t>
      </w:r>
    </w:p>
    <w:p w:rsidR="000678F1" w:rsidRDefault="000678F1" w:rsidP="000678F1">
      <w:r>
        <w:t xml:space="preserve">- Belediyeden, - Kamu Kurum ve Kuru 1 tıs 1 ar ı ndan , ••- 3 ivil T o p 1 u fTı k u r u ] i..ı s 1 a r ı n d a n , -• İlgili. î^ahıi s I ar darı, </w:t>
      </w:r>
    </w:p>
    <w:p w:rsidR="000678F1" w:rsidRDefault="000678F1" w:rsidP="000678F1">
      <w:r>
        <w:t xml:space="preserve">* Cağ 1 r 1 1 a c. a k tem s i 1 c i ve k :i. s i 1 s r d e n c:i 1 u.s u r , Yürüt (T) e k L s r u. 1 u Organizasyonla ilgili kurumun başkanlığında oluşturulur. Kurul oluştuktan s o n r a bas k a n ı n o n ayı </w:t>
      </w:r>
      <w:r>
        <w:lastRenderedPageBreak/>
        <w:t>n a s u n u 1 u r . Onayı m ü t e a k i p y ö n etmeli k; h ü k ü m 1 e r i rî e göre çalışmalar baslar. Kurul karar ve yürütme organı gibi calisi/^"</w:t>
      </w:r>
    </w:p>
    <w:p w:rsidR="000678F1" w:rsidRDefault="000678F1" w:rsidP="000678F1">
      <w:r>
        <w:t xml:space="preserve">../...^ </w:t>
      </w:r>
    </w:p>
    <w:p w:rsidR="000678F1" w:rsidRDefault="000678F1" w:rsidP="000678F1">
      <w:r>
        <w:t xml:space="preserve">T. C. ELAZIĞ BELEDİYESİ MECLİS KARARI </w:t>
      </w:r>
    </w:p>
    <w:p w:rsidR="000678F1" w:rsidRDefault="000678F1" w:rsidP="000678F1">
      <w:r>
        <w:t xml:space="preserve">AR TARİHİ </w:t>
      </w:r>
    </w:p>
    <w:p w:rsidR="000678F1" w:rsidRDefault="000678F1" w:rsidP="000678F1">
      <w:r>
        <w:t xml:space="preserve">AR NO </w:t>
      </w:r>
    </w:p>
    <w:p w:rsidR="000678F1" w:rsidRDefault="000678F1" w:rsidP="000678F1">
      <w:r>
        <w:t xml:space="preserve">01/09/2005 2005/112 ÖZÜı ö tiîiJö J. i iş. .i .i'u. fi.. .ta£â ji 1 k., e? d 1 1 mes i </w:t>
      </w:r>
    </w:p>
    <w:p w:rsidR="000678F1" w:rsidRDefault="000678F1" w:rsidP="000678F1">
      <w:r>
        <w:t xml:space="preserve">SAYFA:2 </w:t>
      </w:r>
    </w:p>
    <w:p w:rsidR="000678F1" w:rsidRDefault="000678F1" w:rsidP="000678F1">
      <w:r>
        <w:t xml:space="preserve">KURULA ÜYE SEQİ|11 </w:t>
      </w:r>
    </w:p>
    <w:p w:rsidR="000678F1" w:rsidRDefault="000678F1" w:rsidP="000678F1">
      <w:r>
        <w:t xml:space="preserve">6- Kurul oluştuktan sonra dışarıdan üye dahil edilmek istenirse birliği gerekir. üç toplantıya mazaretsiz olarak gelmeyen üyelikten karılır. Boşalan kurul üyeliğine yenisi derhal atanır. </w:t>
      </w:r>
    </w:p>
    <w:p w:rsidR="000678F1" w:rsidRDefault="000678F1" w:rsidP="000678F1">
      <w:r>
        <w:t xml:space="preserve">İLK TOPLANTI ; </w:t>
      </w:r>
    </w:p>
    <w:p w:rsidR="000678F1" w:rsidRDefault="000678F1" w:rsidP="000678F1">
      <w:r>
        <w:t xml:space="preserve">7~ Kurul ilk toplantısını o sosyal faaliyeti yürütecek ilqıli irim amirinin başkanlığında yapar. </w:t>
      </w:r>
    </w:p>
    <w:p w:rsidR="000678F1" w:rsidRDefault="000678F1" w:rsidP="000678F1">
      <w:r>
        <w:t xml:space="preserve">* îIk toplantısında başkan, başkan yardımcısı ve sekreter seçilir. </w:t>
      </w:r>
    </w:p>
    <w:p w:rsidR="000678F1" w:rsidRDefault="000678F1" w:rsidP="000678F1">
      <w:r>
        <w:t xml:space="preserve">TOPLANTIYA ÇA^RI _ı.. - • • • </w:t>
      </w:r>
    </w:p>
    <w:p w:rsidR="000678F1" w:rsidRDefault="000678F1" w:rsidP="000678F1">
      <w:r>
        <w:t xml:space="preserve">E]-- KurLil başkanın veya üyelerin 1/4 şifahi yada yazılı çağrısı serine derhal toplanır. Toplantıya çağrış kurula bildirilmiş olan ?lefonlara, e--mai İlere mesaj bırakmak suretiyle veya bizzat telefon açmak Liretiyle yapılır. Toplantıyı başkan idare eder. Başkan olmadığı a 111 a n 1 a r d a t o p 1 a n 11 y a baş k a n y a r d ı n\ c ı s ı baş k a n ], ı k: e cJ e r = </w:t>
      </w:r>
    </w:p>
    <w:p w:rsidR="000678F1" w:rsidRDefault="000678F1" w:rsidP="000678F1">
      <w:r>
        <w:t xml:space="preserve">SüNpEM </w:t>
      </w:r>
    </w:p>
    <w:p w:rsidR="000678F1" w:rsidRDefault="000678F1" w:rsidP="000678F1">
      <w:r>
        <w:t xml:space="preserve">9 -• T o p 1 a n 11 cJ a ö n c e d e n b e 1 i r 1 e rı e n g ü. n d e m m a d d e 1 e r' i g o r üş ü 1 ü r . oplantıya katılanların 1/3 teklifi ile başka konularda gündeme 11nab i 1 i r. </w:t>
      </w:r>
    </w:p>
    <w:p w:rsidR="000678F1" w:rsidRDefault="000678F1" w:rsidP="000678F1">
      <w:r>
        <w:t xml:space="preserve">KARAR NİSABI ; </w:t>
      </w:r>
    </w:p>
    <w:p w:rsidR="000678F1" w:rsidRDefault="000678F1" w:rsidP="000678F1">
      <w:r>
        <w:t xml:space="preserve">lO-Kararlar katılanların salt çoğunluğuyla a 11nır.Oy 1 ama 1 ar gerekirse i yapı 1 ata i 1 i r. </w:t>
      </w:r>
    </w:p>
    <w:p w:rsidR="000678F1" w:rsidRDefault="000678F1" w:rsidP="000678F1">
      <w:r>
        <w:t xml:space="preserve">ALT KOMİSYONLAR VE KOMİTELER : </w:t>
      </w:r>
    </w:p>
    <w:p w:rsidR="000678F1" w:rsidRDefault="000678F1" w:rsidP="000678F1">
      <w:r>
        <w:t xml:space="preserve">1 :i Yürütme Kurulu faaliyetin niteliğine göre alt komisyonlar luşturur.Alt komisyonların çalışma usul ve esasları yürütme kurutlu usul 'e e s a s 1 a r ı rı a t a b i d i e . * Alt komisyonlar yada komiteler kendilerini ilgilendiren alanlarda / a p a c a k 1 a r ı ç a 11 ş m a 1 a r ı r a p o r rı a 1 i n d e y ü r ü t m e k u r u. 1 u. n a s u. n a. r . * Yürütme kurulunun onayına müteakip faaliyetlerine başlarlar. * Yürütme kurulıj komisyonların ve komitelerin faaliyetlerini istediği aman denetler veya denetlettirir.Bu denetim sonucu lüzum görürse yürütme kuriJİu üye tam sayısın 2/3 çoğunluğuyla h:om i sy^:ın ya t:! a komite üyesini görevden alabi1 ir. Yürütme kurulu her kçmiisyon veya kofnite ile ayrı ayrı enaz bir kere toplanı r . *Yürütme kurî..ılu faaliyete başlamadan önce ve faaliyet tamamlandıktan sonra bütün komisyon ve komite üyelerinin tamamıyla geniş katılımlı i s t i ş a r i m a rı i y e 11 e t o n 1 a n ı r . 4I </w:t>
      </w:r>
    </w:p>
    <w:p w:rsidR="000678F1" w:rsidRDefault="000678F1" w:rsidP="000678F1">
      <w:r>
        <w:t xml:space="preserve">T. C. ELAZIĞ BELEDİYESİ MECLİS KARARI </w:t>
      </w:r>
    </w:p>
    <w:p w:rsidR="000678F1" w:rsidRDefault="000678F1" w:rsidP="000678F1">
      <w:r>
        <w:t xml:space="preserve">jRAR TARİHİ </w:t>
      </w:r>
    </w:p>
    <w:p w:rsidR="000678F1" w:rsidRDefault="000678F1" w:rsidP="000678F1">
      <w:r>
        <w:lastRenderedPageBreak/>
        <w:t xml:space="preserve">iRAR NO </w:t>
      </w:r>
    </w:p>
    <w:p w:rsidR="000678F1" w:rsidRDefault="000678F1" w:rsidP="000678F1">
      <w:r>
        <w:t xml:space="preserve">01/09/2005 2005/1. 12 </w:t>
      </w:r>
    </w:p>
    <w:p w:rsidR="000678F1" w:rsidRDefault="000678F1" w:rsidP="000678F1">
      <w:r>
        <w:t xml:space="preserve">i:5osval Ur tiaiR.İ.Aa.l.DJ-.n...tas d i ^ ediİmesi </w:t>
      </w:r>
    </w:p>
    <w:p w:rsidR="000678F1" w:rsidRDefault="000678F1" w:rsidP="000678F1">
      <w:r>
        <w:t xml:space="preserve">GAYF-A: 3 </w:t>
      </w:r>
    </w:p>
    <w:p w:rsidR="000678F1" w:rsidRDefault="000678F1" w:rsidP="000678F1">
      <w:r>
        <w:t xml:space="preserve">£AkI.Î!lâ:....USULü </w:t>
      </w:r>
    </w:p>
    <w:p w:rsidR="000678F1" w:rsidRDefault="000678F1" w:rsidP="000678F1">
      <w:r>
        <w:t xml:space="preserve">^/•--Yürütme kurulu yapılacak faaliyetle ilgili plan ye pro&amp;jramınü. saptıktan komite ye komisyonlarını oluşturduktan sonra çalışmalar başlar. * Çalışmaların sağlıklı yürümesi irin yürütme kurulu alt komisyon ^eya komitelerin çalışmalarını sürekli qö zet i r . Kom i syon başkanları çalışmaları yürütme kuruluna rapor eder yönetim kuruU.i bunu gündemine alarak görüşür , - Yürütme kurtılu oluşumuyla beraber iletişim merkezide belirlenir, îüm görüşmeleri kayıt altına alını r.Weta sayfalarında yayınlanır hemşehriler' i n c;lenet i. m i ne de aç ı k o 1 u r' ş </w:t>
      </w:r>
    </w:p>
    <w:p w:rsidR="000678F1" w:rsidRDefault="000678F1" w:rsidP="000678F1">
      <w:r>
        <w:t xml:space="preserve">HESAP SEKİ-1 </w:t>
      </w:r>
    </w:p>
    <w:p w:rsidR="000678F1" w:rsidRDefault="000678F1" w:rsidP="000678F1">
      <w:r>
        <w:t xml:space="preserve">i 3-- Yürütme kuruu.i faaliyetle ilgili bir bütçe oJ. ustur ur . Bu bütçe teb sayfalarında yayınlanır. * B ü t ü n y a p ı 1 a c a k h a r c a şîi a J. a r' belge 1 i. 1 iTi a k z o r u. n d a d ı r' , H a r• c; a m a b ı ]. - • lilerı ile ilgili komite ve komisyonlar tarafından mali komiteye suncilur. ite 1 i k c:. m i ten i n o n a y ı y ü r' ü t m e k u. r u 1 u o 1 u r u i 1 e h a r c: a m a 1 a r ya p ı 11 r' . * Yapılan harcamalar internetten yayınlanır. </w:t>
      </w:r>
    </w:p>
    <w:p w:rsidR="000678F1" w:rsidRDefault="000678F1" w:rsidP="000678F1">
      <w:r>
        <w:t xml:space="preserve">GELIRLEF? : </w:t>
      </w:r>
    </w:p>
    <w:p w:rsidR="000678F1" w:rsidRDefault="000678F1" w:rsidP="000678F1">
      <w:r>
        <w:t xml:space="preserve">14-- Sosyal faaliyetin finansmanını sağlayacak maddi kaynağın oluşturma şeklide mal i komite tarafından belirlenerek Yürütme kuruluna sunulur. Onayı müteakip yardım 1 ardan,rek]am1 ardan gelir elde edilir. * F'aal iyet 1er i n gerçekleştirilmesinde ihale yasası hükümlerine iayet edilir. Finansman ve harcamaların tamamı şeffaf bir şekilde yapılır, </w:t>
      </w:r>
    </w:p>
    <w:p w:rsidR="000678F1" w:rsidRDefault="000678F1" w:rsidP="000678F1">
      <w:r>
        <w:t xml:space="preserve">UDÜU...ER i </w:t>
      </w:r>
    </w:p>
    <w:p w:rsidR="000678F1" w:rsidRDefault="000678F1" w:rsidP="000678F1">
      <w:r>
        <w:t xml:space="preserve">15- odü] kararları yürütme kurulu tarafından verilir, </w:t>
      </w:r>
    </w:p>
    <w:p w:rsidR="000678F1" w:rsidRDefault="000678F1" w:rsidP="000678F1">
      <w:r>
        <w:t xml:space="preserve">FAALİ. Y.ET_ RA,PO|&lt;U :,. </w:t>
      </w:r>
    </w:p>
    <w:p w:rsidR="000678F1" w:rsidRDefault="000678F1" w:rsidP="000678F1">
      <w:r>
        <w:t xml:space="preserve">1&amp; Yürütme kuruİL.ı faaliyet tamamlandıktan sonra di-irumu Belediye başkanına rapor eder ve bu raporu halka ilan eder. KURUL üYELtaiNlN STATÜSÜ 17 Gerek yürütme kurult/üye] er'ı gerekse komite ve komisyon üyeleri ju sıfatlarından dolayı hiçbir ücret talep edemez. Gönüllülük esasına göre '.a 11 ş 1 r I ar . YÜRÜRLÜK TARİHİ 1 _.ı. 18- îş bu yönetmelik hükümleri belediye meclisinin onayına lüteakip yürürlüğe girer. 19- - Yönetmelik hükümlerini Belediye Baş!-:;anı yürütür. </w:t>
      </w:r>
    </w:p>
    <w:p w:rsidR="000678F1" w:rsidRDefault="000678F1" w:rsidP="000678F1">
      <w:r>
        <w:t xml:space="preserve">aş kan Kat i p Kat i p </w:t>
      </w:r>
    </w:p>
    <w:p w:rsidR="0005488A" w:rsidRDefault="000678F1" w:rsidP="000678F1">
      <w:r>
        <w:t>.Süleyman (^ELp^Mık e 1 e d i y e B•aB^Pl'aıtı NOâlTr OSAN f-luammet C'L</w:t>
      </w:r>
    </w:p>
    <w:sectPr w:rsidR="000548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24C"/>
    <w:rsid w:val="0005488A"/>
    <w:rsid w:val="000678F1"/>
    <w:rsid w:val="004B324C"/>
    <w:rsid w:val="00D30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BD66E7-3F29-4437-A728-B581DDABF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998</Words>
  <Characters>5695</Characters>
  <Application>Microsoft Office Word</Application>
  <DocSecurity>0</DocSecurity>
  <Lines>47</Lines>
  <Paragraphs>13</Paragraphs>
  <ScaleCrop>false</ScaleCrop>
  <Company/>
  <LinksUpToDate>false</LinksUpToDate>
  <CharactersWithSpaces>6680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Engin Çetin</dc:creator>
  <cp:keywords/>
  <dc:description/>
  <cp:lastModifiedBy>Erhan Çolak</cp:lastModifiedBy>
  <cp:revision>3</cp:revision>
  <dcterms:created xsi:type="dcterms:W3CDTF">2017-11-29T11:17:00Z</dcterms:created>
  <dcterms:modified xsi:type="dcterms:W3CDTF">2017-11-29T11:43:00Z</dcterms:modified>
</cp:coreProperties>
</file>