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BF" w:rsidRDefault="003266BF" w:rsidP="003266BF">
      <w:pPr>
        <w:autoSpaceDE w:val="0"/>
        <w:autoSpaceDN w:val="0"/>
        <w:adjustRightInd w:val="0"/>
        <w:ind w:left="-142" w:right="-142"/>
        <w:jc w:val="center"/>
        <w:rPr>
          <w:b/>
          <w:sz w:val="48"/>
          <w:szCs w:val="48"/>
        </w:rPr>
      </w:pPr>
      <w:proofErr w:type="gramStart"/>
      <w:r>
        <w:rPr>
          <w:b/>
          <w:sz w:val="48"/>
          <w:szCs w:val="48"/>
        </w:rPr>
        <w:t>01</w:t>
      </w:r>
      <w:r w:rsidRPr="006F295F">
        <w:rPr>
          <w:b/>
          <w:sz w:val="48"/>
          <w:szCs w:val="48"/>
        </w:rPr>
        <w:t>/0</w:t>
      </w:r>
      <w:r>
        <w:rPr>
          <w:b/>
          <w:sz w:val="48"/>
          <w:szCs w:val="48"/>
        </w:rPr>
        <w:t>7</w:t>
      </w:r>
      <w:r w:rsidRPr="006F295F">
        <w:rPr>
          <w:b/>
          <w:sz w:val="48"/>
          <w:szCs w:val="48"/>
        </w:rPr>
        <w:t>/20</w:t>
      </w:r>
      <w:r>
        <w:rPr>
          <w:b/>
          <w:sz w:val="48"/>
          <w:szCs w:val="48"/>
        </w:rPr>
        <w:t>25</w:t>
      </w:r>
      <w:proofErr w:type="gramEnd"/>
      <w:r w:rsidRPr="006F295F">
        <w:rPr>
          <w:b/>
          <w:sz w:val="48"/>
          <w:szCs w:val="48"/>
        </w:rPr>
        <w:t xml:space="preserve"> </w:t>
      </w:r>
      <w:r>
        <w:rPr>
          <w:b/>
          <w:sz w:val="48"/>
          <w:szCs w:val="48"/>
        </w:rPr>
        <w:t xml:space="preserve">TEMMUZ </w:t>
      </w:r>
      <w:r w:rsidRPr="006F295F">
        <w:rPr>
          <w:b/>
          <w:sz w:val="48"/>
          <w:szCs w:val="48"/>
        </w:rPr>
        <w:t xml:space="preserve">AYI </w:t>
      </w:r>
      <w:r>
        <w:rPr>
          <w:b/>
          <w:sz w:val="48"/>
          <w:szCs w:val="48"/>
        </w:rPr>
        <w:t>1</w:t>
      </w:r>
      <w:r w:rsidRPr="006F295F">
        <w:rPr>
          <w:b/>
          <w:sz w:val="48"/>
          <w:szCs w:val="48"/>
        </w:rPr>
        <w:t>.TOPLANTISI</w:t>
      </w: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01/07/2025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150</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 xml:space="preserve">MECLİS ÜYELERİNİN İZİN TALEPLERİ </w:t>
            </w:r>
          </w:p>
        </w:tc>
      </w:tr>
    </w:tbl>
    <w:p w:rsidR="003266BF" w:rsidRPr="006F295F" w:rsidRDefault="003266BF" w:rsidP="003266BF">
      <w:pPr>
        <w:spacing w:line="240" w:lineRule="atLeast"/>
        <w:ind w:right="-142"/>
        <w:jc w:val="both"/>
      </w:pPr>
    </w:p>
    <w:p w:rsidR="003266BF" w:rsidRPr="005C2F8B" w:rsidRDefault="003266BF" w:rsidP="003266BF">
      <w:pPr>
        <w:ind w:right="-142" w:firstLine="567"/>
        <w:jc w:val="both"/>
      </w:pPr>
      <w:r w:rsidRPr="000A00AA">
        <w:t xml:space="preserve">Elazığ Belediye Meclisi, Belediye Başkan Vekili Aydın KARA'nın başkanlığında </w:t>
      </w:r>
      <w:r w:rsidRPr="005C2F8B">
        <w:t>37 üyeden 32 üyenin iştirakiyle toplandı.</w:t>
      </w:r>
    </w:p>
    <w:p w:rsidR="003266BF" w:rsidRPr="006F295F" w:rsidRDefault="003266BF" w:rsidP="003266BF">
      <w:pPr>
        <w:ind w:right="-142" w:firstLine="568"/>
        <w:jc w:val="both"/>
      </w:pPr>
    </w:p>
    <w:p w:rsidR="003266BF" w:rsidRPr="005D2613" w:rsidRDefault="003266BF" w:rsidP="003266BF">
      <w:pPr>
        <w:ind w:right="-142" w:firstLine="567"/>
        <w:jc w:val="both"/>
      </w:pPr>
      <w:r w:rsidRPr="00BE67E8">
        <w:t>Belediye meclis üyelerinden</w:t>
      </w:r>
      <w:r>
        <w:t xml:space="preserve"> Yusuf Kenan ATEŞ, Uğurcan GÜLEÇ, Yunus BAL, Mehmet BİÇER ve Abdulkadir NAR </w:t>
      </w:r>
      <w:r w:rsidRPr="005D2613">
        <w:t>özel işleri nedeniyle izin istemiyle meclis başkanlığına vermiş olduğu dilekçesi görüşüldü.</w:t>
      </w:r>
    </w:p>
    <w:p w:rsidR="003266BF" w:rsidRPr="006F295F" w:rsidRDefault="003266BF" w:rsidP="003266BF">
      <w:pPr>
        <w:ind w:right="-142" w:firstLine="567"/>
        <w:jc w:val="both"/>
      </w:pPr>
      <w:r w:rsidRPr="006F295F">
        <w:t xml:space="preserve">              </w:t>
      </w:r>
      <w:r>
        <w:t xml:space="preserve">  </w:t>
      </w:r>
    </w:p>
    <w:p w:rsidR="003266BF" w:rsidRDefault="003266BF" w:rsidP="003266BF">
      <w:pPr>
        <w:ind w:right="-142" w:firstLine="567"/>
        <w:jc w:val="both"/>
      </w:pPr>
      <w:r w:rsidRPr="006F295F">
        <w:t>Yukarıda ismi yazılı izin talebinde bulunan meclis üye</w:t>
      </w:r>
      <w:r>
        <w:t>leri</w:t>
      </w:r>
      <w:r w:rsidRPr="006F295F">
        <w:t xml:space="preserve">mizin </w:t>
      </w:r>
      <w:proofErr w:type="gramStart"/>
      <w:r w:rsidRPr="006F295F">
        <w:t>0</w:t>
      </w:r>
      <w:r>
        <w:t>1/07</w:t>
      </w:r>
      <w:r w:rsidRPr="006F295F">
        <w:t>/20</w:t>
      </w:r>
      <w:r>
        <w:t>25</w:t>
      </w:r>
      <w:proofErr w:type="gramEnd"/>
      <w:r w:rsidRPr="006F295F">
        <w:t xml:space="preserve"> günkü meclis toplantısında izinli sayılmasına, oybirliğiyle karar verildi.</w:t>
      </w: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Pr="006F295F" w:rsidRDefault="003266BF" w:rsidP="003266BF">
      <w:pPr>
        <w:ind w:right="-142" w:firstLine="567"/>
        <w:jc w:val="both"/>
        <w:rPr>
          <w:b/>
          <w:bCs/>
        </w:rPr>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Sedat YILDIRIM</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r>
        <w:br w:type="page"/>
      </w:r>
    </w:p>
    <w:p w:rsidR="003266BF" w:rsidRDefault="003266BF" w:rsidP="003266BF">
      <w:pPr>
        <w:autoSpaceDE w:val="0"/>
        <w:autoSpaceDN w:val="0"/>
        <w:adjustRightInd w:val="0"/>
        <w:ind w:left="-142" w:right="-142"/>
        <w:jc w:val="center"/>
        <w:rPr>
          <w:b/>
          <w:sz w:val="48"/>
          <w:szCs w:val="48"/>
        </w:rPr>
      </w:pPr>
      <w:proofErr w:type="gramStart"/>
      <w:r>
        <w:rPr>
          <w:b/>
          <w:sz w:val="48"/>
          <w:szCs w:val="48"/>
        </w:rPr>
        <w:lastRenderedPageBreak/>
        <w:t>02</w:t>
      </w:r>
      <w:r w:rsidRPr="006F295F">
        <w:rPr>
          <w:b/>
          <w:sz w:val="48"/>
          <w:szCs w:val="48"/>
        </w:rPr>
        <w:t>/0</w:t>
      </w:r>
      <w:r>
        <w:rPr>
          <w:b/>
          <w:sz w:val="48"/>
          <w:szCs w:val="48"/>
        </w:rPr>
        <w:t>7</w:t>
      </w:r>
      <w:r w:rsidRPr="006F295F">
        <w:rPr>
          <w:b/>
          <w:sz w:val="48"/>
          <w:szCs w:val="48"/>
        </w:rPr>
        <w:t>/20</w:t>
      </w:r>
      <w:r>
        <w:rPr>
          <w:b/>
          <w:sz w:val="48"/>
          <w:szCs w:val="48"/>
        </w:rPr>
        <w:t>25</w:t>
      </w:r>
      <w:proofErr w:type="gramEnd"/>
      <w:r w:rsidRPr="006F295F">
        <w:rPr>
          <w:b/>
          <w:sz w:val="48"/>
          <w:szCs w:val="48"/>
        </w:rPr>
        <w:t xml:space="preserve"> </w:t>
      </w:r>
      <w:r>
        <w:rPr>
          <w:b/>
          <w:sz w:val="48"/>
          <w:szCs w:val="48"/>
        </w:rPr>
        <w:t xml:space="preserve">TEMMUZ </w:t>
      </w:r>
      <w:r w:rsidRPr="006F295F">
        <w:rPr>
          <w:b/>
          <w:sz w:val="48"/>
          <w:szCs w:val="48"/>
        </w:rPr>
        <w:t xml:space="preserve">AYI </w:t>
      </w:r>
      <w:r>
        <w:rPr>
          <w:b/>
          <w:sz w:val="48"/>
          <w:szCs w:val="48"/>
        </w:rPr>
        <w:t>2</w:t>
      </w:r>
      <w:r w:rsidRPr="006F295F">
        <w:rPr>
          <w:b/>
          <w:sz w:val="48"/>
          <w:szCs w:val="48"/>
        </w:rPr>
        <w:t>.TOPLANTISI</w:t>
      </w: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151</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 xml:space="preserve">MECLİS ÜYELERİNİN İZİN TALEPLERİ </w:t>
            </w:r>
          </w:p>
        </w:tc>
      </w:tr>
    </w:tbl>
    <w:p w:rsidR="003266BF" w:rsidRPr="006F295F" w:rsidRDefault="003266BF" w:rsidP="003266BF">
      <w:pPr>
        <w:spacing w:line="240" w:lineRule="atLeast"/>
        <w:ind w:right="-142"/>
        <w:jc w:val="both"/>
      </w:pPr>
    </w:p>
    <w:p w:rsidR="003266BF" w:rsidRPr="005C2F8B" w:rsidRDefault="003266BF" w:rsidP="003266BF">
      <w:pPr>
        <w:ind w:right="-142" w:firstLine="567"/>
        <w:jc w:val="both"/>
      </w:pPr>
      <w:r w:rsidRPr="000A00AA">
        <w:t xml:space="preserve">Elazığ Belediye Meclisi, Belediye Başkan Vekili Aydın KARA'nın başkanlığında </w:t>
      </w:r>
      <w:r w:rsidRPr="00DD041B">
        <w:t xml:space="preserve">37 üyeden 30 </w:t>
      </w:r>
      <w:r w:rsidRPr="005C2F8B">
        <w:t>üyenin iştirakiyle toplandı.</w:t>
      </w:r>
    </w:p>
    <w:p w:rsidR="003266BF" w:rsidRPr="006F295F" w:rsidRDefault="003266BF" w:rsidP="003266BF">
      <w:pPr>
        <w:ind w:right="-142" w:firstLine="568"/>
        <w:jc w:val="both"/>
      </w:pPr>
    </w:p>
    <w:p w:rsidR="003266BF" w:rsidRPr="005D2613" w:rsidRDefault="003266BF" w:rsidP="003266BF">
      <w:pPr>
        <w:ind w:right="-142" w:firstLine="567"/>
        <w:jc w:val="both"/>
      </w:pPr>
      <w:r w:rsidRPr="00BE67E8">
        <w:t>Belediye meclis üyelerinden</w:t>
      </w:r>
      <w:r>
        <w:t xml:space="preserve"> Yusuf Kenan ATEŞ, Uğurcan GÜLEÇ, Abdulkadir </w:t>
      </w:r>
      <w:proofErr w:type="spellStart"/>
      <w:proofErr w:type="gramStart"/>
      <w:r>
        <w:t>KAYA,Yunus</w:t>
      </w:r>
      <w:proofErr w:type="spellEnd"/>
      <w:proofErr w:type="gramEnd"/>
      <w:r>
        <w:t xml:space="preserve"> BAL, Mehmet </w:t>
      </w:r>
      <w:proofErr w:type="spellStart"/>
      <w:r>
        <w:t>BİÇER,Abdulkadir</w:t>
      </w:r>
      <w:proofErr w:type="spellEnd"/>
      <w:r>
        <w:t xml:space="preserve"> NAR ve Süleyman </w:t>
      </w:r>
      <w:proofErr w:type="spellStart"/>
      <w:r>
        <w:t>SOYSAL’ın</w:t>
      </w:r>
      <w:proofErr w:type="spellEnd"/>
      <w:r>
        <w:t xml:space="preserve"> </w:t>
      </w:r>
      <w:r w:rsidRPr="005D2613">
        <w:t>özel işleri nedeniyle izin istemiyle meclis başkanlığına vermiş olduğu dilekçesi görüşüldü.</w:t>
      </w:r>
    </w:p>
    <w:p w:rsidR="003266BF" w:rsidRDefault="003266BF" w:rsidP="003266BF">
      <w:pPr>
        <w:ind w:right="-142" w:firstLine="567"/>
        <w:jc w:val="both"/>
      </w:pPr>
      <w:r w:rsidRPr="006F295F">
        <w:t xml:space="preserve">              </w:t>
      </w:r>
      <w:r>
        <w:t xml:space="preserve">  </w:t>
      </w:r>
    </w:p>
    <w:p w:rsidR="003266BF" w:rsidRPr="006F295F" w:rsidRDefault="003266BF" w:rsidP="003266BF">
      <w:pPr>
        <w:ind w:right="-142" w:firstLine="567"/>
        <w:jc w:val="both"/>
      </w:pPr>
    </w:p>
    <w:p w:rsidR="003266BF" w:rsidRDefault="003266BF" w:rsidP="003266BF">
      <w:pPr>
        <w:ind w:right="-142" w:firstLine="567"/>
        <w:jc w:val="both"/>
      </w:pPr>
      <w:r w:rsidRPr="006F295F">
        <w:t>Yukarıda ismi yazılı izin talebinde bulunan meclis üye</w:t>
      </w:r>
      <w:r>
        <w:t>leri</w:t>
      </w:r>
      <w:r w:rsidRPr="006F295F">
        <w:t xml:space="preserve">mizin </w:t>
      </w:r>
      <w:proofErr w:type="gramStart"/>
      <w:r w:rsidRPr="006F295F">
        <w:t>0</w:t>
      </w:r>
      <w:r>
        <w:t>2/07</w:t>
      </w:r>
      <w:r w:rsidRPr="006F295F">
        <w:t>/20</w:t>
      </w:r>
      <w:r>
        <w:t>25</w:t>
      </w:r>
      <w:proofErr w:type="gramEnd"/>
      <w:r w:rsidRPr="006F295F">
        <w:t xml:space="preserve"> günkü meclis toplantısında izinli sayılmasına, oybirliğiyle karar verildi.</w:t>
      </w: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Pr="006F295F" w:rsidRDefault="003266BF" w:rsidP="003266BF">
      <w:pPr>
        <w:ind w:right="-142" w:firstLine="567"/>
        <w:jc w:val="both"/>
        <w:rPr>
          <w:b/>
          <w:bCs/>
        </w:rPr>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244817" w:rsidRDefault="003266BF" w:rsidP="003266BF">
      <w:pPr>
        <w:ind w:right="-142" w:firstLine="360"/>
        <w:jc w:val="both"/>
        <w:rPr>
          <w:color w:val="FF0000"/>
        </w:rPr>
      </w:pPr>
      <w:r>
        <w:rPr>
          <w:sz w:val="22"/>
          <w:szCs w:val="22"/>
        </w:rPr>
        <w:tab/>
      </w:r>
      <w:r w:rsidRPr="000A00AA">
        <w:t xml:space="preserve">Elazığ Belediye Meclisi, Belediye Başkan Vekili Aydın KARA'nın </w:t>
      </w:r>
      <w:r w:rsidRPr="003C0E9E">
        <w:t xml:space="preserve">başkanlığında 37 üyeden 30 </w:t>
      </w:r>
      <w:r w:rsidRPr="000A00AA">
        <w:t>üyenin iştirakiyle toplandı.</w:t>
      </w:r>
    </w:p>
    <w:p w:rsidR="003266BF" w:rsidRPr="00244817" w:rsidRDefault="003266BF" w:rsidP="003266BF">
      <w:pPr>
        <w:ind w:left="-142" w:right="-142" w:firstLine="709"/>
        <w:jc w:val="both"/>
      </w:pPr>
    </w:p>
    <w:p w:rsidR="003266BF" w:rsidRPr="00244817" w:rsidRDefault="003266BF" w:rsidP="003266BF">
      <w:pPr>
        <w:ind w:left="-142" w:right="-142" w:firstLine="709"/>
        <w:jc w:val="both"/>
      </w:pPr>
      <w:r w:rsidRPr="00244817">
        <w:t xml:space="preserve"> </w:t>
      </w:r>
      <w:r w:rsidRPr="00244817">
        <w:tab/>
        <w:t xml:space="preserve">Etüd Proje </w:t>
      </w:r>
      <w:r>
        <w:t>Müdürlüğünün başkanlık onaylı 26</w:t>
      </w:r>
      <w:r w:rsidRPr="00244817">
        <w:t xml:space="preserve">/06/2025 tarih ve 364 </w:t>
      </w:r>
      <w:proofErr w:type="gramStart"/>
      <w:r w:rsidRPr="00244817">
        <w:t>sayılı  yazısına</w:t>
      </w:r>
      <w:proofErr w:type="gramEnd"/>
      <w:r w:rsidRPr="00244817">
        <w:t xml:space="preserve"> ekli plan tadilatı ile ilgili aşağıda yazılı talep görüşüldü.</w:t>
      </w:r>
    </w:p>
    <w:p w:rsidR="003266BF" w:rsidRPr="00244817" w:rsidRDefault="003266BF" w:rsidP="003266BF">
      <w:pPr>
        <w:ind w:left="-142" w:right="-142" w:firstLine="709"/>
        <w:jc w:val="both"/>
      </w:pPr>
    </w:p>
    <w:p w:rsidR="003266BF" w:rsidRPr="00244817" w:rsidRDefault="003266BF" w:rsidP="003266BF">
      <w:pPr>
        <w:ind w:left="-142" w:right="-142" w:firstLine="709"/>
        <w:jc w:val="both"/>
      </w:pPr>
      <w:r w:rsidRPr="00244817">
        <w:t>Tapunun Elazığ İli, Merkez İlçesi, Çarşı Mahallesi, Ada:290 üzerindeki taşınmazlar 1/5000 ölçekli Nazım İmar Planı K42-D-10C ve 1/1000 ölçekli Uygulama İmar Planı K42-D-l0C-1A imar Yençok:6.50 yapılaşma koşullarında Ticaret(</w:t>
      </w:r>
      <w:proofErr w:type="spellStart"/>
      <w:r w:rsidRPr="00244817">
        <w:t>Tl</w:t>
      </w:r>
      <w:proofErr w:type="spellEnd"/>
      <w:r w:rsidRPr="00244817">
        <w:t xml:space="preserve">) Alanı içerisinde </w:t>
      </w:r>
      <w:proofErr w:type="spellStart"/>
      <w:proofErr w:type="gramStart"/>
      <w:r w:rsidRPr="00244817">
        <w:t>kalmaktadır.Söz</w:t>
      </w:r>
      <w:proofErr w:type="spellEnd"/>
      <w:proofErr w:type="gramEnd"/>
      <w:r w:rsidRPr="00244817">
        <w:t xml:space="preserve"> konusu taşınmazlar 1/1000 ölçekli Uygulama Planında imar planında plan tadilatı yapılarak 290 Adanın batı cephesinde ada kenar çizgilerinin düzenlenmesi talebinin yerinde incelenerek bir rapor halinde belediyemiz meclisine sunulması için kararın ekleriyle birlikte “</w:t>
      </w:r>
      <w:r w:rsidRPr="00244817">
        <w:rPr>
          <w:b/>
        </w:rPr>
        <w:t>İmar Komisyonu</w:t>
      </w:r>
      <w:r w:rsidRPr="00244817">
        <w:t>”na tevdiine oybirliğiyle karar verildi.</w:t>
      </w:r>
    </w:p>
    <w:p w:rsidR="003266BF"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Pr="00A061A7" w:rsidRDefault="003266BF" w:rsidP="003266BF">
      <w:pPr>
        <w:ind w:left="142" w:right="-1306"/>
      </w:pP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0A00AA" w:rsidRDefault="003266BF" w:rsidP="003266BF">
      <w:pPr>
        <w:ind w:right="-142" w:firstLine="360"/>
        <w:jc w:val="both"/>
      </w:pPr>
      <w:r>
        <w:rPr>
          <w:sz w:val="22"/>
          <w:szCs w:val="22"/>
        </w:rPr>
        <w:tab/>
      </w:r>
      <w:r w:rsidRPr="000A00AA">
        <w:t xml:space="preserve">Elazığ Belediye Meclisi, Belediye Başkan Vekili Aydın KARA'nın başkanlığında </w:t>
      </w:r>
      <w:r w:rsidRPr="003C0E9E">
        <w:t xml:space="preserve">37 üyeden 30 </w:t>
      </w:r>
      <w:r w:rsidRPr="000A00AA">
        <w:t>üyenin iştirakiyle toplandı.</w:t>
      </w:r>
    </w:p>
    <w:p w:rsidR="003266BF" w:rsidRPr="00244817" w:rsidRDefault="003266BF" w:rsidP="003266BF">
      <w:pPr>
        <w:ind w:left="-142" w:right="-142" w:firstLine="709"/>
        <w:jc w:val="both"/>
      </w:pPr>
    </w:p>
    <w:p w:rsidR="003266BF" w:rsidRPr="00244817" w:rsidRDefault="003266BF" w:rsidP="003266BF">
      <w:pPr>
        <w:ind w:left="-142" w:right="-142" w:firstLine="709"/>
        <w:jc w:val="both"/>
      </w:pPr>
      <w:r w:rsidRPr="00244817">
        <w:t xml:space="preserve"> </w:t>
      </w:r>
      <w:r w:rsidRPr="00244817">
        <w:tab/>
        <w:t xml:space="preserve">Etüd Proje Müdürlüğünün başkanlık onaylı 26/06/2025 tarih ve 363 </w:t>
      </w:r>
      <w:proofErr w:type="gramStart"/>
      <w:r w:rsidRPr="00244817">
        <w:t>sayılı  yazısına</w:t>
      </w:r>
      <w:proofErr w:type="gramEnd"/>
      <w:r w:rsidRPr="00244817">
        <w:t xml:space="preserve"> ekli plan tadilatı ile ilgili aşağıda yazılı talep görüşüldü.</w:t>
      </w:r>
    </w:p>
    <w:p w:rsidR="003266BF" w:rsidRPr="00244817" w:rsidRDefault="003266BF" w:rsidP="003266BF">
      <w:pPr>
        <w:ind w:left="-142" w:right="-142" w:firstLine="709"/>
        <w:jc w:val="both"/>
      </w:pPr>
    </w:p>
    <w:p w:rsidR="003266BF" w:rsidRPr="00244817" w:rsidRDefault="003266BF" w:rsidP="003266BF">
      <w:pPr>
        <w:ind w:left="-142" w:right="-142" w:firstLine="709"/>
        <w:jc w:val="both"/>
      </w:pPr>
      <w:r w:rsidRPr="00244817">
        <w:t xml:space="preserve">Tapunun Elazığ İli, Merkez İlçesi, Zafran Mahallesi, Ada:4468 Parsel:5 üzerindeki taşınmazın batı kısmı 1/5000 ölçekli Nazım İmar Planı K42-D-09-A ve 1/1000 ölçekli Uygulama İmar Planı K42-D-09-A-2-C ve K42-D-09-A-2-D imar paftalarında E: 1.00,Yençok:15.50 yapılaşma koşullarında Emniyet Hizmet Alanı içerisinde </w:t>
      </w:r>
      <w:proofErr w:type="spellStart"/>
      <w:proofErr w:type="gramStart"/>
      <w:r w:rsidRPr="00244817">
        <w:t>kalmaktadır.Söz</w:t>
      </w:r>
      <w:proofErr w:type="spellEnd"/>
      <w:proofErr w:type="gramEnd"/>
      <w:r w:rsidRPr="00244817">
        <w:t xml:space="preserve"> konusu taşınmazlar üzerinde 1/5000 ölçekli Nazım İmar Planında ve 1/1000 ölçekli Uygulama İmar Planında plan değişikliği yapılarak bahse konu alanın Rekreasyon Alanı olarak yeniden düzenlenmesi talebinin yerinde incelenerek bir rapor halinde belediyemiz meclisine sunulması için kararın ekleriyle birlikte “</w:t>
      </w:r>
      <w:r w:rsidRPr="00244817">
        <w:rPr>
          <w:b/>
        </w:rPr>
        <w:t>İmar Komisyonu</w:t>
      </w:r>
      <w:r w:rsidRPr="00244817">
        <w:t>”na tevdiine oybirliğiyle karar verildi.</w:t>
      </w:r>
    </w:p>
    <w:p w:rsidR="003266BF"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154</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2A4741" w:rsidRDefault="003266BF" w:rsidP="003266BF">
      <w:pPr>
        <w:ind w:right="-142" w:firstLine="360"/>
        <w:jc w:val="both"/>
      </w:pPr>
      <w:r>
        <w:rPr>
          <w:sz w:val="22"/>
          <w:szCs w:val="22"/>
        </w:rPr>
        <w:tab/>
      </w:r>
      <w:r w:rsidRPr="002A4741">
        <w:t xml:space="preserve">Elazığ Belediye Meclisi, Belediye Başkan Vekili Aydın KARA'nın başkanlığında </w:t>
      </w:r>
      <w:r w:rsidRPr="00292AFA">
        <w:t xml:space="preserve">37 üyeden 30 </w:t>
      </w:r>
      <w:r w:rsidRPr="002A4741">
        <w:t>üyenin iştirakiyle toplandı.</w:t>
      </w:r>
    </w:p>
    <w:p w:rsidR="003266BF" w:rsidRPr="002A4741" w:rsidRDefault="003266BF" w:rsidP="003266BF">
      <w:pPr>
        <w:ind w:left="-142" w:right="-142" w:firstLine="709"/>
        <w:jc w:val="both"/>
      </w:pPr>
    </w:p>
    <w:p w:rsidR="003266BF" w:rsidRPr="002F56B7" w:rsidRDefault="003266BF" w:rsidP="003266BF">
      <w:pPr>
        <w:ind w:left="-142" w:right="-142" w:firstLine="709"/>
        <w:jc w:val="both"/>
      </w:pPr>
      <w:r w:rsidRPr="002F56B7">
        <w:t xml:space="preserve"> </w:t>
      </w:r>
      <w:r w:rsidRPr="002F56B7">
        <w:tab/>
        <w:t>Etüd Proje Müdürlüğünün başkanlı</w:t>
      </w:r>
      <w:r>
        <w:t>k onaylı 26/06/2025 tarih ve 362</w:t>
      </w:r>
      <w:r w:rsidRPr="002F56B7">
        <w:t xml:space="preserve"> </w:t>
      </w:r>
      <w:proofErr w:type="gramStart"/>
      <w:r w:rsidRPr="002F56B7">
        <w:t>sayılı  yazısına</w:t>
      </w:r>
      <w:proofErr w:type="gramEnd"/>
      <w:r w:rsidRPr="002F56B7">
        <w:t xml:space="preserve"> ekli plan tadilatı ile ilgili aşağıda yazılı talep görüşüldü.</w:t>
      </w:r>
    </w:p>
    <w:p w:rsidR="003266BF" w:rsidRPr="002F56B7" w:rsidRDefault="003266BF" w:rsidP="003266BF">
      <w:pPr>
        <w:ind w:left="-142" w:right="-142" w:firstLine="709"/>
        <w:jc w:val="both"/>
      </w:pPr>
    </w:p>
    <w:p w:rsidR="003266BF" w:rsidRPr="002F56B7" w:rsidRDefault="003266BF" w:rsidP="003266BF">
      <w:pPr>
        <w:ind w:left="-142" w:right="-142" w:firstLine="709"/>
        <w:jc w:val="both"/>
      </w:pPr>
      <w:r w:rsidRPr="002F56B7">
        <w:t xml:space="preserve">  Tapunun Elazığ İli, Merkez İlçesi, Aşağı </w:t>
      </w:r>
      <w:proofErr w:type="spellStart"/>
      <w:r w:rsidRPr="002F56B7">
        <w:t>Holpenk</w:t>
      </w:r>
      <w:proofErr w:type="spellEnd"/>
      <w:r w:rsidRPr="002F56B7">
        <w:t xml:space="preserve"> Mahallesi, Ada:6240 Parsel: 1 üzerindeki taşınmazın doğusunda kalan 1/5000 ölçekli Nazım İmar Planı K42-13-D ve 1/1000 ölçekli Uygulama İmar Planı K42-D-13-D-1-C imar paftasında Park Alanı içerisinde </w:t>
      </w:r>
      <w:proofErr w:type="spellStart"/>
      <w:proofErr w:type="gramStart"/>
      <w:r w:rsidRPr="002F56B7">
        <w:t>kalmaktadır.Söz</w:t>
      </w:r>
      <w:proofErr w:type="spellEnd"/>
      <w:proofErr w:type="gramEnd"/>
      <w:r w:rsidRPr="002F56B7">
        <w:t xml:space="preserve"> konusu taşınmaz üzerinde 1/5000 ölçekli Nazım İmar Planında ve 1/1000 ölçekli Uygulama İmar Planında plan değişikliği yapılarak bahse konu alanın E: 1.00, Yençok: 12.50 yapılaşma koşullarında Aile Sağlığı Merkezi (ASM) Alanı olarak yeniden düzenlenmesi talebinin yerinde incelenerek bir rapor halinde belediyemiz meclisine sunulması için kararın ekleriyle birlikte “</w:t>
      </w:r>
      <w:r w:rsidRPr="002F56B7">
        <w:rPr>
          <w:b/>
        </w:rPr>
        <w:t>İmar Komisyonu</w:t>
      </w:r>
      <w:r w:rsidRPr="002F56B7">
        <w:t>”na tevdiine oybirliğiyle karar verildi.</w:t>
      </w:r>
    </w:p>
    <w:p w:rsidR="003266BF" w:rsidRPr="002F56B7"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2A4741" w:rsidRDefault="003266BF" w:rsidP="003266BF">
      <w:pPr>
        <w:ind w:right="-142" w:firstLine="360"/>
        <w:jc w:val="both"/>
      </w:pPr>
      <w:r>
        <w:rPr>
          <w:sz w:val="22"/>
          <w:szCs w:val="22"/>
        </w:rPr>
        <w:tab/>
      </w:r>
      <w:r w:rsidRPr="002A4741">
        <w:t xml:space="preserve">Elazığ Belediye Meclisi, Belediye Başkan Vekili Aydın KARA'nın başkanlığında </w:t>
      </w:r>
      <w:r w:rsidRPr="00292AFA">
        <w:t xml:space="preserve">37 üyeden 30 </w:t>
      </w:r>
      <w:r w:rsidRPr="002A4741">
        <w:t>üyenin iştirakiyle toplandı.</w:t>
      </w:r>
    </w:p>
    <w:p w:rsidR="003266BF" w:rsidRPr="002F56B7" w:rsidRDefault="003266BF" w:rsidP="003266BF">
      <w:pPr>
        <w:ind w:left="-142" w:right="-142" w:firstLine="709"/>
        <w:jc w:val="both"/>
      </w:pPr>
    </w:p>
    <w:p w:rsidR="003266BF" w:rsidRPr="002F56B7" w:rsidRDefault="003266BF" w:rsidP="003266BF">
      <w:pPr>
        <w:ind w:left="-142" w:right="-142" w:firstLine="709"/>
        <w:jc w:val="both"/>
      </w:pPr>
      <w:r w:rsidRPr="002F56B7">
        <w:t xml:space="preserve"> </w:t>
      </w:r>
      <w:r w:rsidRPr="002F56B7">
        <w:tab/>
        <w:t>Etüd Proje Müdürlüğünün başkanlı</w:t>
      </w:r>
      <w:r>
        <w:t>k onaylı 26/06/2025 tarih ve 367</w:t>
      </w:r>
      <w:r w:rsidRPr="002F56B7">
        <w:t xml:space="preserve"> </w:t>
      </w:r>
      <w:proofErr w:type="gramStart"/>
      <w:r w:rsidRPr="002F56B7">
        <w:t>sayılı  yazısına</w:t>
      </w:r>
      <w:proofErr w:type="gramEnd"/>
      <w:r w:rsidRPr="002F56B7">
        <w:t xml:space="preserve"> ekli plan tadilatı ile ilgili aşağıda yazılı talep görüşüldü.</w:t>
      </w:r>
    </w:p>
    <w:p w:rsidR="003266BF" w:rsidRPr="002F56B7" w:rsidRDefault="003266BF" w:rsidP="003266BF">
      <w:pPr>
        <w:ind w:left="-142" w:right="-142" w:firstLine="709"/>
        <w:jc w:val="both"/>
      </w:pPr>
    </w:p>
    <w:p w:rsidR="003266BF" w:rsidRPr="002F56B7" w:rsidRDefault="003266BF" w:rsidP="003266BF">
      <w:pPr>
        <w:ind w:left="-142" w:right="-142" w:firstLine="709"/>
        <w:jc w:val="both"/>
      </w:pPr>
      <w:r w:rsidRPr="002F56B7">
        <w:t xml:space="preserve">  </w:t>
      </w:r>
      <w:proofErr w:type="gramStart"/>
      <w:r w:rsidRPr="002F56B7">
        <w:t xml:space="preserve">Tapunun Elazığ İli, Merkez İlçesi, Zafran Mahallesi, Ada:5501 Parsel:1 ve Ada:5502 Parsel:1 üzerindeki taşınmaz 1/5000 ölçekli Nazım İmar Planı K42-D-09-A ve 1/1000 ölçekli Uygulama İmar Planı K42-D-09-A-2-C ve K42-D-09-A-2-D imar paftalarında Ada:5501 Parsel:1 E:1.00,Yençok:15.50 yapılaşma koşullarında Ortaöğretim Alanı içerisinde, Ada:5502 Parsel:1, E:1.00,Yençok:15.50 yapılaşma koşullarında İlköğretim Alanı kalmaktadır. </w:t>
      </w:r>
      <w:proofErr w:type="gramEnd"/>
      <w:r w:rsidRPr="002F56B7">
        <w:t>Söz konusu taşınmazlar üzerinde 1/5000 ölçekli Nazım İmar Planında ve 1/1000 ölçekli Uygulama İmar Planında plan değişikliği yapılarak İmar Mevzuatı ile ilgili kanun, tüzük ve yönetmelikler doğrultusunda görüşülebilmesi talebinin yerinde incelenerek bir rapor halinde belediyemiz meclisine sunulması için kararın ekleriyle birlikte “</w:t>
      </w:r>
      <w:r w:rsidRPr="002F56B7">
        <w:rPr>
          <w:b/>
        </w:rPr>
        <w:t>İmar Komisyonu</w:t>
      </w:r>
      <w:r w:rsidRPr="002F56B7">
        <w:t>”na tevdiine oybirliğiyle karar verildi.</w:t>
      </w:r>
    </w:p>
    <w:p w:rsidR="003266BF" w:rsidRPr="002F56B7"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156</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2A4741" w:rsidRDefault="003266BF" w:rsidP="003266BF">
      <w:pPr>
        <w:ind w:right="-142" w:firstLine="360"/>
        <w:jc w:val="both"/>
      </w:pPr>
      <w:r>
        <w:rPr>
          <w:sz w:val="22"/>
          <w:szCs w:val="22"/>
        </w:rPr>
        <w:tab/>
      </w:r>
      <w:r w:rsidRPr="002A4741">
        <w:t xml:space="preserve">Elazığ Belediye Meclisi, Belediye Başkan Vekili Aydın KARA'nın başkanlığında </w:t>
      </w:r>
      <w:r w:rsidRPr="00292AFA">
        <w:t xml:space="preserve">37 üyeden 30 </w:t>
      </w:r>
      <w:r w:rsidRPr="002A4741">
        <w:t>üyenin iştirakiyle toplandı.</w:t>
      </w:r>
    </w:p>
    <w:p w:rsidR="003266BF" w:rsidRPr="002F56B7" w:rsidRDefault="003266BF" w:rsidP="003266BF">
      <w:pPr>
        <w:ind w:left="-142" w:right="-142" w:firstLine="709"/>
        <w:jc w:val="both"/>
      </w:pPr>
    </w:p>
    <w:p w:rsidR="003266BF" w:rsidRPr="002F56B7" w:rsidRDefault="003266BF" w:rsidP="003266BF">
      <w:pPr>
        <w:ind w:left="-142" w:right="-142" w:firstLine="709"/>
        <w:jc w:val="both"/>
      </w:pPr>
      <w:r w:rsidRPr="002F56B7">
        <w:t xml:space="preserve"> </w:t>
      </w:r>
      <w:r w:rsidRPr="002F56B7">
        <w:tab/>
        <w:t>Etüd Proje Müdürlüğünün başkanlı</w:t>
      </w:r>
      <w:r>
        <w:t>k onaylı 26/06/2025 tarih ve 366</w:t>
      </w:r>
      <w:r w:rsidRPr="002F56B7">
        <w:t xml:space="preserve"> </w:t>
      </w:r>
      <w:proofErr w:type="gramStart"/>
      <w:r w:rsidRPr="002F56B7">
        <w:t>sayılı  yazısına</w:t>
      </w:r>
      <w:proofErr w:type="gramEnd"/>
      <w:r w:rsidRPr="002F56B7">
        <w:t xml:space="preserve"> ekli plan tadilatı ile ilgili aşağıda yazılı talep görüşüldü.</w:t>
      </w:r>
    </w:p>
    <w:p w:rsidR="003266BF" w:rsidRPr="002F56B7" w:rsidRDefault="003266BF" w:rsidP="003266BF">
      <w:pPr>
        <w:ind w:left="-142" w:right="-142" w:firstLine="709"/>
        <w:jc w:val="both"/>
      </w:pPr>
    </w:p>
    <w:p w:rsidR="003266BF" w:rsidRPr="002F56B7" w:rsidRDefault="003266BF" w:rsidP="003266BF">
      <w:pPr>
        <w:ind w:left="-142" w:right="-142" w:firstLine="709"/>
        <w:jc w:val="both"/>
      </w:pPr>
      <w:proofErr w:type="gramStart"/>
      <w:r>
        <w:t>Tap</w:t>
      </w:r>
      <w:r w:rsidRPr="00EE5D41">
        <w:t>unun Elazığ İli, Merkez İlçesi,</w:t>
      </w:r>
      <w:r>
        <w:t xml:space="preserve"> </w:t>
      </w:r>
      <w:r w:rsidRPr="00EE5D41">
        <w:t>Çarşı Mahallesi, Ada:398 Parsel:26 üzerindeki taşınma</w:t>
      </w:r>
      <w:r>
        <w:t>z 1/5000 ölçekli Nazım İmar Planı K42-D-10D ve 1/1000 ölçekli</w:t>
      </w:r>
      <w:r w:rsidRPr="00EE5D41">
        <w:t xml:space="preserve"> Uygulama İmar Planı </w:t>
      </w:r>
      <w:r>
        <w:t>K42-D-10-D-2-B imar paftasın</w:t>
      </w:r>
      <w:r w:rsidRPr="00EE5D41">
        <w:t xml:space="preserve">da bir kısmı park alanı bir kısmı </w:t>
      </w:r>
      <w:r>
        <w:t xml:space="preserve">Yençok: 15.50 </w:t>
      </w:r>
      <w:proofErr w:type="spellStart"/>
      <w:r>
        <w:t>Tl</w:t>
      </w:r>
      <w:proofErr w:type="spellEnd"/>
      <w:r>
        <w:t xml:space="preserve"> (ticaret) Alanı</w:t>
      </w:r>
      <w:r w:rsidRPr="00EE5D41">
        <w:t xml:space="preserve"> içerisinde, kalmaktadır. </w:t>
      </w:r>
      <w:proofErr w:type="gramEnd"/>
      <w:r w:rsidRPr="00EE5D41">
        <w:t>Söz konusu taşınmazlar üzerinde 1/5000 ölçekli Nazım İmar Planında ve 1</w:t>
      </w:r>
      <w:r>
        <w:t>/1000 ölçekli Uygulama İmar Planı</w:t>
      </w:r>
      <w:r w:rsidRPr="00EE5D41">
        <w:t>nda plan değişikliği yapılarak par</w:t>
      </w:r>
      <w:r>
        <w:t xml:space="preserve">selin </w:t>
      </w:r>
      <w:proofErr w:type="spellStart"/>
      <w:r>
        <w:t>T</w:t>
      </w:r>
      <w:r w:rsidRPr="00EE5D41">
        <w:t>l</w:t>
      </w:r>
      <w:proofErr w:type="spellEnd"/>
      <w:r w:rsidRPr="00EE5D41">
        <w:t xml:space="preserve"> (ticaret) olan kısmının </w:t>
      </w:r>
      <w:proofErr w:type="spellStart"/>
      <w:r w:rsidRPr="00EE5D41">
        <w:t>yençok</w:t>
      </w:r>
      <w:proofErr w:type="spellEnd"/>
      <w:r w:rsidRPr="00EE5D41">
        <w:t xml:space="preserve">: 10.50 olarak düzenlenmesi </w:t>
      </w:r>
      <w:r>
        <w:t xml:space="preserve">talebinin </w:t>
      </w:r>
      <w:r w:rsidRPr="002F56B7">
        <w:t>yerinde incelenerek bir rapor halinde belediyemiz meclisine sunulması için kararın ekleriyle birlikte “</w:t>
      </w:r>
      <w:r w:rsidRPr="002F56B7">
        <w:rPr>
          <w:b/>
        </w:rPr>
        <w:t>İmar Komisyonu</w:t>
      </w:r>
      <w:r w:rsidRPr="002F56B7">
        <w:t>”na tevdiine oybirliğiyle karar verildi.</w:t>
      </w:r>
    </w:p>
    <w:p w:rsidR="003266BF" w:rsidRPr="002F56B7"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157</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2A4741" w:rsidRDefault="003266BF" w:rsidP="003266BF">
      <w:pPr>
        <w:ind w:right="-142" w:firstLine="360"/>
        <w:jc w:val="both"/>
      </w:pPr>
      <w:r>
        <w:rPr>
          <w:sz w:val="22"/>
          <w:szCs w:val="22"/>
        </w:rPr>
        <w:tab/>
      </w:r>
      <w:r w:rsidRPr="002A4741">
        <w:t xml:space="preserve">Elazığ Belediye Meclisi, Belediye Başkan Vekili Aydın KARA'nın başkanlığında </w:t>
      </w:r>
      <w:r w:rsidRPr="00292AFA">
        <w:t xml:space="preserve">37 üyeden 30 </w:t>
      </w:r>
      <w:r w:rsidRPr="002A4741">
        <w:t>üyenin iştirakiyle toplandı.</w:t>
      </w:r>
    </w:p>
    <w:p w:rsidR="003266BF" w:rsidRPr="002F56B7" w:rsidRDefault="003266BF" w:rsidP="003266BF">
      <w:pPr>
        <w:ind w:left="-142" w:right="-142" w:firstLine="709"/>
        <w:jc w:val="both"/>
      </w:pPr>
    </w:p>
    <w:p w:rsidR="003266BF" w:rsidRPr="002F56B7" w:rsidRDefault="003266BF" w:rsidP="003266BF">
      <w:pPr>
        <w:ind w:left="-142" w:right="-142" w:firstLine="709"/>
        <w:jc w:val="both"/>
      </w:pPr>
      <w:r w:rsidRPr="002F56B7">
        <w:t xml:space="preserve"> </w:t>
      </w:r>
      <w:r w:rsidRPr="002F56B7">
        <w:tab/>
        <w:t xml:space="preserve">Etüd Proje Müdürlüğünün başkanlık onaylı </w:t>
      </w:r>
      <w:r w:rsidRPr="00292AFA">
        <w:t xml:space="preserve">26/06/2025 tarih ve 365 </w:t>
      </w:r>
      <w:proofErr w:type="gramStart"/>
      <w:r w:rsidRPr="002F56B7">
        <w:t>sayılı  yazısına</w:t>
      </w:r>
      <w:proofErr w:type="gramEnd"/>
      <w:r w:rsidRPr="002F56B7">
        <w:t xml:space="preserve"> ekli plan tadilatı ile ilgili aşağıda yazılı talep görüşüldü.</w:t>
      </w:r>
    </w:p>
    <w:p w:rsidR="003266BF" w:rsidRPr="002F56B7" w:rsidRDefault="003266BF" w:rsidP="003266BF">
      <w:pPr>
        <w:ind w:left="-142" w:right="-142" w:firstLine="709"/>
        <w:jc w:val="both"/>
      </w:pPr>
    </w:p>
    <w:p w:rsidR="003266BF" w:rsidRPr="002F56B7" w:rsidRDefault="003266BF" w:rsidP="003266BF">
      <w:pPr>
        <w:ind w:left="-142" w:right="-142" w:firstLine="709"/>
        <w:jc w:val="both"/>
      </w:pPr>
      <w:proofErr w:type="gramStart"/>
      <w:r>
        <w:t>Tap</w:t>
      </w:r>
      <w:r w:rsidRPr="00EE5D41">
        <w:t>unun Elazığ İli, Merkez İlçesi,</w:t>
      </w:r>
      <w:r>
        <w:t xml:space="preserve"> </w:t>
      </w:r>
      <w:proofErr w:type="spellStart"/>
      <w:r>
        <w:t>Gümüşkavak</w:t>
      </w:r>
      <w:proofErr w:type="spellEnd"/>
      <w:r>
        <w:t xml:space="preserve"> Mahallesi, Ada:4040 Parsel:2</w:t>
      </w:r>
      <w:r w:rsidRPr="00EE5D41">
        <w:t xml:space="preserve"> üzerindeki taşınma</w:t>
      </w:r>
      <w:r>
        <w:t>z 1/5000 ölçekli Nazım İmar Planı K42-D-15B ve 1/1000 ölçekli</w:t>
      </w:r>
      <w:r w:rsidRPr="00EE5D41">
        <w:t xml:space="preserve"> Uygulama İmar Planı </w:t>
      </w:r>
      <w:r>
        <w:t>K42-D-15-B-2-D imar paftasın</w:t>
      </w:r>
      <w:r w:rsidRPr="00EE5D41">
        <w:t xml:space="preserve">da </w:t>
      </w:r>
      <w:r>
        <w:t>E:0,30 Yençok:6,50 yapılaşma koşullarında; E kodlu konut alanı içerisinde kalmaktadır.</w:t>
      </w:r>
      <w:r w:rsidRPr="00EE5D41">
        <w:t xml:space="preserve"> Söz konusu taşınmazlar üzerinde 1/5000 ölçekli Nazım İmar Planında ve 1</w:t>
      </w:r>
      <w:r>
        <w:t>/1000 ölçekli Uygulama Planı</w:t>
      </w:r>
      <w:r w:rsidRPr="00EE5D41">
        <w:t>nda</w:t>
      </w:r>
      <w:r>
        <w:t xml:space="preserve"> imar</w:t>
      </w:r>
      <w:r w:rsidRPr="00EE5D41">
        <w:t xml:space="preserve"> plan</w:t>
      </w:r>
      <w:r>
        <w:t xml:space="preserve">ında plan tadilatı yapılarak E:0,30 Yençok:6,50 yapılaşma koşullarında T2 (Ticaret) alanı talebinin </w:t>
      </w:r>
      <w:r w:rsidRPr="0034016A">
        <w:rPr>
          <w:sz w:val="22"/>
          <w:szCs w:val="22"/>
        </w:rPr>
        <w:t>İmar Mevzuatı ile ilgili kanun, tüzük ve yönetmelikler doğrultusunda görüşülebilmesi talebinin</w:t>
      </w:r>
      <w:r>
        <w:t xml:space="preserve"> </w:t>
      </w:r>
      <w:r w:rsidRPr="002F56B7">
        <w:t>yerinde incelenerek bir rapor halinde belediyemiz meclisine sunulması için kararın ekleriyle birlikte “</w:t>
      </w:r>
      <w:r w:rsidRPr="002F56B7">
        <w:rPr>
          <w:b/>
        </w:rPr>
        <w:t>İmar Komisyonu</w:t>
      </w:r>
      <w:r w:rsidRPr="002F56B7">
        <w:t>”na tevdiine oybirliğiyle karar verildi.</w:t>
      </w:r>
      <w:proofErr w:type="gramEnd"/>
    </w:p>
    <w:p w:rsidR="003266BF" w:rsidRPr="002F56B7" w:rsidRDefault="003266BF" w:rsidP="003266BF">
      <w:pPr>
        <w:ind w:left="-142" w:right="-142" w:firstLine="709"/>
      </w:pPr>
    </w:p>
    <w:p w:rsidR="003266BF" w:rsidRDefault="003266BF" w:rsidP="003266BF">
      <w:pPr>
        <w:ind w:left="-142" w:right="-142" w:firstLine="709"/>
      </w:pPr>
    </w:p>
    <w:p w:rsidR="003266BF" w:rsidRPr="00793EB1"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PLAN TADİLATININ İMAR KOMİSYONUNA HAVALESİ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0A00AA" w:rsidRDefault="003266BF" w:rsidP="003266BF">
      <w:pPr>
        <w:ind w:right="-142" w:firstLine="567"/>
        <w:jc w:val="both"/>
      </w:pPr>
      <w:r w:rsidRPr="000A00AA">
        <w:t xml:space="preserve">Elazığ Belediye Meclisi, Belediye Başkan Vekili Aydın KARA'nın başkanlığında </w:t>
      </w:r>
      <w:r w:rsidRPr="00DD041B">
        <w:t xml:space="preserve">37 üyeden 30 </w:t>
      </w:r>
      <w:r w:rsidRPr="000A00AA">
        <w:t>üyenin iştirakiyle toplandı.</w:t>
      </w:r>
    </w:p>
    <w:p w:rsidR="003266BF" w:rsidRPr="006245F6" w:rsidRDefault="003266BF" w:rsidP="003266BF">
      <w:pPr>
        <w:ind w:left="-142" w:firstLine="568"/>
        <w:jc w:val="both"/>
      </w:pPr>
    </w:p>
    <w:p w:rsidR="003266BF" w:rsidRPr="006245F6" w:rsidRDefault="003266BF" w:rsidP="003266BF">
      <w:pPr>
        <w:ind w:left="-142" w:right="-142" w:firstLine="709"/>
        <w:jc w:val="both"/>
      </w:pPr>
      <w:r>
        <w:t>İmar ve Şehircilik</w:t>
      </w:r>
      <w:r w:rsidRPr="006245F6">
        <w:t xml:space="preserve"> Müdürlüğünün başkanlık onaylı 24/06/2025 tarih ve 08 </w:t>
      </w:r>
      <w:proofErr w:type="gramStart"/>
      <w:r w:rsidRPr="006245F6">
        <w:t>sayılı  yazısına</w:t>
      </w:r>
      <w:proofErr w:type="gramEnd"/>
      <w:r w:rsidRPr="006245F6">
        <w:t xml:space="preserve"> ekli plan tadilatı ile ilgili aşağıda yazılı talep görüşüldü.</w:t>
      </w:r>
    </w:p>
    <w:p w:rsidR="003266BF" w:rsidRPr="006245F6" w:rsidRDefault="003266BF" w:rsidP="003266BF">
      <w:pPr>
        <w:ind w:left="-142" w:right="-142" w:firstLine="709"/>
        <w:jc w:val="both"/>
      </w:pPr>
    </w:p>
    <w:p w:rsidR="003266BF" w:rsidRPr="006245F6" w:rsidRDefault="003266BF" w:rsidP="003266BF">
      <w:pPr>
        <w:ind w:left="-142" w:right="-142" w:firstLine="709"/>
        <w:jc w:val="both"/>
      </w:pPr>
      <w:r w:rsidRPr="006245F6">
        <w:rPr>
          <w:rFonts w:eastAsiaTheme="minorHAnsi"/>
        </w:rPr>
        <w:t>Kentsel Dönüşüm Müdürlüğünün 17.06.2025 tarih ve 89158 sayılı yazısında ilimizde meydana gelen deprem afetleri sonrasında şehir merkezinde ana arterlerde bulunan birçok yapı Ağır Hasar alarak yıkılmış ve günümüze kadar herhangi bir şekilde yapılmamıştır. Yıllar içerisinde inşaat maliyetindeki artışlar ve şehir merkezinin cazibesini kaybetmesinden dolayı yıkılarak yapılaşma yapılmayan arsalar boş kalmış ve şehrin estetik görünümünü bozmuştur. Yapılaşmada en önemli etmenlerden biri haline gelen otopark ücretlerinin yeniden değerlendirilmesi şehrin merkezinin yeniden cazibe merkezi haline gelmesine, şehir dokusunu ve estetiğini düzeltmeye yardımcı olacak ana unsurlardan biri halini almıştır. Söz konusu sebeplerden ötürü şehir merkezinde 1. Bölgede yer alan ve yapılaşma sıkıntısı çekilen bölgelerin yeniden değerlendirilmesi müdürlüğümüzden talep edilmiştir. Şehir Merkezindeki ana arterlerin Belediye meclisinde onaylanan Otopark Bölgelerinde 1. Bölge olarak belirlenmekle birlikte Trafik komisyonunca otopark giriş - çıkışına müsaade edilmediğinden bina altlarında ve bahçelerde otopark teşkili yapılamadığından otopark ücretinin yatırma zorunluluğu bulunmaktadır. Yukarıda belirtilen gerekçeler dikkate alınarak şehir merkezindeki yapılaşmanın hızlanabilmesi</w:t>
      </w:r>
      <w:r w:rsidRPr="006245F6">
        <w:t xml:space="preserve"> </w:t>
      </w:r>
      <w:r w:rsidRPr="006245F6">
        <w:rPr>
          <w:rFonts w:eastAsiaTheme="minorHAnsi"/>
        </w:rPr>
        <w:t xml:space="preserve">için otopark bölgelerinin yeniden değerlendirilmesi talebinin </w:t>
      </w:r>
      <w:r w:rsidRPr="006245F6">
        <w:t>yerinde incelenerek bir rapor halinde belediyemiz meclisine sunulması için kararın ekleriyle birlikte “</w:t>
      </w:r>
      <w:r w:rsidRPr="006245F6">
        <w:rPr>
          <w:b/>
        </w:rPr>
        <w:t>İmar Komisyonu</w:t>
      </w:r>
      <w:r w:rsidRPr="006245F6">
        <w:t>”na</w:t>
      </w:r>
      <w:r>
        <w:t xml:space="preserve"> ve “</w:t>
      </w:r>
      <w:r w:rsidRPr="009D4456">
        <w:rPr>
          <w:b/>
        </w:rPr>
        <w:t>Hukuk Komisyonu’</w:t>
      </w:r>
      <w:r>
        <w:t>na</w:t>
      </w:r>
      <w:r w:rsidRPr="006245F6">
        <w:t xml:space="preserve"> tevdiine oybirliğiyle karar verildi.</w:t>
      </w:r>
    </w:p>
    <w:p w:rsidR="003266BF" w:rsidRPr="006245F6" w:rsidRDefault="003266BF" w:rsidP="003266BF">
      <w:pPr>
        <w:ind w:left="-142" w:right="-142" w:firstLine="709"/>
        <w:jc w:val="both"/>
      </w:pPr>
    </w:p>
    <w:p w:rsidR="003266BF" w:rsidRDefault="003266BF" w:rsidP="003266BF">
      <w:pPr>
        <w:ind w:left="-142" w:right="-142" w:firstLine="709"/>
        <w:jc w:val="both"/>
      </w:pPr>
    </w:p>
    <w:p w:rsidR="003266BF" w:rsidRDefault="003266BF" w:rsidP="003266BF">
      <w:pPr>
        <w:ind w:left="-142" w:right="-142" w:firstLine="709"/>
        <w:jc w:val="both"/>
      </w:pPr>
    </w:p>
    <w:p w:rsidR="003266BF" w:rsidRDefault="003266BF" w:rsidP="003266BF">
      <w:pPr>
        <w:ind w:left="-142" w:right="-142" w:firstLine="709"/>
        <w:jc w:val="both"/>
      </w:pPr>
    </w:p>
    <w:p w:rsidR="003266BF" w:rsidRDefault="003266BF" w:rsidP="003266BF">
      <w:pPr>
        <w:ind w:left="-142" w:right="-142" w:firstLine="709"/>
        <w:jc w:val="both"/>
      </w:pPr>
    </w:p>
    <w:p w:rsidR="003266BF" w:rsidRPr="00A061A7" w:rsidRDefault="003266BF" w:rsidP="003266BF">
      <w:pPr>
        <w:ind w:left="-142" w:right="-142" w:firstLine="709"/>
        <w:jc w:val="both"/>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159</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MAHALLE SINIRLARI TALEBİ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DD041B" w:rsidRDefault="003266BF" w:rsidP="003266BF">
      <w:pPr>
        <w:ind w:right="-142" w:firstLine="567"/>
        <w:jc w:val="both"/>
      </w:pPr>
      <w:r w:rsidRPr="000A00AA">
        <w:t xml:space="preserve">Elazığ Belediye Meclisi, Belediye Başkan Vekili Aydın KARA'nın başkanlığında </w:t>
      </w:r>
      <w:r w:rsidRPr="00DD041B">
        <w:t>37 üyeden 30 üyenin iştirakiyle toplandı.</w:t>
      </w:r>
    </w:p>
    <w:p w:rsidR="003266BF" w:rsidRDefault="003266BF" w:rsidP="003266BF">
      <w:pPr>
        <w:ind w:right="-567" w:firstLine="567"/>
        <w:jc w:val="both"/>
      </w:pPr>
    </w:p>
    <w:p w:rsidR="003266BF" w:rsidRPr="009A5790" w:rsidRDefault="003266BF" w:rsidP="003266BF">
      <w:pPr>
        <w:ind w:right="-142" w:firstLine="567"/>
        <w:jc w:val="both"/>
      </w:pPr>
      <w:r>
        <w:t xml:space="preserve">Belediyemiz Bilgi İşlem </w:t>
      </w:r>
      <w:r w:rsidRPr="00DC1690">
        <w:t>Müdürlüğü</w:t>
      </w:r>
      <w:r>
        <w:t>n</w:t>
      </w:r>
      <w:r w:rsidRPr="00DC1690">
        <w:t>ce 2021 yılında ihalesi yapılan 2021/287731 İhale Kayıt numaralı "Veri Toplama ve Veri Yönetim Projesi Hizmet Alı</w:t>
      </w:r>
      <w:r>
        <w:t>nı</w:t>
      </w:r>
      <w:r w:rsidRPr="00DC1690">
        <w:t xml:space="preserve">" işi, Belediyemiz Mahalle sınırlarının belirlenmesi, yeni yol tasarımlarının yapılması kapsamında, çalışmalar yürütülmüştür ve 09.04.2022 tarih, 2022/102 sayılı Belediye Meclisi kararı ile onaylanmıştır. </w:t>
      </w:r>
      <w:r>
        <w:t xml:space="preserve">Harput Mahalle Muhtarı Mehmet DEMİR ekli dilekçesi ile Belediyemize müracaat </w:t>
      </w:r>
      <w:proofErr w:type="spellStart"/>
      <w:proofErr w:type="gramStart"/>
      <w:r>
        <w:t>ederek,Harput</w:t>
      </w:r>
      <w:proofErr w:type="spellEnd"/>
      <w:proofErr w:type="gramEnd"/>
      <w:r>
        <w:t xml:space="preserve"> </w:t>
      </w:r>
      <w:proofErr w:type="spellStart"/>
      <w:r>
        <w:t>Alayaprak</w:t>
      </w:r>
      <w:proofErr w:type="spellEnd"/>
      <w:r>
        <w:t xml:space="preserve"> Mahallesi </w:t>
      </w:r>
      <w:proofErr w:type="spellStart"/>
      <w:r>
        <w:t>Gökçebağlar</w:t>
      </w:r>
      <w:proofErr w:type="spellEnd"/>
      <w:r>
        <w:t xml:space="preserve"> Küme Evleri mevkiinde ikamet eden vatandaşların Harput Mahalle sınırına dahil edilmesini ve </w:t>
      </w:r>
      <w:r w:rsidRPr="009A5790">
        <w:rPr>
          <w:b/>
        </w:rPr>
        <w:t>mahalle sınırlarını</w:t>
      </w:r>
      <w:r>
        <w:t xml:space="preserve"> </w:t>
      </w:r>
      <w:r w:rsidRPr="00DC1690">
        <w:rPr>
          <w:b/>
        </w:rPr>
        <w:t>değiştirilmesi</w:t>
      </w:r>
      <w:r w:rsidRPr="00DC1690">
        <w:t xml:space="preserve">ni talep etmekte olup, </w:t>
      </w:r>
      <w:r>
        <w:t xml:space="preserve">bahse konu </w:t>
      </w:r>
      <w:r w:rsidRPr="00DC1690">
        <w:t>talep ile ilgili</w:t>
      </w:r>
      <w:r>
        <w:t xml:space="preserve"> </w:t>
      </w:r>
      <w:r w:rsidRPr="00206B11">
        <w:t xml:space="preserve">Bilgi İşlem Müdürlüğünün başkanlık onaylı </w:t>
      </w:r>
      <w:r w:rsidRPr="006229BB">
        <w:t xml:space="preserve">26/06/2025 tarih ve 110 </w:t>
      </w:r>
      <w:r w:rsidRPr="00206B11">
        <w:t>sayılı teklif yazısı görüşüldü.</w:t>
      </w:r>
      <w:r w:rsidRPr="00206B11">
        <w:rPr>
          <w:color w:val="444444"/>
        </w:rPr>
        <w:t xml:space="preserve">  </w:t>
      </w:r>
    </w:p>
    <w:p w:rsidR="003266BF" w:rsidRDefault="003266BF" w:rsidP="003266BF">
      <w:pPr>
        <w:ind w:right="-142" w:firstLine="567"/>
        <w:jc w:val="both"/>
        <w:rPr>
          <w:bCs/>
        </w:rPr>
      </w:pPr>
    </w:p>
    <w:p w:rsidR="003266BF" w:rsidRDefault="003266BF" w:rsidP="003266BF">
      <w:pPr>
        <w:ind w:right="-142" w:firstLine="567"/>
        <w:jc w:val="both"/>
        <w:rPr>
          <w:b/>
        </w:rPr>
      </w:pPr>
      <w:r>
        <w:t xml:space="preserve">Belediyemiz Bilgi İşlem </w:t>
      </w:r>
      <w:r w:rsidRPr="00DC1690">
        <w:t>Müdürlüğü</w:t>
      </w:r>
      <w:r>
        <w:t>n</w:t>
      </w:r>
      <w:r w:rsidRPr="00DC1690">
        <w:t>ce 2021 yılında ihalesi yapılan 2021/287731 İhale Kayıt numaralı "Veri Toplama ve Veri Yönetim Projesi Hizmet Alı</w:t>
      </w:r>
      <w:r>
        <w:t>nı</w:t>
      </w:r>
      <w:r w:rsidRPr="00DC1690">
        <w:t xml:space="preserve">" işi, Belediyemiz Mahalle sınırlarının belirlenmesi, yeni yol tasarımlarının yapılması kapsamında, çalışmalar yürütülmüştür ve 09.04.2022 tarih, 2022/102 sayılı Belediye Meclisi kararı ile onaylanmıştır. </w:t>
      </w:r>
      <w:r>
        <w:t xml:space="preserve">Harput Mahalle Muhtarı Mehmet DEMİR ekli dilekçesi ile Belediyemize müracaat ederek, </w:t>
      </w:r>
      <w:proofErr w:type="gramStart"/>
      <w:r>
        <w:t xml:space="preserve">Harput  </w:t>
      </w:r>
      <w:proofErr w:type="spellStart"/>
      <w:r>
        <w:t>Alayaprak</w:t>
      </w:r>
      <w:proofErr w:type="spellEnd"/>
      <w:proofErr w:type="gramEnd"/>
      <w:r>
        <w:t xml:space="preserve">  Mahallesi </w:t>
      </w:r>
      <w:proofErr w:type="spellStart"/>
      <w:r>
        <w:t>Gökçebağlar</w:t>
      </w:r>
      <w:proofErr w:type="spellEnd"/>
      <w:r>
        <w:t xml:space="preserve"> Küme Evleri mevkiinde ikamet eden vatandaşların Harput Mahalle sınırına dahil edilmesini ve </w:t>
      </w:r>
      <w:r w:rsidRPr="009A5790">
        <w:rPr>
          <w:b/>
        </w:rPr>
        <w:t>mahalle sınırlarını</w:t>
      </w:r>
      <w:r>
        <w:t xml:space="preserve"> </w:t>
      </w:r>
      <w:r w:rsidRPr="00DC1690">
        <w:rPr>
          <w:b/>
        </w:rPr>
        <w:t>değiştirilmesi</w:t>
      </w:r>
      <w:r w:rsidRPr="00DC1690">
        <w:t xml:space="preserve">ni talep etmekte olup, </w:t>
      </w:r>
      <w:r>
        <w:t xml:space="preserve">bahse konu talebi ile ilgili </w:t>
      </w:r>
      <w:r w:rsidRPr="00206B11">
        <w:t>belediyemiz meclis üyelerince yapılan müzakere neticesinde,</w:t>
      </w:r>
      <w:r w:rsidRPr="00206B11">
        <w:rPr>
          <w:b/>
        </w:rPr>
        <w:t xml:space="preserve"> </w:t>
      </w:r>
    </w:p>
    <w:p w:rsidR="003266BF" w:rsidRDefault="003266BF" w:rsidP="003266BF">
      <w:pPr>
        <w:ind w:right="-142" w:firstLine="567"/>
        <w:jc w:val="both"/>
        <w:rPr>
          <w:b/>
        </w:rPr>
      </w:pPr>
    </w:p>
    <w:p w:rsidR="003266BF" w:rsidRPr="00206B11" w:rsidRDefault="003266BF" w:rsidP="003266BF">
      <w:pPr>
        <w:ind w:right="-142" w:firstLine="567"/>
        <w:jc w:val="both"/>
      </w:pPr>
      <w:r w:rsidRPr="00F545DC">
        <w:t>K</w:t>
      </w:r>
      <w:r w:rsidRPr="00206B11">
        <w:t>onunun</w:t>
      </w:r>
      <w:r w:rsidRPr="00206B11">
        <w:rPr>
          <w:color w:val="000000"/>
        </w:rPr>
        <w:t xml:space="preserve"> değerlendirilerek </w:t>
      </w:r>
      <w:r w:rsidRPr="00206B11">
        <w:t xml:space="preserve">bir rapor halinde belediyemiz meclisine sunulması için kararın ekleriyle birlikte </w:t>
      </w:r>
      <w:r>
        <w:t>“</w:t>
      </w:r>
      <w:r w:rsidRPr="005A4DCA">
        <w:rPr>
          <w:b/>
        </w:rPr>
        <w:t>İmar Komisyonu</w:t>
      </w:r>
      <w:r>
        <w:t xml:space="preserve">” ile </w:t>
      </w:r>
      <w:r w:rsidRPr="00206B11">
        <w:t>“</w:t>
      </w:r>
      <w:r w:rsidRPr="00206B11">
        <w:rPr>
          <w:b/>
        </w:rPr>
        <w:t>Hukuk</w:t>
      </w:r>
      <w:r w:rsidRPr="00206B11">
        <w:t xml:space="preserve"> </w:t>
      </w:r>
      <w:r w:rsidRPr="00206B11">
        <w:rPr>
          <w:b/>
        </w:rPr>
        <w:t>Komisyonu</w:t>
      </w:r>
      <w:r w:rsidRPr="00206B11">
        <w:t xml:space="preserve">” </w:t>
      </w:r>
      <w:proofErr w:type="spellStart"/>
      <w:r w:rsidRPr="00206B11">
        <w:t>na</w:t>
      </w:r>
      <w:proofErr w:type="spellEnd"/>
      <w:r w:rsidRPr="00206B11">
        <w:t xml:space="preserve"> havalesine, gerekli işlemlerin yapılmak üzere kararın bir örneğinin Bilgi İşlem </w:t>
      </w:r>
      <w:proofErr w:type="gramStart"/>
      <w:r w:rsidRPr="00206B11">
        <w:t>Müdürlüğüne  tevdiine</w:t>
      </w:r>
      <w:proofErr w:type="gramEnd"/>
      <w:r w:rsidRPr="00206B11">
        <w:t>, oybirliğiyle karar verildi.</w:t>
      </w:r>
    </w:p>
    <w:p w:rsidR="003266BF" w:rsidRPr="00463A5D" w:rsidRDefault="003266BF" w:rsidP="003266BF"/>
    <w:p w:rsidR="003266BF" w:rsidRDefault="003266BF" w:rsidP="003266BF">
      <w:pPr>
        <w:ind w:left="-142" w:right="-142" w:firstLine="709"/>
        <w:jc w:val="both"/>
      </w:pPr>
    </w:p>
    <w:p w:rsidR="003266BF" w:rsidRDefault="003266BF" w:rsidP="003266BF">
      <w:pPr>
        <w:ind w:left="-142" w:right="-142" w:firstLine="709"/>
        <w:jc w:val="both"/>
      </w:pPr>
    </w:p>
    <w:p w:rsidR="003266BF" w:rsidRDefault="003266BF" w:rsidP="003266BF">
      <w:pPr>
        <w:ind w:left="-142" w:right="-142" w:firstLine="709"/>
        <w:jc w:val="both"/>
      </w:pPr>
    </w:p>
    <w:p w:rsidR="003266BF" w:rsidRPr="00A061A7" w:rsidRDefault="003266BF" w:rsidP="003266BF">
      <w:pPr>
        <w:ind w:left="-142" w:right="-142" w:firstLine="709"/>
        <w:jc w:val="both"/>
      </w:pPr>
    </w:p>
    <w:p w:rsidR="003266BF" w:rsidRDefault="003266BF" w:rsidP="003266BF">
      <w:pPr>
        <w:ind w:left="-142" w:right="-142" w:firstLine="709"/>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266BF" w:rsidRPr="006F295F" w:rsidTr="004771A8">
        <w:tc>
          <w:tcPr>
            <w:tcW w:w="162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r w:rsidRPr="006F295F">
              <w:rPr>
                <w:b/>
                <w:bCs/>
              </w:rPr>
              <w:t>ÖZÜ</w:t>
            </w:r>
          </w:p>
        </w:tc>
      </w:tr>
      <w:tr w:rsidR="003266BF" w:rsidRPr="006F295F" w:rsidTr="004771A8">
        <w:tc>
          <w:tcPr>
            <w:tcW w:w="162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proofErr w:type="gramStart"/>
            <w:r>
              <w:rPr>
                <w:b/>
                <w:bCs/>
              </w:rPr>
              <w:t>02</w:t>
            </w:r>
            <w:r w:rsidRPr="006F295F">
              <w:rPr>
                <w:b/>
                <w:bCs/>
              </w:rPr>
              <w:t>/</w:t>
            </w:r>
            <w:r>
              <w:rPr>
                <w:b/>
                <w:bCs/>
              </w:rPr>
              <w:t>07</w:t>
            </w:r>
            <w:r w:rsidRPr="006F295F">
              <w:rPr>
                <w:b/>
                <w:bCs/>
              </w:rPr>
              <w:t>/20</w:t>
            </w:r>
            <w:r>
              <w:rPr>
                <w:b/>
                <w:bCs/>
              </w:rPr>
              <w:t>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r w:rsidRPr="006F295F">
              <w:rPr>
                <w:b/>
                <w:bCs/>
              </w:rPr>
              <w:t>20</w:t>
            </w:r>
            <w:r>
              <w:rPr>
                <w:b/>
                <w:bCs/>
              </w:rPr>
              <w:t>25</w:t>
            </w:r>
            <w:r w:rsidRPr="006F295F">
              <w:rPr>
                <w:b/>
                <w:bCs/>
              </w:rPr>
              <w:t>/</w:t>
            </w:r>
            <w:r>
              <w:rPr>
                <w:b/>
                <w:bCs/>
              </w:rPr>
              <w:t>160</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jc w:val="center"/>
              <w:rPr>
                <w:b/>
                <w:bCs/>
              </w:rPr>
            </w:pPr>
            <w:r w:rsidRPr="006F295F">
              <w:rPr>
                <w:b/>
                <w:bCs/>
              </w:rPr>
              <w:t>İSİM VERİLMESİ TALEBİNİN KOMİSYONA HAVALESİ</w:t>
            </w:r>
          </w:p>
        </w:tc>
      </w:tr>
    </w:tbl>
    <w:p w:rsidR="003266BF" w:rsidRPr="006F295F" w:rsidRDefault="003266BF" w:rsidP="003266BF"/>
    <w:p w:rsidR="003266BF" w:rsidRPr="000A00AA" w:rsidRDefault="003266BF" w:rsidP="003266BF">
      <w:pPr>
        <w:ind w:left="-180" w:right="-143" w:firstLine="464"/>
        <w:jc w:val="both"/>
        <w:rPr>
          <w:rFonts w:eastAsiaTheme="minorHAnsi"/>
        </w:rPr>
      </w:pPr>
      <w:r w:rsidRPr="000A00AA">
        <w:rPr>
          <w:rFonts w:eastAsiaTheme="minorHAnsi"/>
        </w:rPr>
        <w:t xml:space="preserve">Elazığ Belediye Meclisi, </w:t>
      </w:r>
      <w:r w:rsidRPr="000A00AA">
        <w:t xml:space="preserve">Belediye Başkan Vekili </w:t>
      </w:r>
      <w:r w:rsidRPr="000A00AA">
        <w:rPr>
          <w:rFonts w:eastAsiaTheme="minorHAnsi"/>
        </w:rPr>
        <w:t xml:space="preserve">Aydın KARA'nın başkanlığında </w:t>
      </w:r>
      <w:r w:rsidRPr="00DD041B">
        <w:rPr>
          <w:rFonts w:eastAsiaTheme="minorHAnsi"/>
        </w:rPr>
        <w:t xml:space="preserve">37 üyeden 30 üyenin </w:t>
      </w:r>
      <w:r w:rsidRPr="000A00AA">
        <w:rPr>
          <w:rFonts w:eastAsiaTheme="minorHAnsi"/>
        </w:rPr>
        <w:t>iştirakiyle toplandı.</w:t>
      </w:r>
    </w:p>
    <w:p w:rsidR="003266BF" w:rsidRPr="006245F6" w:rsidRDefault="003266BF" w:rsidP="003266BF">
      <w:pPr>
        <w:ind w:left="-180" w:right="-143" w:firstLine="464"/>
        <w:jc w:val="both"/>
      </w:pPr>
    </w:p>
    <w:p w:rsidR="003266BF" w:rsidRPr="00017572" w:rsidRDefault="003266BF" w:rsidP="003266BF">
      <w:pPr>
        <w:ind w:left="-180" w:right="-143" w:firstLine="464"/>
        <w:jc w:val="both"/>
      </w:pPr>
      <w:proofErr w:type="gramStart"/>
      <w:r w:rsidRPr="00017572">
        <w:t xml:space="preserve">Dr.Hüsamettin KAYA isimli vatandaş ekli dilekçesi ile Belediyemize müracaat ederek, dilekçe ekinde özgeçmişi belirttiği Türkiye'de voleybol ve boksun kurucusu olarak kabul edilen, olimpik sporların öncüsü, Osmanlı Milli Olimpiyat Cemiyeti kurucularından Osmanlı Devleti'nde folklor çalışmalarını başlatan Yaşamı boyunca 58 kitap, 2 000 den fazla makale yazıp, bin 520 konferans veren, 1874-1957 yılları arasında yaşamış eğitimci, yazar, politikacı Selim Sırrı Tarcan’ın babası Kesrikli  “Uzun” lakabıyla anılan Miralay (Albay)  Yusuf Bey’dir. </w:t>
      </w:r>
      <w:proofErr w:type="gramEnd"/>
      <w:r w:rsidRPr="00017572">
        <w:t xml:space="preserve">Babasının Kesrikli olması nedeniyle Selim Sırrı Tarcan’ın isminin ilimizde cadde, bulvar, sokak veya bir parka isminin verilmesi talebi ile ilgili İmar ve Şehircilik Müdürlüğü başkanlık onaylı </w:t>
      </w:r>
      <w:proofErr w:type="gramStart"/>
      <w:r w:rsidRPr="00017572">
        <w:t>02/07/2025</w:t>
      </w:r>
      <w:proofErr w:type="gramEnd"/>
      <w:r w:rsidRPr="00017572">
        <w:t xml:space="preserve"> tarih ve 09 sayılı teklif yazısına ekli dilekçe görüşüldü. </w:t>
      </w:r>
    </w:p>
    <w:p w:rsidR="003266BF" w:rsidRPr="006245F6" w:rsidRDefault="003266BF" w:rsidP="003266BF">
      <w:pPr>
        <w:ind w:left="-180" w:right="-143" w:firstLine="464"/>
        <w:jc w:val="both"/>
      </w:pPr>
    </w:p>
    <w:p w:rsidR="003266BF" w:rsidRPr="006245F6" w:rsidRDefault="003266BF" w:rsidP="003266BF">
      <w:pPr>
        <w:ind w:left="-180" w:right="-143" w:firstLine="464"/>
        <w:jc w:val="both"/>
      </w:pPr>
      <w:proofErr w:type="gramStart"/>
      <w:r w:rsidRPr="006245F6">
        <w:t>Dr.Hüsamettin KAYA isimli vatandaş ekli dilekçesi ile Belediyemize müracaat ederek, dilekçe ekinde özgeçmişi belirttiği Türkiye'de voleybol ve boksun kurucusu olarak kabul edilen, olimpik sporların öncüsü, Osmanlı Milli Olimpiyat Cemiyeti kurucularından Osmanlı Devleti'nde folklor çalışmalarını başlatan Yaşamı boyunca 58 kitap, 2 000 den fazla makale yazıp, bin 520 konferans veren, 1874-1957 yılları arasında yaşamış eğitimci, yazar, politikacı Selim Sırrı Tarcan’ın babası Kesrikli  “Uzun” lakabıyla anılan Miralay (Albay)  Yusuf Bey’dir. Babasının Kesrikli olması nedeniyle Selim Sırrı Tarcan’ın isminin ilimizde cadde, bulvar, sokak veya bir parka isminin verilmesi</w:t>
      </w:r>
      <w:r w:rsidRPr="006245F6">
        <w:rPr>
          <w:rFonts w:eastAsiaTheme="minorHAnsi"/>
        </w:rPr>
        <w:t xml:space="preserve"> talep </w:t>
      </w:r>
      <w:r w:rsidRPr="006245F6">
        <w:t xml:space="preserve">edildiği anlaşıldığından, belediyemiz meclis üyelerince yapılan müzakere neticesinde; </w:t>
      </w:r>
      <w:r w:rsidRPr="006245F6">
        <w:rPr>
          <w:color w:val="000000"/>
        </w:rPr>
        <w:t>konunun detaylı bir şekilde incelenerek bir rapor halinde yeniden meclise sunulmak üzere “</w:t>
      </w:r>
      <w:r w:rsidRPr="006245F6">
        <w:rPr>
          <w:b/>
          <w:color w:val="000000"/>
        </w:rPr>
        <w:t>İsim Tespit Komisyonu</w:t>
      </w:r>
      <w:r w:rsidRPr="006245F6">
        <w:rPr>
          <w:color w:val="000000"/>
        </w:rPr>
        <w:t>”na tevdiine,</w:t>
      </w:r>
      <w:r w:rsidRPr="006245F6">
        <w:t xml:space="preserve"> bu hususta gerekli işlemin yapılması için kararın bir örneğinin İmar ve Şehircilik Müdürlüğüne tevdiine </w:t>
      </w:r>
      <w:r w:rsidRPr="00710334">
        <w:t xml:space="preserve">oybirliğiyle </w:t>
      </w:r>
      <w:r w:rsidRPr="006245F6">
        <w:t>karar verildi.</w:t>
      </w:r>
      <w:proofErr w:type="gramEnd"/>
    </w:p>
    <w:p w:rsidR="003266BF" w:rsidRDefault="003266BF" w:rsidP="003266BF">
      <w:pPr>
        <w:ind w:left="-180" w:right="-143" w:firstLine="464"/>
        <w:jc w:val="both"/>
      </w:pPr>
    </w:p>
    <w:p w:rsidR="003266BF" w:rsidRDefault="003266BF" w:rsidP="003266BF">
      <w:pPr>
        <w:ind w:left="-180" w:right="-143" w:firstLine="464"/>
        <w:jc w:val="both"/>
      </w:pPr>
    </w:p>
    <w:p w:rsidR="003266BF" w:rsidRDefault="003266BF" w:rsidP="003266BF">
      <w:pPr>
        <w:ind w:left="-180" w:right="-143" w:firstLine="464"/>
        <w:jc w:val="both"/>
      </w:pPr>
    </w:p>
    <w:p w:rsidR="003266BF" w:rsidRDefault="003266BF" w:rsidP="003266BF">
      <w:pPr>
        <w:ind w:left="-180" w:right="-143" w:firstLine="464"/>
        <w:jc w:val="both"/>
      </w:pPr>
    </w:p>
    <w:p w:rsidR="003266BF" w:rsidRDefault="003266BF" w:rsidP="003266BF">
      <w:pPr>
        <w:ind w:left="-180" w:right="-143" w:firstLine="464"/>
        <w:jc w:val="both"/>
      </w:pPr>
    </w:p>
    <w:p w:rsidR="003266BF" w:rsidRDefault="003266BF" w:rsidP="003266BF">
      <w:pPr>
        <w:ind w:left="-180" w:right="-143" w:firstLine="464"/>
        <w:jc w:val="both"/>
      </w:pPr>
    </w:p>
    <w:p w:rsidR="003266BF" w:rsidRDefault="003266BF" w:rsidP="003266BF">
      <w:pPr>
        <w:ind w:left="-180" w:right="-143" w:firstLine="464"/>
        <w:jc w:val="both"/>
      </w:pPr>
    </w:p>
    <w:p w:rsidR="003266BF" w:rsidRPr="00AC5962" w:rsidRDefault="003266BF" w:rsidP="003266BF">
      <w:pPr>
        <w:ind w:left="-180" w:right="-143" w:firstLine="464"/>
        <w:jc w:val="both"/>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sidRPr="006F295F">
              <w:rPr>
                <w:b/>
                <w:sz w:val="22"/>
                <w:szCs w:val="22"/>
              </w:rPr>
              <w:t>ÖZÜ</w:t>
            </w:r>
          </w:p>
        </w:tc>
      </w:tr>
      <w:tr w:rsidR="003266BF" w:rsidRPr="006F295F" w:rsidTr="004771A8">
        <w:tc>
          <w:tcPr>
            <w:tcW w:w="1695"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02/07/2025</w:t>
            </w:r>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r>
              <w:rPr>
                <w:b/>
                <w:sz w:val="22"/>
                <w:szCs w:val="22"/>
              </w:rPr>
              <w:t>2025</w:t>
            </w:r>
            <w:r w:rsidRPr="006F295F">
              <w:rPr>
                <w:b/>
                <w:sz w:val="22"/>
                <w:szCs w:val="22"/>
              </w:rPr>
              <w:t>/</w:t>
            </w:r>
            <w:r>
              <w:rPr>
                <w:b/>
                <w:sz w:val="22"/>
                <w:szCs w:val="22"/>
              </w:rPr>
              <w:t>161</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3266BF" w:rsidRPr="006F295F" w:rsidRDefault="003266BF" w:rsidP="004771A8">
            <w:pPr>
              <w:ind w:right="-142"/>
              <w:jc w:val="center"/>
              <w:rPr>
                <w:b/>
                <w:sz w:val="22"/>
                <w:szCs w:val="22"/>
              </w:rPr>
            </w:pPr>
            <w:proofErr w:type="gramStart"/>
            <w:r>
              <w:rPr>
                <w:b/>
                <w:sz w:val="22"/>
                <w:szCs w:val="22"/>
              </w:rPr>
              <w:t>NİKAH</w:t>
            </w:r>
            <w:proofErr w:type="gramEnd"/>
            <w:r>
              <w:rPr>
                <w:b/>
                <w:sz w:val="22"/>
                <w:szCs w:val="22"/>
              </w:rPr>
              <w:t xml:space="preserve"> İŞLERİ İÇİN HİZMET BEDELİNİN ALINMAMASI</w:t>
            </w:r>
          </w:p>
        </w:tc>
      </w:tr>
    </w:tbl>
    <w:p w:rsidR="003266BF" w:rsidRDefault="003266BF" w:rsidP="003266BF">
      <w:pPr>
        <w:ind w:left="-540" w:right="-142" w:hanging="360"/>
        <w:jc w:val="both"/>
      </w:pPr>
      <w:r w:rsidRPr="006F295F">
        <w:rPr>
          <w:sz w:val="22"/>
          <w:szCs w:val="22"/>
        </w:rPr>
        <w:t xml:space="preserve"> </w:t>
      </w:r>
      <w:r w:rsidRPr="006F295F">
        <w:rPr>
          <w:sz w:val="22"/>
          <w:szCs w:val="22"/>
        </w:rPr>
        <w:tab/>
      </w:r>
      <w:r w:rsidRPr="006F295F">
        <w:rPr>
          <w:sz w:val="22"/>
          <w:szCs w:val="22"/>
        </w:rPr>
        <w:tab/>
      </w:r>
    </w:p>
    <w:p w:rsidR="003266BF" w:rsidRPr="000A00AA" w:rsidRDefault="003266BF" w:rsidP="003266BF">
      <w:pPr>
        <w:ind w:right="-142" w:firstLine="567"/>
        <w:jc w:val="both"/>
      </w:pPr>
      <w:r>
        <w:tab/>
      </w:r>
      <w:r w:rsidRPr="000A00AA">
        <w:t xml:space="preserve">Elazığ Belediye Meclisi, Belediye Başkan Vekili Aydın KARA'nın başkanlığında </w:t>
      </w:r>
      <w:r>
        <w:t>37 üyeden 30</w:t>
      </w:r>
      <w:r w:rsidRPr="00DD041B">
        <w:t xml:space="preserve"> </w:t>
      </w:r>
      <w:r w:rsidRPr="000A00AA">
        <w:t>üyenin iştirakiyle toplandı.</w:t>
      </w:r>
    </w:p>
    <w:p w:rsidR="003266BF" w:rsidRPr="000A00AA" w:rsidRDefault="003266BF" w:rsidP="003266BF">
      <w:pPr>
        <w:ind w:right="-567" w:firstLine="567"/>
        <w:jc w:val="both"/>
      </w:pPr>
    </w:p>
    <w:p w:rsidR="003266BF" w:rsidRDefault="003266BF" w:rsidP="003266BF">
      <w:pPr>
        <w:spacing w:after="160" w:line="259" w:lineRule="auto"/>
        <w:jc w:val="both"/>
      </w:pPr>
      <w:r>
        <w:rPr>
          <w:rFonts w:eastAsiaTheme="minorHAnsi"/>
        </w:rPr>
        <w:tab/>
      </w:r>
      <w:proofErr w:type="gramStart"/>
      <w:r w:rsidRPr="00F04347">
        <w:rPr>
          <w:rFonts w:eastAsiaTheme="minorHAnsi"/>
        </w:rPr>
        <w:t>Ailenin korunması ve güçlendirilmesi, ailenin karşı karşıya kaldığı risklerin azaltılması ile ülkemizin sosyal kalkınmasını desteklemek üzere aktif ve dinamik nüfus yapısının korunması, aile ve evlilik kurumunun güçlendirilmesi ve bu sayede sosyal refahın artırılması amacıyla Cumhurbaşkanlığı himayesinde ve Aile ve Sosyal Hizmetler Bakanlığı koordinasyonunda, aile ve evlilik kurumunun korunması ve güçlendirilmesine yönelik stratejilerin, hedeflerin ve faaliyetlerin yer aldığı "Ailenin Korunması ve Güçlendirilmesi Vizyon Be</w:t>
      </w:r>
      <w:r>
        <w:rPr>
          <w:rFonts w:eastAsiaTheme="minorHAnsi"/>
        </w:rPr>
        <w:t>l</w:t>
      </w:r>
      <w:r w:rsidRPr="00F04347">
        <w:rPr>
          <w:rFonts w:eastAsiaTheme="minorHAnsi"/>
        </w:rPr>
        <w:t xml:space="preserve">gesi ve Eylem Planı (2024-2028) oluşturulmuş ve uygulamaya konulmuştur. </w:t>
      </w:r>
      <w:proofErr w:type="gramEnd"/>
      <w:r w:rsidRPr="00F04347">
        <w:rPr>
          <w:rFonts w:eastAsiaTheme="minorHAnsi"/>
        </w:rPr>
        <w:t xml:space="preserve">Bu doğrultuda Belediyemiz tarafından evlenen çiftlere maddi destek olmak amacıyla 31Aralık 2025 tarihine kadar geçerli olmak üzere Belediyemiz Meclisinin 03/12/2024 tarih ve 2024/228 Sayılı karan ile belirlenen </w:t>
      </w:r>
      <w:r>
        <w:rPr>
          <w:rFonts w:eastAsiaTheme="minorHAnsi"/>
        </w:rPr>
        <w:t>Yazı İşleri Müdürlüğünün</w:t>
      </w:r>
      <w:r w:rsidRPr="00F04347">
        <w:rPr>
          <w:rFonts w:eastAsiaTheme="minorHAnsi"/>
        </w:rPr>
        <w:t xml:space="preserve"> ücret tarifesinde ki, A) Evlendirme hizmetleri bölümünde yer alan (a) bendinin Belediyemiz Nikah Salonunda nikah memurunun</w:t>
      </w:r>
      <w:r w:rsidRPr="00F04347">
        <w:t xml:space="preserve"> </w:t>
      </w:r>
      <w:r w:rsidRPr="00F04347">
        <w:rPr>
          <w:rFonts w:eastAsiaTheme="minorHAnsi"/>
        </w:rPr>
        <w:t xml:space="preserve">mesai saatleri içerisinde kıyılan nikahlardan "Nikâh İşleri İçin Hizmet </w:t>
      </w:r>
      <w:proofErr w:type="spellStart"/>
      <w:r w:rsidRPr="00F04347">
        <w:rPr>
          <w:rFonts w:eastAsiaTheme="minorHAnsi"/>
        </w:rPr>
        <w:t>Bedeli"nin</w:t>
      </w:r>
      <w:proofErr w:type="spellEnd"/>
      <w:r w:rsidRPr="00F04347">
        <w:rPr>
          <w:rFonts w:eastAsiaTheme="minorHAnsi"/>
        </w:rPr>
        <w:t xml:space="preserve"> alınmaması </w:t>
      </w:r>
      <w:r>
        <w:rPr>
          <w:rFonts w:eastAsiaTheme="minorHAnsi"/>
        </w:rPr>
        <w:t xml:space="preserve">ile ilgili Yazı İşleri Müdürlüğü Başkanlık onaylı 18/06/2025 tarih ve 78 sayılı </w:t>
      </w:r>
      <w:proofErr w:type="gramStart"/>
      <w:r>
        <w:rPr>
          <w:rFonts w:eastAsiaTheme="minorHAnsi"/>
        </w:rPr>
        <w:t>yazısı  görüşüldü</w:t>
      </w:r>
      <w:proofErr w:type="gramEnd"/>
      <w:r>
        <w:rPr>
          <w:rFonts w:eastAsiaTheme="minorHAnsi"/>
        </w:rPr>
        <w:t>.</w:t>
      </w:r>
    </w:p>
    <w:p w:rsidR="003266BF" w:rsidRDefault="003266BF" w:rsidP="003266BF">
      <w:pPr>
        <w:spacing w:after="160" w:line="259" w:lineRule="auto"/>
      </w:pPr>
      <w:r>
        <w:tab/>
        <w:t>Konu ile ilgili Belediyemiz meclis üyelerince yapılan müzakere neticesinde;</w:t>
      </w:r>
    </w:p>
    <w:p w:rsidR="003266BF" w:rsidRDefault="003266BF" w:rsidP="003266BF">
      <w:pPr>
        <w:spacing w:after="160" w:line="259" w:lineRule="auto"/>
        <w:jc w:val="both"/>
      </w:pPr>
      <w:r>
        <w:rPr>
          <w:rFonts w:eastAsiaTheme="minorHAnsi"/>
        </w:rPr>
        <w:tab/>
      </w:r>
      <w:proofErr w:type="gramStart"/>
      <w:r w:rsidRPr="00F04347">
        <w:rPr>
          <w:rFonts w:eastAsiaTheme="minorHAnsi"/>
        </w:rPr>
        <w:t>Ailenin korunması ve güçlendirilmesi, ailenin karşı karşıya kaldığı risklerin azaltılması ile ülkemizin sosyal kalkınmasını desteklemek üzere aktif ve dinamik nüfus yapısının korunması, aile ve evlilik kurumunun güçlendirilmesi ve bu sayede sosyal refahın artırılması amacıyla Cumhurbaşkanlığı himayesinde ve Aile ve Sosyal Hizmetler Bakanlığı koordinasyonunda, aile ve evlilik kurumunun korunması ve güçlendirilmesine yönelik stratejilerin, hedeflerin ve faaliyetlerin yer aldığı "Ailenin Korunması ve Güçlendirilmesi Vizyon Be</w:t>
      </w:r>
      <w:r>
        <w:rPr>
          <w:rFonts w:eastAsiaTheme="minorHAnsi"/>
        </w:rPr>
        <w:t>l</w:t>
      </w:r>
      <w:r w:rsidRPr="00F04347">
        <w:rPr>
          <w:rFonts w:eastAsiaTheme="minorHAnsi"/>
        </w:rPr>
        <w:t xml:space="preserve">gesi ve Eylem Planı (2024-2028) oluşturulmuş ve uygulamaya konulmuştur. </w:t>
      </w:r>
      <w:proofErr w:type="gramEnd"/>
      <w:r w:rsidRPr="00F04347">
        <w:rPr>
          <w:rFonts w:eastAsiaTheme="minorHAnsi"/>
        </w:rPr>
        <w:t xml:space="preserve">Bu doğrultuda Belediyemiz tarafından evlenen çiftlere maddi destek olmak amacıyla 31Aralık 2025 tarihine kadar geçerli olmak üzere Belediyemiz Meclisinin </w:t>
      </w:r>
      <w:proofErr w:type="gramStart"/>
      <w:r w:rsidRPr="00F04347">
        <w:rPr>
          <w:rFonts w:eastAsiaTheme="minorHAnsi"/>
        </w:rPr>
        <w:t>03/12/2024</w:t>
      </w:r>
      <w:proofErr w:type="gramEnd"/>
      <w:r w:rsidRPr="00F04347">
        <w:rPr>
          <w:rFonts w:eastAsiaTheme="minorHAnsi"/>
        </w:rPr>
        <w:t xml:space="preserve"> tarih ve 2024/228 Sayılı karan ile belirlenen </w:t>
      </w:r>
      <w:r>
        <w:rPr>
          <w:rFonts w:eastAsiaTheme="minorHAnsi"/>
        </w:rPr>
        <w:t>Yazı İşleri Müdürlüğünün</w:t>
      </w:r>
      <w:r w:rsidRPr="00F04347">
        <w:rPr>
          <w:rFonts w:eastAsiaTheme="minorHAnsi"/>
        </w:rPr>
        <w:t xml:space="preserve"> ücret tarifesinde ki, A) Evlendirme hizmetleri bölümünde yer alan (a) bendinin Belediyemiz Nikah Salonunda nikah memurunun</w:t>
      </w:r>
      <w:r w:rsidRPr="00F04347">
        <w:t xml:space="preserve"> </w:t>
      </w:r>
      <w:r w:rsidRPr="00F04347">
        <w:rPr>
          <w:rFonts w:eastAsiaTheme="minorHAnsi"/>
        </w:rPr>
        <w:t xml:space="preserve">mesai saatleri içerisinde kıyılan nikahlardan </w:t>
      </w:r>
      <w:r w:rsidRPr="00CB5DB8">
        <w:rPr>
          <w:rFonts w:eastAsiaTheme="minorHAnsi"/>
          <w:b/>
        </w:rPr>
        <w:t xml:space="preserve">01/07/2025 tarihinden sonra yapılacak müracaatlarda geçerli olmak üzere "Nikâh İşleri İçin Hizmet </w:t>
      </w:r>
      <w:proofErr w:type="spellStart"/>
      <w:r w:rsidRPr="00CB5DB8">
        <w:rPr>
          <w:rFonts w:eastAsiaTheme="minorHAnsi"/>
          <w:b/>
        </w:rPr>
        <w:t>Bedeli"nin</w:t>
      </w:r>
      <w:proofErr w:type="spellEnd"/>
      <w:r w:rsidRPr="00CB5DB8">
        <w:rPr>
          <w:rFonts w:eastAsiaTheme="minorHAnsi"/>
          <w:b/>
        </w:rPr>
        <w:t xml:space="preserve"> </w:t>
      </w:r>
      <w:r w:rsidRPr="00F04347">
        <w:rPr>
          <w:rFonts w:eastAsiaTheme="minorHAnsi"/>
        </w:rPr>
        <w:t>alınmaması</w:t>
      </w:r>
      <w:r>
        <w:rPr>
          <w:rFonts w:eastAsiaTheme="minorHAnsi"/>
        </w:rPr>
        <w:t xml:space="preserve">na </w:t>
      </w:r>
      <w:r w:rsidRPr="00CE36BC">
        <w:rPr>
          <w:rFonts w:eastAsiaTheme="minorHAnsi"/>
        </w:rPr>
        <w:t xml:space="preserve">oybirliğiyle </w:t>
      </w:r>
      <w:r>
        <w:rPr>
          <w:rFonts w:eastAsiaTheme="minorHAnsi"/>
        </w:rPr>
        <w:t>karar verildi.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p w:rsidR="003266BF" w:rsidRDefault="003266BF" w:rsidP="003266BF">
      <w:pPr>
        <w:spacing w:after="160" w:line="259" w:lineRule="auto"/>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YETKİ VERİLMESİ</w:t>
            </w:r>
          </w:p>
        </w:tc>
      </w:tr>
    </w:tbl>
    <w:p w:rsidR="003266BF" w:rsidRPr="006F295F" w:rsidRDefault="003266BF" w:rsidP="003266BF">
      <w:pPr>
        <w:spacing w:line="240" w:lineRule="atLeast"/>
        <w:ind w:right="-142" w:firstLine="709"/>
        <w:jc w:val="both"/>
      </w:pPr>
    </w:p>
    <w:p w:rsidR="003266BF" w:rsidRPr="00582339" w:rsidRDefault="003266BF" w:rsidP="003266BF">
      <w:pPr>
        <w:ind w:right="-142" w:firstLine="360"/>
        <w:jc w:val="both"/>
        <w:rPr>
          <w:color w:val="C00000"/>
        </w:rPr>
      </w:pPr>
      <w:r>
        <w:t xml:space="preserve">   </w:t>
      </w:r>
      <w:r>
        <w:tab/>
      </w:r>
      <w:r w:rsidRPr="000A00AA">
        <w:t>Elazığ Belediye Meclisi, Belediye Başkan Vekili Aydın KARA’nın başkanlığında</w:t>
      </w:r>
      <w:r>
        <w:rPr>
          <w:color w:val="C00000"/>
        </w:rPr>
        <w:t xml:space="preserve"> </w:t>
      </w:r>
      <w:r w:rsidRPr="00DD041B">
        <w:t xml:space="preserve">37 üyeden 30 </w:t>
      </w:r>
      <w:r w:rsidRPr="000A00AA">
        <w:t>üyenin iştirakiyle toplandı</w:t>
      </w:r>
      <w:r w:rsidRPr="00582339">
        <w:rPr>
          <w:color w:val="C00000"/>
        </w:rPr>
        <w:t>.</w:t>
      </w:r>
    </w:p>
    <w:p w:rsidR="003266BF" w:rsidRPr="004F65C6" w:rsidRDefault="003266BF" w:rsidP="003266BF">
      <w:pPr>
        <w:ind w:right="-142" w:firstLine="568"/>
        <w:jc w:val="both"/>
      </w:pPr>
    </w:p>
    <w:p w:rsidR="003266BF" w:rsidRPr="004F65C6" w:rsidRDefault="003266BF" w:rsidP="003266BF">
      <w:pPr>
        <w:autoSpaceDE w:val="0"/>
        <w:autoSpaceDN w:val="0"/>
        <w:adjustRightInd w:val="0"/>
        <w:ind w:right="-142"/>
        <w:jc w:val="both"/>
        <w:rPr>
          <w:rFonts w:eastAsiaTheme="minorHAnsi"/>
          <w:lang w:eastAsia="en-US"/>
        </w:rPr>
      </w:pPr>
      <w:r w:rsidRPr="004F65C6">
        <w:rPr>
          <w:rFonts w:eastAsiaTheme="minorHAnsi"/>
          <w:lang w:eastAsia="en-US"/>
        </w:rPr>
        <w:tab/>
      </w:r>
      <w:r w:rsidRPr="00AA190C">
        <w:rPr>
          <w:rFonts w:eastAsiaTheme="minorHAnsi"/>
        </w:rPr>
        <w:t>Elazığ Belediyesi ile EBUAŞ Ulaşım Turizm Tekstil Madencilik İnşaat ve Taahhüt.</w:t>
      </w:r>
      <w:r>
        <w:rPr>
          <w:rFonts w:eastAsiaTheme="minorHAnsi"/>
        </w:rPr>
        <w:t xml:space="preserve"> </w:t>
      </w:r>
      <w:r w:rsidRPr="00AA190C">
        <w:rPr>
          <w:rFonts w:eastAsiaTheme="minorHAnsi"/>
        </w:rPr>
        <w:t xml:space="preserve">Paz. Tic. A.Ş arasında, Belediyemiz tarafından yürütülen ve planlanan '"Bitüm Tedarik Edilmesi' 'kapsamındaki işlem ve uygulamaların, EBUAŞ Ulaşım Turizm Tekstil Madencilik İnşaat ve </w:t>
      </w:r>
      <w:proofErr w:type="spellStart"/>
      <w:r w:rsidRPr="00AA190C">
        <w:rPr>
          <w:rFonts w:eastAsiaTheme="minorHAnsi"/>
        </w:rPr>
        <w:t>Taah</w:t>
      </w:r>
      <w:proofErr w:type="spellEnd"/>
      <w:r w:rsidRPr="00AA190C">
        <w:rPr>
          <w:rFonts w:eastAsiaTheme="minorHAnsi"/>
        </w:rPr>
        <w:t xml:space="preserve">. </w:t>
      </w:r>
      <w:proofErr w:type="spellStart"/>
      <w:r w:rsidRPr="00AA190C">
        <w:rPr>
          <w:rFonts w:eastAsiaTheme="minorHAnsi"/>
        </w:rPr>
        <w:t>Ürt</w:t>
      </w:r>
      <w:proofErr w:type="spellEnd"/>
      <w:r w:rsidRPr="00AA190C">
        <w:rPr>
          <w:rFonts w:eastAsiaTheme="minorHAnsi"/>
        </w:rPr>
        <w:t xml:space="preserve">. Paz. Tic. A.Ş. ile ortak iş birliği ve Hizmet Uygulaması şeklinde gerçekleştirilmesini temin etmek üzere protokol imzalanmasına ihtiyaç </w:t>
      </w:r>
      <w:proofErr w:type="spellStart"/>
      <w:proofErr w:type="gramStart"/>
      <w:r w:rsidRPr="00AA190C">
        <w:rPr>
          <w:rFonts w:eastAsiaTheme="minorHAnsi"/>
        </w:rPr>
        <w:t>duyulmuştur.Bu</w:t>
      </w:r>
      <w:proofErr w:type="spellEnd"/>
      <w:proofErr w:type="gramEnd"/>
      <w:r w:rsidRPr="00AA190C">
        <w:rPr>
          <w:rFonts w:eastAsiaTheme="minorHAnsi"/>
        </w:rPr>
        <w:t xml:space="preserve"> kapsamında Elazığ Belediyesi ve EBUAŞ Ulaşım Turizm Tekstil Madencilik Tedarik Protokolü'nün imzalanması ve Belediyemizi temsilen protokol</w:t>
      </w:r>
      <w:r>
        <w:rPr>
          <w:rFonts w:eastAsiaTheme="minorHAnsi"/>
        </w:rPr>
        <w:t>ü</w:t>
      </w:r>
      <w:r w:rsidRPr="00AA190C">
        <w:rPr>
          <w:rFonts w:eastAsiaTheme="minorHAnsi"/>
        </w:rPr>
        <w:t xml:space="preserve"> imzalamak üzere</w:t>
      </w:r>
      <w:r>
        <w:t xml:space="preserve"> </w:t>
      </w:r>
      <w:r w:rsidRPr="00AA190C">
        <w:rPr>
          <w:rFonts w:eastAsiaTheme="minorHAnsi"/>
        </w:rPr>
        <w:t xml:space="preserve">Belediye Başkanına yetki verilmesi </w:t>
      </w:r>
      <w:r w:rsidRPr="004F65C6">
        <w:t xml:space="preserve">talebi ile ilgili Fen İşleri </w:t>
      </w:r>
      <w:r>
        <w:t>Müdürlüğünün başkanlık onaylı 16/06/2025 tarih ve 474</w:t>
      </w:r>
      <w:r w:rsidRPr="004F65C6">
        <w:t xml:space="preserve"> sayılı teklif yazısı görüşüldü.</w:t>
      </w:r>
    </w:p>
    <w:p w:rsidR="003266BF" w:rsidRDefault="003266BF" w:rsidP="003266BF">
      <w:pPr>
        <w:ind w:right="-142" w:firstLine="709"/>
        <w:jc w:val="both"/>
      </w:pPr>
    </w:p>
    <w:p w:rsidR="003266BF" w:rsidRDefault="003266BF" w:rsidP="003266BF">
      <w:pPr>
        <w:ind w:right="-142" w:firstLine="709"/>
        <w:jc w:val="both"/>
      </w:pPr>
      <w:r w:rsidRPr="00AA190C">
        <w:rPr>
          <w:rFonts w:eastAsiaTheme="minorHAnsi"/>
        </w:rPr>
        <w:t>Elazığ Belediyesi ile EBUAŞ Ulaşım Turizm Tekstil Madencilik İnşaat ve Taahhüt.</w:t>
      </w:r>
      <w:r>
        <w:rPr>
          <w:rFonts w:eastAsiaTheme="minorHAnsi"/>
        </w:rPr>
        <w:t xml:space="preserve"> </w:t>
      </w:r>
      <w:r w:rsidRPr="00AA190C">
        <w:rPr>
          <w:rFonts w:eastAsiaTheme="minorHAnsi"/>
        </w:rPr>
        <w:t xml:space="preserve">Paz. Tic. A.Ş arasında, Belediyemiz tarafından yürütülen ve planlanan '"Bitüm Tedarik Edilmesi' 'kapsamındaki işlem ve uygulamaların, EBUAŞ Ulaşım Turizm Tekstil Madencilik İnşaat ve </w:t>
      </w:r>
      <w:proofErr w:type="spellStart"/>
      <w:r w:rsidRPr="00AA190C">
        <w:rPr>
          <w:rFonts w:eastAsiaTheme="minorHAnsi"/>
        </w:rPr>
        <w:t>Taah</w:t>
      </w:r>
      <w:proofErr w:type="spellEnd"/>
      <w:r w:rsidRPr="00AA190C">
        <w:rPr>
          <w:rFonts w:eastAsiaTheme="minorHAnsi"/>
        </w:rPr>
        <w:t xml:space="preserve">. </w:t>
      </w:r>
      <w:proofErr w:type="spellStart"/>
      <w:r w:rsidRPr="00AA190C">
        <w:rPr>
          <w:rFonts w:eastAsiaTheme="minorHAnsi"/>
        </w:rPr>
        <w:t>Ürt</w:t>
      </w:r>
      <w:proofErr w:type="spellEnd"/>
      <w:r w:rsidRPr="00AA190C">
        <w:rPr>
          <w:rFonts w:eastAsiaTheme="minorHAnsi"/>
        </w:rPr>
        <w:t>. Paz. Tic. A.Ş. ile ortak iş birliği ve Hizmet Uygulaması şeklinde gerçekleştirilmesini temin etmek üzere</w:t>
      </w:r>
      <w:r>
        <w:rPr>
          <w:rFonts w:eastAsiaTheme="minorHAnsi"/>
        </w:rPr>
        <w:t xml:space="preserve"> aşağıda metni yazılı </w:t>
      </w:r>
      <w:r w:rsidRPr="00AA190C">
        <w:rPr>
          <w:rFonts w:eastAsiaTheme="minorHAnsi"/>
        </w:rPr>
        <w:t>protokol</w:t>
      </w:r>
      <w:r>
        <w:rPr>
          <w:rFonts w:eastAsiaTheme="minorHAnsi"/>
        </w:rPr>
        <w:t>ün</w:t>
      </w:r>
      <w:r w:rsidRPr="00AA190C">
        <w:rPr>
          <w:rFonts w:eastAsiaTheme="minorHAnsi"/>
        </w:rPr>
        <w:t xml:space="preserve"> imzalanmasına ihtiyaç </w:t>
      </w:r>
      <w:proofErr w:type="spellStart"/>
      <w:proofErr w:type="gramStart"/>
      <w:r w:rsidRPr="00AA190C">
        <w:rPr>
          <w:rFonts w:eastAsiaTheme="minorHAnsi"/>
        </w:rPr>
        <w:t>duyulmuştur.Bu</w:t>
      </w:r>
      <w:proofErr w:type="spellEnd"/>
      <w:proofErr w:type="gramEnd"/>
      <w:r w:rsidRPr="00AA190C">
        <w:rPr>
          <w:rFonts w:eastAsiaTheme="minorHAnsi"/>
        </w:rPr>
        <w:t xml:space="preserve"> kapsamında Elazığ Belediyesi ve EBUAŞ Ulaşım Turizm Tekstil Madencilik Tedarik Protokolü'nün imzalanması</w:t>
      </w:r>
      <w:r>
        <w:rPr>
          <w:rFonts w:eastAsiaTheme="minorHAnsi"/>
        </w:rPr>
        <w:t>na</w:t>
      </w:r>
      <w:r w:rsidRPr="00AA190C">
        <w:rPr>
          <w:rFonts w:eastAsiaTheme="minorHAnsi"/>
        </w:rPr>
        <w:t xml:space="preserve"> ve Belediyemizi temsilen protokol</w:t>
      </w:r>
      <w:r>
        <w:rPr>
          <w:rFonts w:eastAsiaTheme="minorHAnsi"/>
        </w:rPr>
        <w:t>ü</w:t>
      </w:r>
      <w:r w:rsidRPr="00AA190C">
        <w:rPr>
          <w:rFonts w:eastAsiaTheme="minorHAnsi"/>
        </w:rPr>
        <w:t xml:space="preserve"> imzalamak üzere</w:t>
      </w:r>
      <w:r>
        <w:t xml:space="preserve"> </w:t>
      </w:r>
      <w:r w:rsidRPr="00AA190C">
        <w:rPr>
          <w:rFonts w:eastAsiaTheme="minorHAnsi"/>
        </w:rPr>
        <w:t>Belediye Baş</w:t>
      </w:r>
      <w:r>
        <w:rPr>
          <w:rFonts w:eastAsiaTheme="minorHAnsi"/>
        </w:rPr>
        <w:t xml:space="preserve">kanına </w:t>
      </w:r>
      <w:r w:rsidRPr="004F65C6">
        <w:rPr>
          <w:rFonts w:eastAsiaTheme="minorHAnsi"/>
          <w:b/>
          <w:bCs/>
          <w:lang w:eastAsia="en-US"/>
        </w:rPr>
        <w:t>yetki verilmesi</w:t>
      </w:r>
      <w:r>
        <w:rPr>
          <w:rFonts w:eastAsiaTheme="minorHAnsi"/>
          <w:b/>
          <w:bCs/>
          <w:lang w:eastAsia="en-US"/>
        </w:rPr>
        <w:t>ne,</w:t>
      </w:r>
      <w:r w:rsidRPr="00643D8C">
        <w:t xml:space="preserve"> </w:t>
      </w:r>
      <w:r w:rsidRPr="006245F6">
        <w:t xml:space="preserve">bu hususta gerekli işlemin yapılması için kararın bir örneğinin </w:t>
      </w:r>
      <w:r>
        <w:t xml:space="preserve">Fen İşleri </w:t>
      </w:r>
      <w:r w:rsidRPr="006245F6">
        <w:t>Müdürlüğüne tevdiine</w:t>
      </w:r>
      <w:r>
        <w:rPr>
          <w:rFonts w:eastAsiaTheme="minorHAnsi"/>
          <w:b/>
          <w:bCs/>
          <w:lang w:eastAsia="en-US"/>
        </w:rPr>
        <w:t xml:space="preserve"> </w:t>
      </w:r>
      <w:r w:rsidRPr="00CE36BC">
        <w:t>oybirliğiyle</w:t>
      </w:r>
      <w:r w:rsidRPr="007E21C7">
        <w:t xml:space="preserve"> karar verildi.</w:t>
      </w:r>
    </w:p>
    <w:p w:rsidR="003266BF" w:rsidRPr="007E21C7" w:rsidRDefault="003266BF" w:rsidP="003266BF">
      <w:pPr>
        <w:ind w:right="-142" w:firstLine="709"/>
        <w:jc w:val="both"/>
      </w:pPr>
    </w:p>
    <w:p w:rsidR="003266BF" w:rsidRPr="006B6C0F" w:rsidRDefault="003266BF" w:rsidP="003266BF">
      <w:pPr>
        <w:ind w:left="-142" w:right="-142" w:firstLine="709"/>
        <w:jc w:val="both"/>
      </w:pPr>
    </w:p>
    <w:p w:rsidR="003266BF" w:rsidRPr="006F295F" w:rsidRDefault="003266BF" w:rsidP="003266BF">
      <w:pPr>
        <w:ind w:right="-142"/>
        <w:jc w:val="both"/>
        <w:rPr>
          <w:bCs/>
        </w:rPr>
      </w:pPr>
    </w:p>
    <w:p w:rsidR="003266BF" w:rsidRPr="009D4456" w:rsidRDefault="003266BF" w:rsidP="003266BF">
      <w:pPr>
        <w:ind w:right="-567"/>
        <w:jc w:val="center"/>
        <w:rPr>
          <w:b/>
          <w:bCs/>
        </w:rPr>
      </w:pPr>
      <w:r w:rsidRPr="009D4456">
        <w:rPr>
          <w:b/>
          <w:bCs/>
        </w:rPr>
        <w:t>ELAZIĞ BELEDİYESİ VE EBUAŞ ARASINDA</w:t>
      </w:r>
    </w:p>
    <w:p w:rsidR="003266BF" w:rsidRPr="009D4456" w:rsidRDefault="003266BF" w:rsidP="003266BF">
      <w:pPr>
        <w:ind w:right="-567"/>
        <w:jc w:val="center"/>
        <w:rPr>
          <w:b/>
          <w:bCs/>
        </w:rPr>
      </w:pPr>
      <w:r w:rsidRPr="009D4456">
        <w:rPr>
          <w:b/>
          <w:bCs/>
        </w:rPr>
        <w:t>BİTÜM TEDARİK PROTOKOLÜ</w:t>
      </w:r>
    </w:p>
    <w:p w:rsidR="003266BF" w:rsidRPr="004920BE" w:rsidRDefault="003266BF" w:rsidP="003266BF">
      <w:pPr>
        <w:ind w:right="-567"/>
        <w:jc w:val="center"/>
        <w:rPr>
          <w:b/>
          <w:bCs/>
          <w:sz w:val="28"/>
          <w:szCs w:val="28"/>
        </w:rPr>
      </w:pPr>
    </w:p>
    <w:p w:rsidR="003266BF" w:rsidRPr="009832FC" w:rsidRDefault="003266BF" w:rsidP="003266BF">
      <w:pPr>
        <w:ind w:right="-567"/>
        <w:rPr>
          <w:b/>
          <w:bCs/>
          <w:sz w:val="22"/>
          <w:szCs w:val="22"/>
        </w:rPr>
      </w:pPr>
      <w:r w:rsidRPr="009832FC">
        <w:rPr>
          <w:b/>
          <w:bCs/>
          <w:sz w:val="22"/>
          <w:szCs w:val="22"/>
        </w:rPr>
        <w:t>Madde 1- Protokolün Amacı:</w:t>
      </w:r>
    </w:p>
    <w:p w:rsidR="003266BF" w:rsidRPr="009832FC" w:rsidRDefault="003266BF" w:rsidP="003266BF">
      <w:pPr>
        <w:ind w:right="-142"/>
        <w:jc w:val="both"/>
        <w:rPr>
          <w:b/>
          <w:bCs/>
          <w:sz w:val="22"/>
          <w:szCs w:val="22"/>
        </w:rPr>
      </w:pPr>
      <w:r w:rsidRPr="009832FC">
        <w:rPr>
          <w:sz w:val="22"/>
          <w:szCs w:val="22"/>
        </w:rPr>
        <w:br/>
        <w:t xml:space="preserve">İşbu Protokolün amacı; Belediyemiz tarafından yürütülen ve planlanan “Bitüm Tedarik Edilmesi” kapsamandaki işlem uygulamaların, EBUAŞ Ulaşım </w:t>
      </w:r>
      <w:proofErr w:type="gramStart"/>
      <w:r w:rsidRPr="009832FC">
        <w:rPr>
          <w:sz w:val="22"/>
          <w:szCs w:val="22"/>
        </w:rPr>
        <w:t>Tur.Teks</w:t>
      </w:r>
      <w:proofErr w:type="gramEnd"/>
      <w:r w:rsidRPr="009832FC">
        <w:rPr>
          <w:sz w:val="22"/>
          <w:szCs w:val="22"/>
        </w:rPr>
        <w:t xml:space="preserve">.Mad.İnş.ve </w:t>
      </w:r>
      <w:proofErr w:type="spellStart"/>
      <w:r w:rsidRPr="009832FC">
        <w:rPr>
          <w:sz w:val="22"/>
          <w:szCs w:val="22"/>
        </w:rPr>
        <w:t>Taah.Ürt.Paz.Tic</w:t>
      </w:r>
      <w:proofErr w:type="spellEnd"/>
      <w:r w:rsidRPr="009832FC">
        <w:rPr>
          <w:sz w:val="22"/>
          <w:szCs w:val="22"/>
        </w:rPr>
        <w:t>. A.Ş ile ortak iş birliği ve hizmet uygulaması şeklinde gerçekleştirilmesini temin edecek kapsam, dayanak, uygulama usul ve esaslarını belirlemektir.</w:t>
      </w:r>
    </w:p>
    <w:p w:rsidR="003266BF" w:rsidRPr="009832FC" w:rsidRDefault="003266BF" w:rsidP="003266BF">
      <w:pPr>
        <w:ind w:right="-142"/>
        <w:rPr>
          <w:b/>
          <w:bCs/>
          <w:sz w:val="22"/>
          <w:szCs w:val="22"/>
        </w:rPr>
      </w:pPr>
      <w:r w:rsidRPr="009832FC">
        <w:rPr>
          <w:sz w:val="22"/>
          <w:szCs w:val="22"/>
        </w:rPr>
        <w:br/>
      </w:r>
      <w:r w:rsidRPr="009832FC">
        <w:rPr>
          <w:b/>
          <w:bCs/>
          <w:sz w:val="22"/>
          <w:szCs w:val="22"/>
        </w:rPr>
        <w:t>Madde 2- Hukuki Dayanak:</w:t>
      </w:r>
    </w:p>
    <w:p w:rsidR="003266BF" w:rsidRPr="009832FC" w:rsidRDefault="003266BF" w:rsidP="003266BF">
      <w:pPr>
        <w:ind w:right="-142"/>
        <w:jc w:val="both"/>
        <w:rPr>
          <w:sz w:val="22"/>
          <w:szCs w:val="22"/>
        </w:rPr>
      </w:pPr>
      <w:r w:rsidRPr="009832FC">
        <w:rPr>
          <w:sz w:val="22"/>
          <w:szCs w:val="22"/>
        </w:rPr>
        <w:br/>
        <w:t>Elazığ Belediyesi tarafından yürütülen Bitüm tedarik edilmesi ile ilgili olarak;</w:t>
      </w:r>
      <w:r w:rsidRPr="009832FC">
        <w:rPr>
          <w:sz w:val="22"/>
          <w:szCs w:val="22"/>
        </w:rPr>
        <w:br/>
        <w:t xml:space="preserve">1. Elazığ Belediye Meclisi'nin </w:t>
      </w:r>
      <w:proofErr w:type="gramStart"/>
      <w:r w:rsidRPr="009832FC">
        <w:rPr>
          <w:sz w:val="22"/>
          <w:szCs w:val="22"/>
        </w:rPr>
        <w:t>.........</w:t>
      </w:r>
      <w:proofErr w:type="gramEnd"/>
      <w:r w:rsidRPr="009832FC">
        <w:rPr>
          <w:sz w:val="22"/>
          <w:szCs w:val="22"/>
        </w:rPr>
        <w:t xml:space="preserve"> tarih ve </w:t>
      </w:r>
      <w:proofErr w:type="gramStart"/>
      <w:r w:rsidRPr="009832FC">
        <w:rPr>
          <w:sz w:val="22"/>
          <w:szCs w:val="22"/>
        </w:rPr>
        <w:t>.........</w:t>
      </w:r>
      <w:proofErr w:type="gramEnd"/>
      <w:r w:rsidRPr="009832FC">
        <w:rPr>
          <w:sz w:val="22"/>
          <w:szCs w:val="22"/>
        </w:rPr>
        <w:t xml:space="preserve"> </w:t>
      </w:r>
      <w:proofErr w:type="gramStart"/>
      <w:r w:rsidRPr="009832FC">
        <w:rPr>
          <w:sz w:val="22"/>
          <w:szCs w:val="22"/>
        </w:rPr>
        <w:t>sayılı</w:t>
      </w:r>
      <w:proofErr w:type="gramEnd"/>
      <w:r w:rsidRPr="009832FC">
        <w:rPr>
          <w:sz w:val="22"/>
          <w:szCs w:val="22"/>
        </w:rPr>
        <w:t xml:space="preserve"> kararı,</w:t>
      </w:r>
    </w:p>
    <w:p w:rsidR="003266BF" w:rsidRPr="009832FC" w:rsidRDefault="003266BF" w:rsidP="003266BF">
      <w:pPr>
        <w:ind w:right="-142"/>
        <w:jc w:val="both"/>
        <w:rPr>
          <w:sz w:val="22"/>
          <w:szCs w:val="22"/>
        </w:rPr>
      </w:pPr>
      <w:r w:rsidRPr="009832FC">
        <w:rPr>
          <w:sz w:val="22"/>
          <w:szCs w:val="22"/>
        </w:rPr>
        <w:br/>
        <w:t xml:space="preserve">2. Ortak İşbirliği Protokolü yapılmasına ve EBUAŞ adına protokolü imzaya EBUAŞ Şirketi Genel Müdürü Abdurrahman TAN’ </w:t>
      </w:r>
      <w:proofErr w:type="spellStart"/>
      <w:r w:rsidRPr="009832FC">
        <w:rPr>
          <w:sz w:val="22"/>
          <w:szCs w:val="22"/>
        </w:rPr>
        <w:t>ın</w:t>
      </w:r>
      <w:proofErr w:type="spellEnd"/>
      <w:r w:rsidRPr="009832FC">
        <w:rPr>
          <w:sz w:val="22"/>
          <w:szCs w:val="22"/>
        </w:rPr>
        <w:t xml:space="preserve"> yetkilendirildiğine dair, Yönetim Kurulu'nun </w:t>
      </w:r>
      <w:proofErr w:type="gramStart"/>
      <w:r w:rsidRPr="009832FC">
        <w:rPr>
          <w:sz w:val="22"/>
          <w:szCs w:val="22"/>
        </w:rPr>
        <w:t>………...</w:t>
      </w:r>
      <w:proofErr w:type="gramEnd"/>
      <w:r w:rsidRPr="009832FC">
        <w:rPr>
          <w:sz w:val="22"/>
          <w:szCs w:val="22"/>
        </w:rPr>
        <w:t>tarih ve ...........sayılı toplantı kararı.</w:t>
      </w:r>
    </w:p>
    <w:p w:rsidR="003266BF" w:rsidRPr="009832FC" w:rsidRDefault="003266BF" w:rsidP="003266BF">
      <w:pPr>
        <w:ind w:right="-142"/>
        <w:jc w:val="both"/>
        <w:rPr>
          <w:sz w:val="22"/>
          <w:szCs w:val="22"/>
        </w:rPr>
      </w:pPr>
    </w:p>
    <w:p w:rsidR="003266BF" w:rsidRPr="009832FC" w:rsidRDefault="003266BF" w:rsidP="003266BF">
      <w:pPr>
        <w:ind w:right="-142"/>
        <w:rPr>
          <w:b/>
          <w:bCs/>
          <w:sz w:val="22"/>
          <w:szCs w:val="22"/>
        </w:rPr>
      </w:pPr>
      <w:r w:rsidRPr="009832FC">
        <w:rPr>
          <w:b/>
          <w:bCs/>
          <w:sz w:val="22"/>
          <w:szCs w:val="22"/>
        </w:rPr>
        <w:t>Madde 3- Protokolün Tarafları</w:t>
      </w:r>
    </w:p>
    <w:p w:rsidR="003266BF" w:rsidRDefault="003266BF" w:rsidP="003266BF">
      <w:pPr>
        <w:ind w:right="-142"/>
        <w:jc w:val="both"/>
        <w:rPr>
          <w:sz w:val="22"/>
          <w:szCs w:val="22"/>
        </w:rPr>
      </w:pPr>
      <w:r w:rsidRPr="009832FC">
        <w:rPr>
          <w:sz w:val="22"/>
          <w:szCs w:val="22"/>
        </w:rPr>
        <w:br/>
        <w:t xml:space="preserve">Bu Protokol, bir tarafta Cumhuriyet Mahallesi/ELAZIĞ adresinde mukim Elazığ Belediyesi (bundan sonra "idare" olarak anılacaktır) ile diğer tarafta Kırklar Mahallesi/Elazığ adresinde mukim EBUAŞ Ulaşım </w:t>
      </w:r>
      <w:proofErr w:type="gramStart"/>
      <w:r w:rsidRPr="009832FC">
        <w:rPr>
          <w:sz w:val="22"/>
          <w:szCs w:val="22"/>
        </w:rPr>
        <w:t>Tur.Teks</w:t>
      </w:r>
      <w:proofErr w:type="gramEnd"/>
      <w:r w:rsidRPr="009832FC">
        <w:rPr>
          <w:sz w:val="22"/>
          <w:szCs w:val="22"/>
        </w:rPr>
        <w:t xml:space="preserve">.Mad.İnş.ve </w:t>
      </w:r>
      <w:proofErr w:type="spellStart"/>
      <w:r w:rsidRPr="009832FC">
        <w:rPr>
          <w:sz w:val="22"/>
          <w:szCs w:val="22"/>
        </w:rPr>
        <w:t>Taah.Ürt.Paz.Tic</w:t>
      </w:r>
      <w:proofErr w:type="spellEnd"/>
      <w:r w:rsidRPr="009832FC">
        <w:rPr>
          <w:sz w:val="22"/>
          <w:szCs w:val="22"/>
        </w:rPr>
        <w:t>. A.Ş (bundan sonra "Şirket" olarak anılacaktır) arasında aşağıda yazılı şartlar dâhilinde akdedilmiştir. Bundan sonra idare ve Şirket tek başına Taraf ve birlikte "Taraflar" olarak anılabilir.</w:t>
      </w: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(SAYFA:2)</w:t>
            </w:r>
          </w:p>
        </w:tc>
      </w:tr>
    </w:tbl>
    <w:p w:rsidR="003266BF" w:rsidRDefault="003266BF" w:rsidP="003266BF">
      <w:pPr>
        <w:ind w:right="-567"/>
        <w:rPr>
          <w:b/>
          <w:bCs/>
          <w:sz w:val="28"/>
          <w:szCs w:val="28"/>
        </w:rPr>
      </w:pPr>
    </w:p>
    <w:p w:rsidR="003266BF" w:rsidRDefault="003266BF" w:rsidP="003266BF">
      <w:pPr>
        <w:ind w:right="-142"/>
        <w:rPr>
          <w:b/>
          <w:bCs/>
        </w:rPr>
      </w:pPr>
      <w:r w:rsidRPr="003E044E">
        <w:rPr>
          <w:b/>
          <w:bCs/>
        </w:rPr>
        <w:t>Madde 1- Protokolün Amacı:</w:t>
      </w:r>
    </w:p>
    <w:p w:rsidR="003266BF" w:rsidRPr="004920BE" w:rsidRDefault="003266BF" w:rsidP="003266BF">
      <w:pPr>
        <w:ind w:right="-142"/>
        <w:jc w:val="both"/>
        <w:rPr>
          <w:b/>
          <w:bCs/>
        </w:rPr>
      </w:pPr>
      <w:r w:rsidRPr="004E76E0">
        <w:br/>
        <w:t>İşbu Protokolün amacı;</w:t>
      </w:r>
      <w:r>
        <w:t xml:space="preserve"> </w:t>
      </w:r>
      <w:r w:rsidRPr="004E76E0">
        <w:t>Belediyemiz tarafından</w:t>
      </w:r>
      <w:r>
        <w:t xml:space="preserve"> </w:t>
      </w:r>
      <w:r w:rsidRPr="004E76E0">
        <w:t>yürütülen</w:t>
      </w:r>
      <w:r>
        <w:t xml:space="preserve"> </w:t>
      </w:r>
      <w:r w:rsidRPr="004E76E0">
        <w:t>ve planlanan</w:t>
      </w:r>
      <w:r>
        <w:t xml:space="preserve"> “Bitüm Tedarik </w:t>
      </w:r>
      <w:r w:rsidRPr="004E76E0">
        <w:t>Edilmesi</w:t>
      </w:r>
      <w:r>
        <w:t xml:space="preserve">” </w:t>
      </w:r>
      <w:r w:rsidRPr="004E76E0">
        <w:t>kapsamandaki işlem</w:t>
      </w:r>
      <w:r>
        <w:t xml:space="preserve"> </w:t>
      </w:r>
      <w:r w:rsidRPr="004E76E0">
        <w:t>uygulamaların,</w:t>
      </w:r>
      <w:r>
        <w:t xml:space="preserve"> EBUAŞ Ulaşım </w:t>
      </w:r>
      <w:proofErr w:type="gramStart"/>
      <w:r>
        <w:t>Tur.Teks</w:t>
      </w:r>
      <w:proofErr w:type="gramEnd"/>
      <w:r>
        <w:t xml:space="preserve">.Mad.İnş.ve </w:t>
      </w:r>
      <w:proofErr w:type="spellStart"/>
      <w:r>
        <w:t>Taah.Ürt.Paz.Tic</w:t>
      </w:r>
      <w:proofErr w:type="spellEnd"/>
      <w:r>
        <w:t>. A.Ş</w:t>
      </w:r>
      <w:r w:rsidRPr="004E76E0">
        <w:t xml:space="preserve"> ile ortak i</w:t>
      </w:r>
      <w:r>
        <w:t>ş</w:t>
      </w:r>
      <w:r w:rsidRPr="004E76E0">
        <w:t xml:space="preserve"> birliği ve hizmet uygulaması </w:t>
      </w:r>
      <w:r>
        <w:t>ş</w:t>
      </w:r>
      <w:r w:rsidRPr="004E76E0">
        <w:t>eklinde</w:t>
      </w:r>
      <w:r>
        <w:t xml:space="preserve"> </w:t>
      </w:r>
      <w:r w:rsidRPr="004E76E0">
        <w:t>gerçekleştirilmesini temin edecek kapsam, dayanak, uygulama usul ve esaslarını</w:t>
      </w:r>
      <w:r>
        <w:t xml:space="preserve"> b</w:t>
      </w:r>
      <w:r w:rsidRPr="004E76E0">
        <w:t>elirlemektir.</w:t>
      </w:r>
    </w:p>
    <w:p w:rsidR="003266BF" w:rsidRDefault="003266BF" w:rsidP="003266BF">
      <w:pPr>
        <w:ind w:right="-142"/>
        <w:rPr>
          <w:b/>
          <w:bCs/>
        </w:rPr>
      </w:pPr>
      <w:r w:rsidRPr="004E76E0">
        <w:br/>
      </w:r>
      <w:r w:rsidRPr="003E044E">
        <w:rPr>
          <w:b/>
          <w:bCs/>
        </w:rPr>
        <w:t>Madde 2- Hukuki Dayanak:</w:t>
      </w:r>
    </w:p>
    <w:p w:rsidR="003266BF" w:rsidRDefault="003266BF" w:rsidP="003266BF">
      <w:pPr>
        <w:ind w:right="-142"/>
        <w:jc w:val="both"/>
      </w:pPr>
      <w:r w:rsidRPr="004E76E0">
        <w:br/>
      </w:r>
      <w:r>
        <w:t xml:space="preserve">Elazığ </w:t>
      </w:r>
      <w:r w:rsidRPr="004E76E0">
        <w:t>Belediyesi tarafı</w:t>
      </w:r>
      <w:r>
        <w:t>n</w:t>
      </w:r>
      <w:r w:rsidRPr="004E76E0">
        <w:t>dan yürütülen Bitüm tedarik edilmesi ile ilgili olarak;</w:t>
      </w:r>
      <w:r w:rsidRPr="004E76E0">
        <w:br/>
        <w:t>1.</w:t>
      </w:r>
      <w:r>
        <w:t xml:space="preserve"> Elazığ</w:t>
      </w:r>
      <w:r w:rsidRPr="004E76E0">
        <w:t xml:space="preserve"> Belediye Meclisi'nin </w:t>
      </w:r>
      <w:proofErr w:type="gramStart"/>
      <w:r w:rsidRPr="004E76E0">
        <w:t>......</w:t>
      </w:r>
      <w:r>
        <w:t>...</w:t>
      </w:r>
      <w:proofErr w:type="gramEnd"/>
      <w:r w:rsidRPr="004E76E0">
        <w:t xml:space="preserve"> tarih ve </w:t>
      </w:r>
      <w:proofErr w:type="gramStart"/>
      <w:r w:rsidRPr="004E76E0">
        <w:t>.......</w:t>
      </w:r>
      <w:r>
        <w:t>..</w:t>
      </w:r>
      <w:proofErr w:type="gramEnd"/>
      <w:r w:rsidRPr="004E76E0">
        <w:t xml:space="preserve"> </w:t>
      </w:r>
      <w:proofErr w:type="gramStart"/>
      <w:r w:rsidRPr="004E76E0">
        <w:t>say</w:t>
      </w:r>
      <w:r>
        <w:t>ılı</w:t>
      </w:r>
      <w:proofErr w:type="gramEnd"/>
      <w:r w:rsidRPr="004E76E0">
        <w:t xml:space="preserve"> karar</w:t>
      </w:r>
      <w:r>
        <w:t>ı</w:t>
      </w:r>
      <w:r w:rsidRPr="004E76E0">
        <w:t>,</w:t>
      </w:r>
    </w:p>
    <w:p w:rsidR="003266BF" w:rsidRDefault="003266BF" w:rsidP="003266BF">
      <w:pPr>
        <w:ind w:right="-142"/>
        <w:jc w:val="both"/>
      </w:pPr>
      <w:r w:rsidRPr="004E76E0">
        <w:br/>
        <w:t>2. Ortak İşbirliği Protokolü yapılmasına ve</w:t>
      </w:r>
      <w:r>
        <w:t xml:space="preserve"> EBUAŞ adına protokolü imzaya EBUAŞ</w:t>
      </w:r>
      <w:r w:rsidRPr="004E76E0">
        <w:t xml:space="preserve"> Şirketi Genel Müdürü</w:t>
      </w:r>
      <w:r>
        <w:t xml:space="preserve"> Abdurrahman TAN’ </w:t>
      </w:r>
      <w:proofErr w:type="spellStart"/>
      <w:r>
        <w:t>ı</w:t>
      </w:r>
      <w:r w:rsidRPr="004E76E0">
        <w:t>n</w:t>
      </w:r>
      <w:proofErr w:type="spellEnd"/>
      <w:r w:rsidRPr="004E76E0">
        <w:t xml:space="preserve"> yetkilendirildiğine dair, Yönetim</w:t>
      </w:r>
      <w:r>
        <w:t xml:space="preserve"> </w:t>
      </w:r>
      <w:r w:rsidRPr="004E76E0">
        <w:t xml:space="preserve">Kurulu'nun </w:t>
      </w:r>
      <w:proofErr w:type="gramStart"/>
      <w:r>
        <w:t>………</w:t>
      </w:r>
      <w:r w:rsidRPr="004E76E0">
        <w:t>.</w:t>
      </w:r>
      <w:r>
        <w:t>..</w:t>
      </w:r>
      <w:proofErr w:type="gramEnd"/>
      <w:r w:rsidRPr="004E76E0">
        <w:t>tarih ve ....</w:t>
      </w:r>
      <w:r>
        <w:t>...</w:t>
      </w:r>
      <w:r w:rsidRPr="004E76E0">
        <w:t>.</w:t>
      </w:r>
      <w:r>
        <w:t>...</w:t>
      </w:r>
      <w:r w:rsidRPr="004E76E0">
        <w:t>sayılı toplantı kararı.</w:t>
      </w:r>
    </w:p>
    <w:p w:rsidR="003266BF" w:rsidRDefault="003266BF" w:rsidP="003266BF">
      <w:pPr>
        <w:ind w:right="-142"/>
        <w:jc w:val="both"/>
      </w:pPr>
    </w:p>
    <w:p w:rsidR="003266BF" w:rsidRDefault="003266BF" w:rsidP="003266BF">
      <w:pPr>
        <w:ind w:right="-142"/>
        <w:rPr>
          <w:b/>
          <w:bCs/>
        </w:rPr>
      </w:pPr>
      <w:r w:rsidRPr="007D1277">
        <w:rPr>
          <w:b/>
          <w:bCs/>
        </w:rPr>
        <w:t>Madde 3- Protokolün Tarafları</w:t>
      </w:r>
    </w:p>
    <w:p w:rsidR="003266BF" w:rsidRPr="00D62A38" w:rsidRDefault="003266BF" w:rsidP="003266BF">
      <w:pPr>
        <w:ind w:right="-142"/>
        <w:jc w:val="both"/>
        <w:rPr>
          <w:b/>
          <w:bCs/>
        </w:rPr>
      </w:pPr>
      <w:r w:rsidRPr="004E76E0">
        <w:br/>
        <w:t>Bu Protokol, bir tarafta</w:t>
      </w:r>
      <w:r>
        <w:t xml:space="preserve"> Cumhuriyet Mahallesi/ELAZIĞ</w:t>
      </w:r>
      <w:r w:rsidRPr="004E76E0">
        <w:t xml:space="preserve"> adresinde mukim</w:t>
      </w:r>
      <w:r>
        <w:t xml:space="preserve"> Elazığ </w:t>
      </w:r>
      <w:r w:rsidRPr="004E76E0">
        <w:t>Belediyesi</w:t>
      </w:r>
      <w:r>
        <w:t xml:space="preserve"> </w:t>
      </w:r>
      <w:r w:rsidRPr="004E76E0">
        <w:t>(bundan sonra "idare" olarak anılacaktır) ile diğer tarafta</w:t>
      </w:r>
      <w:r>
        <w:t xml:space="preserve"> Kırklar Mahallesi/Elazığ</w:t>
      </w:r>
      <w:r w:rsidRPr="004E76E0">
        <w:t xml:space="preserve"> adresinde mukim </w:t>
      </w:r>
      <w:r>
        <w:t xml:space="preserve">EBUAŞ Ulaşım </w:t>
      </w:r>
      <w:proofErr w:type="gramStart"/>
      <w:r>
        <w:t>Tur.Teks</w:t>
      </w:r>
      <w:proofErr w:type="gramEnd"/>
      <w:r>
        <w:t xml:space="preserve">.Mad.İnş.ve </w:t>
      </w:r>
      <w:proofErr w:type="spellStart"/>
      <w:r>
        <w:t>Taah.Ürt.Paz.Tic</w:t>
      </w:r>
      <w:proofErr w:type="spellEnd"/>
      <w:r>
        <w:t>. A.Ş</w:t>
      </w:r>
      <w:r w:rsidRPr="004E76E0">
        <w:t xml:space="preserve"> (bundan sonra "Şirket"</w:t>
      </w:r>
      <w:r>
        <w:t xml:space="preserve"> </w:t>
      </w:r>
      <w:r w:rsidRPr="004E76E0">
        <w:t>olarak anılacaktır) arasında aşağıda yazılı şartlar dâhilinde akdedilmiştir.</w:t>
      </w:r>
      <w:r>
        <w:t xml:space="preserve"> </w:t>
      </w:r>
      <w:r w:rsidRPr="004E76E0">
        <w:t xml:space="preserve">Bundan sonra idare ve </w:t>
      </w:r>
      <w:r>
        <w:t>Ş</w:t>
      </w:r>
      <w:r w:rsidRPr="004E76E0">
        <w:t>irket tek başına Taraf ve birlikte "Taraflar" olarak anılabilir.</w:t>
      </w:r>
    </w:p>
    <w:p w:rsidR="003266BF" w:rsidRDefault="003266BF" w:rsidP="003266BF">
      <w:pPr>
        <w:ind w:right="-142"/>
        <w:jc w:val="both"/>
        <w:rPr>
          <w:b/>
          <w:bCs/>
        </w:rPr>
      </w:pPr>
      <w:r w:rsidRPr="004E76E0">
        <w:br/>
      </w:r>
      <w:r w:rsidRPr="001F5E39">
        <w:rPr>
          <w:b/>
          <w:bCs/>
        </w:rPr>
        <w:t>Madde 4- Taraflara ilişkin Bilgileri ve Tanımlamalar</w:t>
      </w:r>
    </w:p>
    <w:p w:rsidR="003266BF" w:rsidRDefault="003266BF" w:rsidP="003266BF">
      <w:pPr>
        <w:ind w:right="-142"/>
      </w:pPr>
      <w:r w:rsidRPr="004E76E0">
        <w:br/>
      </w:r>
      <w:r w:rsidRPr="001F5E39">
        <w:rPr>
          <w:b/>
          <w:bCs/>
        </w:rPr>
        <w:t>4.1.</w:t>
      </w:r>
      <w:r w:rsidRPr="004E76E0">
        <w:t xml:space="preserve"> İdare’nin </w:t>
      </w:r>
      <w:proofErr w:type="gramStart"/>
      <w:r w:rsidRPr="004E76E0">
        <w:t>Adresi</w:t>
      </w:r>
      <w:r>
        <w:t xml:space="preserve">          : Cumhuriyet</w:t>
      </w:r>
      <w:proofErr w:type="gramEnd"/>
      <w:r>
        <w:t xml:space="preserve"> Mah. Malatya Cad. No:34 ELAZIĞ</w:t>
      </w:r>
      <w:r w:rsidRPr="004E76E0">
        <w:br/>
        <w:t>Telefon Numarası</w:t>
      </w:r>
      <w:r>
        <w:t xml:space="preserve">               : 0 424 248 47 00</w:t>
      </w:r>
      <w:r w:rsidRPr="004E76E0">
        <w:br/>
        <w:t>Faks Numarası</w:t>
      </w:r>
      <w:r>
        <w:t xml:space="preserve">                    : 0 424 248 47 32</w:t>
      </w:r>
      <w:r w:rsidRPr="004E76E0">
        <w:br/>
        <w:t>Elektronik Posta Adresi</w:t>
      </w:r>
      <w:r>
        <w:t xml:space="preserve">     : </w:t>
      </w:r>
      <w:hyperlink r:id="rId8" w:history="1">
        <w:r w:rsidRPr="005917BF">
          <w:rPr>
            <w:rStyle w:val="Kpr"/>
          </w:rPr>
          <w:t>elazig@elazig.bel.tr</w:t>
        </w:r>
      </w:hyperlink>
    </w:p>
    <w:p w:rsidR="003266BF" w:rsidRDefault="003266BF" w:rsidP="003266BF">
      <w:pPr>
        <w:ind w:right="-142"/>
      </w:pPr>
      <w:r w:rsidRPr="004E76E0">
        <w:br/>
      </w:r>
      <w:r w:rsidRPr="001F5E39">
        <w:rPr>
          <w:b/>
          <w:bCs/>
        </w:rPr>
        <w:t>4.2.</w:t>
      </w:r>
      <w:r w:rsidRPr="004E76E0">
        <w:t xml:space="preserve"> Şirket’in </w:t>
      </w:r>
      <w:proofErr w:type="gramStart"/>
      <w:r w:rsidRPr="004E76E0">
        <w:t>Adresi</w:t>
      </w:r>
      <w:r>
        <w:t xml:space="preserve">           : Kırklar</w:t>
      </w:r>
      <w:proofErr w:type="gramEnd"/>
      <w:r>
        <w:t xml:space="preserve"> Mah. Tahir Şaşmaz Cad. No:1 /1 ELAZIĞ</w:t>
      </w:r>
      <w:r w:rsidRPr="004E76E0">
        <w:br/>
        <w:t>Telefon Numarası</w:t>
      </w:r>
      <w:r>
        <w:t xml:space="preserve">               : 0 424 212 30 40</w:t>
      </w:r>
      <w:r w:rsidRPr="004E76E0">
        <w:br/>
        <w:t>Faks Numarası</w:t>
      </w:r>
      <w:r>
        <w:t xml:space="preserve">                    : 0 424 212 30 41</w:t>
      </w:r>
      <w:r w:rsidRPr="004E76E0">
        <w:br/>
        <w:t>Elektronik Posta Adresi</w:t>
      </w:r>
      <w:r>
        <w:t xml:space="preserve">     : </w:t>
      </w:r>
      <w:hyperlink r:id="rId9" w:history="1">
        <w:r w:rsidRPr="005917BF">
          <w:rPr>
            <w:rStyle w:val="Kpr"/>
          </w:rPr>
          <w:t>ebuasyaziisleri@gmail.com</w:t>
        </w:r>
      </w:hyperlink>
    </w:p>
    <w:p w:rsidR="003266BF" w:rsidRDefault="003266BF" w:rsidP="003266BF">
      <w:pPr>
        <w:ind w:right="-142"/>
        <w:jc w:val="both"/>
      </w:pPr>
      <w:r w:rsidRPr="004E76E0">
        <w:br/>
      </w:r>
      <w:r w:rsidRPr="001F5E39">
        <w:rPr>
          <w:b/>
          <w:bCs/>
        </w:rPr>
        <w:t>4.3.</w:t>
      </w:r>
      <w:r w:rsidRPr="004E76E0">
        <w:t xml:space="preserve"> Her iki Taraf madde </w:t>
      </w:r>
      <w:proofErr w:type="gramStart"/>
      <w:r w:rsidRPr="004E76E0">
        <w:t>4.1</w:t>
      </w:r>
      <w:proofErr w:type="gramEnd"/>
      <w:r w:rsidRPr="004E76E0">
        <w:t xml:space="preserve"> ve 4.2'de belirtilen adreslerini tebligat adresi olarak kabul etmişlerdir</w:t>
      </w:r>
      <w:r>
        <w:t xml:space="preserve">. Adres </w:t>
      </w:r>
      <w:r w:rsidRPr="004E76E0">
        <w:t>değişiklikleri usulüne uygun şekilde karşı tarafa tebliğ edilmedikçe en son bildirilen adrese yapılacak tebliğ ilgili tarafa yapılmış sayılır.</w:t>
      </w:r>
    </w:p>
    <w:p w:rsidR="003266BF" w:rsidRDefault="003266BF" w:rsidP="003266BF">
      <w:pPr>
        <w:ind w:right="-142"/>
        <w:jc w:val="both"/>
      </w:pPr>
      <w:r w:rsidRPr="004E76E0">
        <w:br/>
      </w:r>
      <w:r w:rsidRPr="001F5E39">
        <w:rPr>
          <w:b/>
          <w:bCs/>
        </w:rPr>
        <w:t>4.4.</w:t>
      </w:r>
      <w:r w:rsidRPr="004E76E0">
        <w:t xml:space="preserve"> Taraflar, yazılı tebligatı daha sonra süresi içinde yapmak kaydıyla </w:t>
      </w:r>
      <w:r>
        <w:t xml:space="preserve">elden teslim, posta veya kurye, </w:t>
      </w:r>
      <w:r w:rsidRPr="004E76E0">
        <w:t>faks veya elektronik posta gibi diğer yollarla da bildirimde bulunabilirler.</w:t>
      </w:r>
    </w:p>
    <w:p w:rsidR="003266BF" w:rsidRDefault="003266BF" w:rsidP="003266BF">
      <w:pPr>
        <w:ind w:right="-142"/>
        <w:rPr>
          <w:b/>
          <w:bCs/>
        </w:rPr>
      </w:pPr>
      <w:r w:rsidRPr="004E76E0">
        <w:br/>
      </w:r>
      <w:r w:rsidRPr="001F5E39">
        <w:rPr>
          <w:b/>
          <w:bCs/>
        </w:rPr>
        <w:t>4.5.</w:t>
      </w:r>
      <w:r w:rsidRPr="004E76E0">
        <w:t xml:space="preserve"> T</w:t>
      </w:r>
      <w:r>
        <w:t>anı</w:t>
      </w:r>
      <w:r w:rsidRPr="004E76E0">
        <w:t>mlamalar;</w:t>
      </w:r>
    </w:p>
    <w:p w:rsidR="003266BF" w:rsidRDefault="003266BF" w:rsidP="003266BF">
      <w:pPr>
        <w:ind w:right="-142"/>
        <w:jc w:val="both"/>
        <w:rPr>
          <w:b/>
          <w:bCs/>
        </w:rPr>
      </w:pPr>
      <w:r>
        <w:rPr>
          <w:b/>
          <w:bCs/>
        </w:rPr>
        <w:t>Müdürlüğü</w:t>
      </w:r>
      <w:r w:rsidRPr="001F5E39">
        <w:rPr>
          <w:b/>
          <w:bCs/>
        </w:rPr>
        <w:t>:</w:t>
      </w:r>
      <w:r w:rsidRPr="004E76E0">
        <w:t xml:space="preserve"> </w:t>
      </w:r>
      <w:r>
        <w:t>Fen İşleri Müdürlüğü</w:t>
      </w:r>
    </w:p>
    <w:p w:rsidR="003266BF" w:rsidRDefault="003266BF" w:rsidP="003266BF">
      <w:pPr>
        <w:ind w:right="-142"/>
        <w:jc w:val="both"/>
      </w:pPr>
      <w:proofErr w:type="gramStart"/>
      <w:r w:rsidRPr="001F5E39">
        <w:rPr>
          <w:b/>
          <w:bCs/>
        </w:rPr>
        <w:t>Alt Protokol:</w:t>
      </w:r>
      <w:r w:rsidRPr="004E76E0">
        <w:t xml:space="preserve"> işbu protokol kapsamında Şirket tarafından yerine getirilecek, Şirket ile İdare arasındaki paylaşım modeli, her türlü mal ve hizmet alımları, danışmanlık hizmet </w:t>
      </w:r>
      <w:r>
        <w:t>alımı</w:t>
      </w:r>
      <w:r w:rsidRPr="004E76E0">
        <w:t xml:space="preserve"> ile tüm i</w:t>
      </w:r>
      <w:r>
        <w:t>ş</w:t>
      </w:r>
      <w:r w:rsidRPr="004E76E0">
        <w:t>lerin yürütümüne dair kapsamı, i</w:t>
      </w:r>
      <w:r>
        <w:t>ş</w:t>
      </w:r>
      <w:r w:rsidRPr="004E76E0">
        <w:t xml:space="preserve"> tan</w:t>
      </w:r>
      <w:r>
        <w:t>ı</w:t>
      </w:r>
      <w:r w:rsidRPr="004E76E0">
        <w:t>m ve detayları, gerçekle</w:t>
      </w:r>
      <w:r>
        <w:t>ş</w:t>
      </w:r>
      <w:r w:rsidRPr="004E76E0">
        <w:t xml:space="preserve">me sekil ve </w:t>
      </w:r>
      <w:r>
        <w:t>ş</w:t>
      </w:r>
      <w:r w:rsidRPr="004E76E0">
        <w:t>artlar</w:t>
      </w:r>
      <w:r>
        <w:t>ı</w:t>
      </w:r>
      <w:r w:rsidRPr="004E76E0">
        <w:t xml:space="preserve"> ile ödeme sürecine dair detayla</w:t>
      </w:r>
      <w:r>
        <w:t>rı</w:t>
      </w:r>
      <w:r w:rsidRPr="004E76E0">
        <w:t>n yer aldığı bitüm tedarik edilmesi için ay</w:t>
      </w:r>
      <w:r>
        <w:t>rı</w:t>
      </w:r>
      <w:r w:rsidRPr="004E76E0">
        <w:t xml:space="preserve"> ay</w:t>
      </w:r>
      <w:r>
        <w:t xml:space="preserve">rı </w:t>
      </w:r>
      <w:r w:rsidRPr="004E76E0">
        <w:t>düzenlenecek protokol</w:t>
      </w:r>
      <w:r>
        <w:t>ü</w:t>
      </w:r>
      <w:r w:rsidRPr="004E76E0">
        <w:t>,</w:t>
      </w:r>
      <w:proofErr w:type="gramEnd"/>
    </w:p>
    <w:p w:rsidR="003266BF" w:rsidRDefault="003266BF" w:rsidP="003266BF">
      <w:pPr>
        <w:ind w:right="-142"/>
        <w:jc w:val="both"/>
      </w:pPr>
    </w:p>
    <w:p w:rsidR="003266BF" w:rsidRDefault="003266BF" w:rsidP="003266BF">
      <w:pPr>
        <w:ind w:right="-142"/>
        <w:jc w:val="both"/>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(SAYFA:3)</w:t>
            </w:r>
          </w:p>
        </w:tc>
      </w:tr>
    </w:tbl>
    <w:p w:rsidR="003266BF" w:rsidRDefault="003266BF" w:rsidP="003266BF">
      <w:pPr>
        <w:ind w:right="-567"/>
        <w:jc w:val="both"/>
        <w:rPr>
          <w:b/>
          <w:bCs/>
        </w:rPr>
      </w:pPr>
    </w:p>
    <w:p w:rsidR="003266BF" w:rsidRDefault="003266BF" w:rsidP="003266BF">
      <w:pPr>
        <w:ind w:right="-283"/>
        <w:jc w:val="both"/>
        <w:rPr>
          <w:b/>
          <w:bCs/>
        </w:rPr>
      </w:pPr>
      <w:r w:rsidRPr="001F5E39">
        <w:rPr>
          <w:b/>
          <w:bCs/>
        </w:rPr>
        <w:t>Ek Protokol:</w:t>
      </w:r>
      <w:r w:rsidRPr="004E76E0">
        <w:t xml:space="preserve"> işbu protokole ba</w:t>
      </w:r>
      <w:r>
        <w:t>ğlı</w:t>
      </w:r>
      <w:r w:rsidRPr="004E76E0">
        <w:t xml:space="preserve"> olarak, yeni geli</w:t>
      </w:r>
      <w:r>
        <w:t>ş</w:t>
      </w:r>
      <w:r w:rsidRPr="004E76E0">
        <w:t xml:space="preserve">en durum ve ihtiyaçlara göre, idare ile </w:t>
      </w:r>
      <w:r>
        <w:t>Ş</w:t>
      </w:r>
      <w:r w:rsidRPr="004E76E0">
        <w:t>irket aras</w:t>
      </w:r>
      <w:r>
        <w:t>ı</w:t>
      </w:r>
      <w:r w:rsidRPr="004E76E0">
        <w:t>ndaki i</w:t>
      </w:r>
      <w:r>
        <w:t>ş</w:t>
      </w:r>
      <w:r w:rsidRPr="004E76E0">
        <w:t xml:space="preserve"> birli</w:t>
      </w:r>
      <w:r>
        <w:t>ğ</w:t>
      </w:r>
      <w:r w:rsidRPr="004E76E0">
        <w:t>i kapsam</w:t>
      </w:r>
      <w:r>
        <w:t>ı</w:t>
      </w:r>
      <w:r w:rsidRPr="004E76E0">
        <w:t xml:space="preserve"> ve uygulanma detaylarının yeniden düzenlendiği protokolü,</w:t>
      </w:r>
    </w:p>
    <w:p w:rsidR="003266BF" w:rsidRDefault="003266BF" w:rsidP="003266BF">
      <w:pPr>
        <w:ind w:right="-283"/>
        <w:jc w:val="both"/>
        <w:rPr>
          <w:b/>
          <w:bCs/>
        </w:rPr>
      </w:pPr>
    </w:p>
    <w:p w:rsidR="003266BF" w:rsidRDefault="003266BF" w:rsidP="003266BF">
      <w:pPr>
        <w:ind w:right="-283"/>
        <w:jc w:val="both"/>
      </w:pPr>
      <w:r w:rsidRPr="001F5E39">
        <w:rPr>
          <w:b/>
          <w:bCs/>
        </w:rPr>
        <w:t>Alt/Ek Protokol Yetkilileri:</w:t>
      </w:r>
      <w:r w:rsidRPr="004E76E0">
        <w:t xml:space="preserve"> İdare adına </w:t>
      </w:r>
      <w:r>
        <w:t xml:space="preserve">Elazığ Belediye </w:t>
      </w:r>
      <w:r w:rsidRPr="004E76E0">
        <w:t>Başkanı</w:t>
      </w:r>
      <w:r>
        <w:t xml:space="preserve"> </w:t>
      </w:r>
      <w:r w:rsidRPr="004E76E0">
        <w:t xml:space="preserve">ve </w:t>
      </w:r>
      <w:r>
        <w:t xml:space="preserve">EBUAŞ Ulaşım </w:t>
      </w:r>
      <w:proofErr w:type="gramStart"/>
      <w:r>
        <w:t>Tur.Teks</w:t>
      </w:r>
      <w:proofErr w:type="gramEnd"/>
      <w:r>
        <w:t xml:space="preserve">.Mad.İnş.ve </w:t>
      </w:r>
      <w:proofErr w:type="spellStart"/>
      <w:r>
        <w:t>Taah.Ürt.Paz.Tic</w:t>
      </w:r>
      <w:proofErr w:type="spellEnd"/>
      <w:r>
        <w:t>. A.Ş</w:t>
      </w:r>
      <w:r w:rsidRPr="004E76E0">
        <w:t xml:space="preserve"> adına Genel Müdürlük </w:t>
      </w:r>
      <w:r>
        <w:t>g</w:t>
      </w:r>
      <w:r w:rsidRPr="004E76E0">
        <w:t>örevini yürüten kişiyi,</w:t>
      </w:r>
    </w:p>
    <w:p w:rsidR="003266BF" w:rsidRDefault="003266BF" w:rsidP="003266BF">
      <w:pPr>
        <w:ind w:right="-283"/>
        <w:jc w:val="both"/>
        <w:rPr>
          <w:b/>
          <w:bCs/>
        </w:rPr>
      </w:pPr>
      <w:r w:rsidRPr="004E76E0">
        <w:br/>
      </w:r>
      <w:r w:rsidRPr="007C5CBC">
        <w:rPr>
          <w:b/>
          <w:bCs/>
        </w:rPr>
        <w:t>Madde 5- Protokol Konusu</w:t>
      </w:r>
    </w:p>
    <w:p w:rsidR="003266BF" w:rsidRDefault="003266BF" w:rsidP="003266BF">
      <w:pPr>
        <w:ind w:right="-283"/>
        <w:jc w:val="both"/>
      </w:pPr>
      <w:r w:rsidRPr="004E76E0">
        <w:br/>
        <w:t xml:space="preserve">İşbu protokolün konusu, taraflarca imza altına alındığı tarihten </w:t>
      </w:r>
      <w:r>
        <w:t xml:space="preserve">31.12.2025 tarihine </w:t>
      </w:r>
      <w:r w:rsidRPr="004E76E0">
        <w:t>kadar,</w:t>
      </w:r>
      <w:r>
        <w:t xml:space="preserve"> EBUAŞ Ulaşım </w:t>
      </w:r>
      <w:proofErr w:type="gramStart"/>
      <w:r>
        <w:t>Tur.Teks</w:t>
      </w:r>
      <w:proofErr w:type="gramEnd"/>
      <w:r>
        <w:t xml:space="preserve">.Mad.İnş.ve </w:t>
      </w:r>
      <w:proofErr w:type="spellStart"/>
      <w:r>
        <w:t>Taah.Ürt.Paz.Tic</w:t>
      </w:r>
      <w:proofErr w:type="spellEnd"/>
      <w:r>
        <w:t>. A.Ş</w:t>
      </w:r>
      <w:r w:rsidRPr="004E76E0">
        <w:t xml:space="preserve"> tarafından</w:t>
      </w:r>
      <w:r>
        <w:t xml:space="preserve"> Elazığ </w:t>
      </w:r>
      <w:r w:rsidRPr="004E76E0">
        <w:t>Belediyesi'ne</w:t>
      </w:r>
      <w:r>
        <w:t xml:space="preserve"> </w:t>
      </w:r>
      <w:r w:rsidRPr="004E76E0">
        <w:t>gerçekleştirilecek 50/70 Bitüm, 100/150 Bitüm ve 160/220 Bitüm ve FM2B2 (MC 30 astar) bitümlü bağlayıcı s</w:t>
      </w:r>
      <w:r>
        <w:t>atışıdır</w:t>
      </w:r>
      <w:r w:rsidRPr="004E76E0">
        <w:t>.</w:t>
      </w:r>
    </w:p>
    <w:p w:rsidR="003266BF" w:rsidRDefault="003266BF" w:rsidP="003266BF">
      <w:pPr>
        <w:ind w:right="-283"/>
        <w:jc w:val="both"/>
        <w:rPr>
          <w:b/>
          <w:bCs/>
        </w:rPr>
      </w:pPr>
      <w:r w:rsidRPr="004E76E0">
        <w:br/>
      </w:r>
      <w:r w:rsidRPr="00696D69">
        <w:rPr>
          <w:b/>
          <w:bCs/>
        </w:rPr>
        <w:t>Madde 6- Protokolün Kapsam</w:t>
      </w:r>
      <w:r>
        <w:rPr>
          <w:b/>
          <w:bCs/>
        </w:rPr>
        <w:t>ı</w:t>
      </w:r>
    </w:p>
    <w:p w:rsidR="003266BF" w:rsidRDefault="003266BF" w:rsidP="003266BF">
      <w:pPr>
        <w:ind w:right="-283"/>
        <w:jc w:val="both"/>
      </w:pPr>
      <w:r w:rsidRPr="004E76E0">
        <w:br/>
      </w:r>
      <w:r>
        <w:t xml:space="preserve">Elazığ </w:t>
      </w:r>
      <w:r w:rsidRPr="004E76E0">
        <w:t>Belediye Meclisi'nin</w:t>
      </w:r>
      <w:proofErr w:type="gramStart"/>
      <w:r>
        <w:t>……..</w:t>
      </w:r>
      <w:r w:rsidRPr="004E76E0">
        <w:t>...</w:t>
      </w:r>
      <w:proofErr w:type="gramEnd"/>
      <w:r w:rsidRPr="004E76E0">
        <w:t xml:space="preserve"> tarih ve </w:t>
      </w:r>
      <w:proofErr w:type="gramStart"/>
      <w:r w:rsidRPr="004E76E0">
        <w:t>...</w:t>
      </w:r>
      <w:r>
        <w:t>..</w:t>
      </w:r>
      <w:proofErr w:type="gramEnd"/>
      <w:r w:rsidRPr="004E76E0">
        <w:t>sayılı kararı</w:t>
      </w:r>
      <w:r>
        <w:t xml:space="preserve"> ç</w:t>
      </w:r>
      <w:r w:rsidRPr="004E76E0">
        <w:t xml:space="preserve">erçevesinde; </w:t>
      </w:r>
      <w:r>
        <w:t xml:space="preserve">Elazığ </w:t>
      </w:r>
      <w:r w:rsidRPr="004E76E0">
        <w:t>Belediyesi taraf</w:t>
      </w:r>
      <w:r>
        <w:t>ı</w:t>
      </w:r>
      <w:r w:rsidRPr="004E76E0">
        <w:t>ndan yürütülen ve bitüm tedarik edilmesi ile</w:t>
      </w:r>
      <w:r>
        <w:t xml:space="preserve"> </w:t>
      </w:r>
      <w:r w:rsidRPr="004E76E0">
        <w:t xml:space="preserve">ilgili olarak her türlü </w:t>
      </w:r>
      <w:r>
        <w:t>iş</w:t>
      </w:r>
      <w:r w:rsidRPr="004E76E0">
        <w:t xml:space="preserve"> ve işlemlerin </w:t>
      </w:r>
      <w:r>
        <w:t>İ</w:t>
      </w:r>
      <w:r w:rsidRPr="004E76E0">
        <w:t xml:space="preserve">DARE ve </w:t>
      </w:r>
      <w:r>
        <w:t>ŞİRKET</w:t>
      </w:r>
      <w:r w:rsidRPr="004E76E0">
        <w:t xml:space="preserve"> tarafından ortak i</w:t>
      </w:r>
      <w:r>
        <w:t>ş</w:t>
      </w:r>
      <w:r w:rsidRPr="004E76E0">
        <w:t xml:space="preserve"> birliği ile gerçekleştirilmesini, bu i</w:t>
      </w:r>
      <w:r>
        <w:t>ş</w:t>
      </w:r>
      <w:r w:rsidRPr="004E76E0">
        <w:t xml:space="preserve"> birliğinin amacını, kapsamını ve taraflar arasındaki hak ve</w:t>
      </w:r>
      <w:r>
        <w:t xml:space="preserve"> </w:t>
      </w:r>
      <w:r w:rsidRPr="004E76E0">
        <w:t>yükümlülüklerini kapsar.</w:t>
      </w:r>
    </w:p>
    <w:p w:rsidR="003266BF" w:rsidRDefault="003266BF" w:rsidP="003266BF">
      <w:pPr>
        <w:ind w:right="-283"/>
        <w:jc w:val="both"/>
        <w:rPr>
          <w:b/>
          <w:bCs/>
        </w:rPr>
      </w:pPr>
      <w:r w:rsidRPr="004E76E0">
        <w:br/>
      </w:r>
      <w:r w:rsidRPr="006255C3">
        <w:rPr>
          <w:b/>
          <w:bCs/>
        </w:rPr>
        <w:t>Madde 7- Ortak Yükümlülükler:</w:t>
      </w:r>
    </w:p>
    <w:p w:rsidR="003266BF" w:rsidRDefault="003266BF" w:rsidP="003266BF">
      <w:pPr>
        <w:ind w:right="-283"/>
        <w:jc w:val="both"/>
      </w:pPr>
      <w:r w:rsidRPr="004E76E0">
        <w:br/>
      </w:r>
      <w:r w:rsidRPr="006255C3">
        <w:rPr>
          <w:b/>
          <w:bCs/>
        </w:rPr>
        <w:t>7.1-</w:t>
      </w:r>
      <w:r w:rsidRPr="004E76E0">
        <w:t xml:space="preserve"> IDARE ve </w:t>
      </w:r>
      <w:r>
        <w:t>Ş</w:t>
      </w:r>
      <w:r w:rsidRPr="004E76E0">
        <w:t>IRKET protokol çerçevesinde projeler ile ilgili duyuru, tanıtım ve her türlü halkla ilişkiler faaliyetlerinde birlikte hareket edecektir.</w:t>
      </w:r>
    </w:p>
    <w:p w:rsidR="003266BF" w:rsidRDefault="003266BF" w:rsidP="003266BF">
      <w:pPr>
        <w:ind w:right="-283"/>
        <w:jc w:val="both"/>
      </w:pPr>
      <w:r w:rsidRPr="004E76E0">
        <w:br/>
      </w:r>
      <w:r w:rsidRPr="006255C3">
        <w:rPr>
          <w:b/>
          <w:bCs/>
        </w:rPr>
        <w:t>7.2-</w:t>
      </w:r>
      <w:r w:rsidRPr="004E76E0">
        <w:t xml:space="preserve"> Proje kapsamında taraflar birbirlerinin isim ve </w:t>
      </w:r>
      <w:proofErr w:type="gramStart"/>
      <w:r w:rsidRPr="004E76E0">
        <w:t>logolarını</w:t>
      </w:r>
      <w:proofErr w:type="gramEnd"/>
      <w:r w:rsidRPr="004E76E0">
        <w:t xml:space="preserve"> onay almak suretiyle kurumsal kimliklerindeki </w:t>
      </w:r>
      <w:r>
        <w:t>ş</w:t>
      </w:r>
      <w:r w:rsidRPr="004E76E0">
        <w:t>ekliyle kullanabilirler.</w:t>
      </w:r>
    </w:p>
    <w:p w:rsidR="003266BF" w:rsidRDefault="003266BF" w:rsidP="003266BF">
      <w:pPr>
        <w:ind w:right="-283"/>
        <w:jc w:val="both"/>
      </w:pPr>
      <w:r w:rsidRPr="004E76E0">
        <w:br/>
      </w:r>
      <w:r w:rsidRPr="006255C3">
        <w:rPr>
          <w:b/>
          <w:bCs/>
        </w:rPr>
        <w:t>7.3-</w:t>
      </w:r>
      <w:r w:rsidRPr="004E76E0">
        <w:t xml:space="preserve"> Bu protokol yürürlüğe girdikten sonra protokolün yürütülmesinde, protokolde bulunmayan hususlara ihtiyaç</w:t>
      </w:r>
      <w:r>
        <w:t xml:space="preserve"> </w:t>
      </w:r>
      <w:r w:rsidRPr="004E76E0">
        <w:t>duyulmas</w:t>
      </w:r>
      <w:r>
        <w:t>ı</w:t>
      </w:r>
      <w:r w:rsidRPr="004E76E0">
        <w:t xml:space="preserve"> halinde ek protokoller ve sözle</w:t>
      </w:r>
      <w:r>
        <w:t>ş</w:t>
      </w:r>
      <w:r w:rsidRPr="004E76E0">
        <w:t>meler tanzim edilebilir ve düzenlenen ek protokoller ve sözle</w:t>
      </w:r>
      <w:r>
        <w:t>ş</w:t>
      </w:r>
      <w:r w:rsidRPr="004E76E0">
        <w:t>meler i</w:t>
      </w:r>
      <w:r>
        <w:t>ş</w:t>
      </w:r>
      <w:r w:rsidRPr="004E76E0">
        <w:t>bu protokolün ay</w:t>
      </w:r>
      <w:r>
        <w:t>rı</w:t>
      </w:r>
      <w:r w:rsidRPr="004E76E0">
        <w:t>lmaz bir</w:t>
      </w:r>
      <w:r>
        <w:t xml:space="preserve"> </w:t>
      </w:r>
      <w:r w:rsidRPr="004E76E0">
        <w:t>parças</w:t>
      </w:r>
      <w:r>
        <w:t>ı haline gelir.</w:t>
      </w:r>
    </w:p>
    <w:p w:rsidR="003266BF" w:rsidRPr="00647C25" w:rsidRDefault="003266BF" w:rsidP="003266BF">
      <w:pPr>
        <w:ind w:right="-283"/>
        <w:jc w:val="both"/>
      </w:pPr>
      <w:r w:rsidRPr="004E76E0">
        <w:br/>
      </w:r>
      <w:r w:rsidRPr="006255C3">
        <w:rPr>
          <w:b/>
          <w:bCs/>
        </w:rPr>
        <w:t>Madde 8- Mal</w:t>
      </w:r>
      <w:r>
        <w:rPr>
          <w:b/>
          <w:bCs/>
        </w:rPr>
        <w:t>ı</w:t>
      </w:r>
      <w:r w:rsidRPr="006255C3">
        <w:rPr>
          <w:b/>
          <w:bCs/>
        </w:rPr>
        <w:t>n Tan</w:t>
      </w:r>
      <w:r>
        <w:rPr>
          <w:b/>
          <w:bCs/>
        </w:rPr>
        <w:t>ı</w:t>
      </w:r>
      <w:r w:rsidRPr="006255C3">
        <w:rPr>
          <w:b/>
          <w:bCs/>
        </w:rPr>
        <w:t>m</w:t>
      </w:r>
      <w:r>
        <w:rPr>
          <w:b/>
          <w:bCs/>
        </w:rPr>
        <w:t>ı</w:t>
      </w:r>
      <w:r w:rsidRPr="006255C3">
        <w:rPr>
          <w:b/>
          <w:bCs/>
        </w:rPr>
        <w:t xml:space="preserve"> ve Kalitesi</w:t>
      </w:r>
    </w:p>
    <w:p w:rsidR="003266BF" w:rsidRDefault="003266BF" w:rsidP="003266BF">
      <w:pPr>
        <w:ind w:right="-283"/>
        <w:jc w:val="both"/>
      </w:pPr>
      <w:r w:rsidRPr="004E76E0">
        <w:br/>
      </w:r>
      <w:r w:rsidRPr="006255C3">
        <w:rPr>
          <w:b/>
          <w:bCs/>
        </w:rPr>
        <w:t>8.1.</w:t>
      </w:r>
      <w:r w:rsidRPr="004E76E0">
        <w:t xml:space="preserve"> Protokole konu olan bitüm özellikleri Türkiye </w:t>
      </w:r>
      <w:r>
        <w:t>s</w:t>
      </w:r>
      <w:r w:rsidRPr="004E76E0">
        <w:t xml:space="preserve">tandartlarına uygun 50/70 Bitüm, 100/150 Bitüm ve 160/220 Bitüm ve FM2B2 (MC 30 astar) bitümlü bağlayıcıdır. Ürün </w:t>
      </w:r>
      <w:proofErr w:type="gramStart"/>
      <w:r w:rsidRPr="004E76E0">
        <w:t>kriterleri</w:t>
      </w:r>
      <w:proofErr w:type="gramEnd"/>
      <w:r w:rsidRPr="004E76E0">
        <w:t xml:space="preserve"> ekte</w:t>
      </w:r>
      <w:r>
        <w:t xml:space="preserve"> </w:t>
      </w:r>
      <w:r w:rsidRPr="004E76E0">
        <w:t>verilmi</w:t>
      </w:r>
      <w:r>
        <w:t>ş</w:t>
      </w:r>
      <w:r w:rsidRPr="004E76E0">
        <w:t>tir.</w:t>
      </w:r>
    </w:p>
    <w:p w:rsidR="003266BF" w:rsidRDefault="003266BF" w:rsidP="003266BF">
      <w:pPr>
        <w:ind w:right="-283"/>
        <w:jc w:val="both"/>
      </w:pPr>
      <w:r w:rsidRPr="004E76E0">
        <w:br/>
      </w:r>
      <w:r w:rsidRPr="006255C3">
        <w:rPr>
          <w:b/>
          <w:bCs/>
        </w:rPr>
        <w:t>8.2.</w:t>
      </w:r>
      <w:r w:rsidRPr="004E76E0">
        <w:t xml:space="preserve"> Şirket, ürünün bu sözleşmede yer verilen kalite ve standartlarda olduğunu taahhüt ve garanti eder.</w:t>
      </w:r>
    </w:p>
    <w:p w:rsidR="003266BF" w:rsidRDefault="003266BF" w:rsidP="003266BF">
      <w:pPr>
        <w:ind w:right="-283"/>
        <w:jc w:val="both"/>
      </w:pPr>
      <w:r w:rsidRPr="004E76E0">
        <w:br/>
      </w:r>
      <w:r w:rsidRPr="006255C3">
        <w:rPr>
          <w:b/>
          <w:bCs/>
        </w:rPr>
        <w:t>8.3.</w:t>
      </w:r>
      <w:r w:rsidRPr="004E76E0">
        <w:t xml:space="preserve"> İdare, ürün teslimi sırasında, tahliyeden önce, tüm kalite kontrolleri için analizi kendi yapma veya üçüncü kişilere yaptırma hakkına sahiptir. İdare’nin yaptıracağı bu analiz masraflar idare tarafından karşılanır. Ürünün, İdarenin yaptırdığı ilk analiz sonucunda ekte verilen özelliklere uygun olmaması halinde, tahliye öncesi ikinci analiz için Şirketin bir başka bağımsız denetçiyi gerekli görmesi durumunda, mutabık </w:t>
      </w:r>
      <w:r>
        <w:t>kalınmış</w:t>
      </w:r>
      <w:r w:rsidRPr="004E76E0">
        <w:t xml:space="preserve"> akredite bir denetçi tarafından gerekli kalite kontrolü yapılacak ve bu kontrolün sonuçla</w:t>
      </w:r>
      <w:r>
        <w:t>rı</w:t>
      </w:r>
      <w:r w:rsidRPr="004E76E0">
        <w:t xml:space="preserve"> taraflar için bağlayıcı olacaktır. İkinci analiz için mutabık kalınması durumunda akredite denetçiye </w:t>
      </w:r>
      <w:r>
        <w:t>yaptırılan</w:t>
      </w:r>
      <w:r w:rsidRPr="004E76E0">
        <w:t xml:space="preserve"> kontrollerin masrafları Şirket tarafından</w:t>
      </w:r>
      <w:r>
        <w:t xml:space="preserve"> </w:t>
      </w:r>
      <w:r w:rsidRPr="004E76E0">
        <w:t>karşılanacaktır.</w:t>
      </w:r>
    </w:p>
    <w:p w:rsidR="003266BF" w:rsidRDefault="003266BF" w:rsidP="003266BF">
      <w:pPr>
        <w:ind w:right="-283"/>
        <w:jc w:val="both"/>
      </w:pPr>
      <w:r w:rsidRPr="004E76E0">
        <w:br/>
      </w:r>
      <w:r w:rsidRPr="0025645D">
        <w:rPr>
          <w:b/>
          <w:bCs/>
        </w:rPr>
        <w:t>8.4.</w:t>
      </w:r>
      <w:r w:rsidRPr="004E76E0">
        <w:t xml:space="preserve"> </w:t>
      </w:r>
      <w:r>
        <w:t>İdare</w:t>
      </w:r>
      <w:r w:rsidRPr="004E76E0">
        <w:t xml:space="preserve">, </w:t>
      </w:r>
      <w:r>
        <w:t>tah</w:t>
      </w:r>
      <w:r w:rsidRPr="004E76E0">
        <w:t>liye öncesi ikinci analiz sonucu ile ürünün ekte verilen ürün özelliklerine uygun</w:t>
      </w:r>
      <w:r>
        <w:t xml:space="preserve"> </w:t>
      </w:r>
      <w:r w:rsidRPr="004E76E0">
        <w:t>olmamas</w:t>
      </w:r>
      <w:r>
        <w:t>ı</w:t>
      </w:r>
      <w:r w:rsidRPr="004E76E0">
        <w:t xml:space="preserve"> durumunda, ürünü kabul etmeme, iade etme ve oluşan zararın bedel tenzili haklarına sahiptir.</w:t>
      </w:r>
    </w:p>
    <w:p w:rsidR="003266BF" w:rsidRDefault="003266BF" w:rsidP="003266BF">
      <w:pPr>
        <w:ind w:right="-567"/>
        <w:jc w:val="both"/>
      </w:pPr>
      <w:r>
        <w:t xml:space="preserve">           </w:t>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(SAYFA:4)</w:t>
            </w:r>
          </w:p>
        </w:tc>
      </w:tr>
    </w:tbl>
    <w:p w:rsidR="003266BF" w:rsidRDefault="003266BF" w:rsidP="003266BF">
      <w:pPr>
        <w:ind w:right="-567"/>
        <w:jc w:val="both"/>
      </w:pPr>
    </w:p>
    <w:p w:rsidR="003266BF" w:rsidRDefault="003266BF" w:rsidP="003266BF">
      <w:pPr>
        <w:ind w:right="-283"/>
        <w:jc w:val="both"/>
      </w:pPr>
      <w:r w:rsidRPr="004E76E0">
        <w:br/>
      </w:r>
      <w:r w:rsidRPr="00896DCE">
        <w:rPr>
          <w:b/>
          <w:bCs/>
        </w:rPr>
        <w:t>8.5.</w:t>
      </w:r>
      <w:r w:rsidRPr="004E76E0">
        <w:t xml:space="preserve"> Uygun olmayan üründen kaynakl</w:t>
      </w:r>
      <w:r>
        <w:t>ı</w:t>
      </w:r>
      <w:r w:rsidRPr="004E76E0">
        <w:t xml:space="preserve"> olarak olu</w:t>
      </w:r>
      <w:r>
        <w:t>ş</w:t>
      </w:r>
      <w:r w:rsidRPr="004E76E0">
        <w:t xml:space="preserve">an zarar </w:t>
      </w:r>
      <w:r>
        <w:t>i</w:t>
      </w:r>
      <w:r w:rsidRPr="004E76E0">
        <w:t xml:space="preserve">dare ve </w:t>
      </w:r>
      <w:r>
        <w:t>ş</w:t>
      </w:r>
      <w:r w:rsidRPr="004E76E0">
        <w:t>irket taraf</w:t>
      </w:r>
      <w:r>
        <w:t>ı</w:t>
      </w:r>
      <w:r w:rsidRPr="004E76E0">
        <w:t>ndan olu</w:t>
      </w:r>
      <w:r>
        <w:t>ş</w:t>
      </w:r>
      <w:r w:rsidRPr="004E76E0">
        <w:t>turulacak</w:t>
      </w:r>
      <w:r>
        <w:t xml:space="preserve"> </w:t>
      </w:r>
      <w:r w:rsidRPr="004E76E0">
        <w:t>Hasar Tespit Komisyonu ile tespit edilir. Komisyon Ba</w:t>
      </w:r>
      <w:r>
        <w:t>ş</w:t>
      </w:r>
      <w:r w:rsidRPr="004E76E0">
        <w:t>kan</w:t>
      </w:r>
      <w:r>
        <w:t xml:space="preserve">ı </w:t>
      </w:r>
      <w:r w:rsidRPr="004E76E0">
        <w:t xml:space="preserve">ve bir üye </w:t>
      </w:r>
      <w:r>
        <w:t>i</w:t>
      </w:r>
      <w:r w:rsidRPr="004E76E0">
        <w:t>dare taraf</w:t>
      </w:r>
      <w:r>
        <w:t>ı</w:t>
      </w:r>
      <w:r w:rsidRPr="004E76E0">
        <w:t xml:space="preserve">ndan, bir üye de </w:t>
      </w:r>
      <w:r>
        <w:t>ş</w:t>
      </w:r>
      <w:r w:rsidRPr="004E76E0">
        <w:t>irket taraf</w:t>
      </w:r>
      <w:r>
        <w:t>ı</w:t>
      </w:r>
      <w:r w:rsidRPr="004E76E0">
        <w:t>ndan belirlenmek suretiyle toplam üç ki</w:t>
      </w:r>
      <w:r>
        <w:t>ş</w:t>
      </w:r>
      <w:r w:rsidRPr="004E76E0">
        <w:t>iden olu</w:t>
      </w:r>
      <w:r>
        <w:t>ş</w:t>
      </w:r>
      <w:r w:rsidRPr="004E76E0">
        <w:t>ur.</w:t>
      </w:r>
    </w:p>
    <w:p w:rsidR="003266BF" w:rsidRPr="00D62A38" w:rsidRDefault="003266BF" w:rsidP="003266BF">
      <w:pPr>
        <w:ind w:right="-283"/>
        <w:jc w:val="both"/>
      </w:pPr>
      <w:r w:rsidRPr="004E76E0">
        <w:br/>
      </w:r>
      <w:r w:rsidRPr="00896DCE">
        <w:rPr>
          <w:b/>
          <w:bCs/>
        </w:rPr>
        <w:t>8.6.</w:t>
      </w:r>
      <w:r w:rsidRPr="004E76E0">
        <w:t xml:space="preserve"> Bitüm s</w:t>
      </w:r>
      <w:r>
        <w:t>ı</w:t>
      </w:r>
      <w:r w:rsidRPr="004E76E0">
        <w:t>cak</w:t>
      </w:r>
      <w:r>
        <w:t>lığı</w:t>
      </w:r>
      <w:r w:rsidRPr="004E76E0">
        <w:t xml:space="preserve"> teslim yerinde en az 110 °C olacakt</w:t>
      </w:r>
      <w:r>
        <w:t>ı</w:t>
      </w:r>
      <w:r w:rsidRPr="004E76E0">
        <w:t>r.</w:t>
      </w:r>
    </w:p>
    <w:p w:rsidR="003266BF" w:rsidRDefault="003266BF" w:rsidP="003266BF">
      <w:pPr>
        <w:ind w:right="-283"/>
        <w:jc w:val="both"/>
        <w:rPr>
          <w:b/>
          <w:bCs/>
        </w:rPr>
      </w:pPr>
      <w:r w:rsidRPr="00896DCE">
        <w:rPr>
          <w:b/>
          <w:bCs/>
        </w:rPr>
        <w:t>Madde 9- Bitüm Birim Fiyat ve Miktar Tespiti</w:t>
      </w:r>
    </w:p>
    <w:p w:rsidR="003266BF" w:rsidRDefault="003266BF" w:rsidP="003266BF">
      <w:pPr>
        <w:ind w:right="-283"/>
        <w:jc w:val="both"/>
      </w:pPr>
      <w:r w:rsidRPr="004E76E0">
        <w:br/>
      </w:r>
      <w:r w:rsidRPr="003E77FA">
        <w:rPr>
          <w:b/>
          <w:bCs/>
        </w:rPr>
        <w:t>9.1.</w:t>
      </w:r>
      <w:r w:rsidRPr="004E76E0">
        <w:t xml:space="preserve"> </w:t>
      </w:r>
      <w:r>
        <w:t>İ</w:t>
      </w:r>
      <w:r w:rsidRPr="004E76E0">
        <w:t>dare için ton ba</w:t>
      </w:r>
      <w:r>
        <w:t>şı</w:t>
      </w:r>
      <w:r w:rsidRPr="004E76E0">
        <w:t xml:space="preserve">na birim fiyat </w:t>
      </w:r>
      <w:r w:rsidRPr="003E77FA">
        <w:rPr>
          <w:b/>
          <w:bCs/>
        </w:rPr>
        <w:t>TÜPRAŞ Kırıkkale/Batman Rafinerisi 50/70, 100/150 ve 160/220 Bitüm fiyat</w:t>
      </w:r>
      <w:r>
        <w:rPr>
          <w:b/>
          <w:bCs/>
        </w:rPr>
        <w:t xml:space="preserve"> - 600 TL (Eksi Altı yüz Türk Lirası) </w:t>
      </w:r>
      <w:r w:rsidRPr="003E77FA">
        <w:rPr>
          <w:b/>
          <w:bCs/>
        </w:rPr>
        <w:t>'</w:t>
      </w:r>
      <w:proofErr w:type="spellStart"/>
      <w:r w:rsidRPr="003E77FA">
        <w:rPr>
          <w:b/>
          <w:bCs/>
        </w:rPr>
        <w:t>dir</w:t>
      </w:r>
      <w:proofErr w:type="spellEnd"/>
      <w:r w:rsidRPr="003E77FA">
        <w:rPr>
          <w:b/>
          <w:bCs/>
        </w:rPr>
        <w:t>.</w:t>
      </w:r>
      <w:r w:rsidRPr="004E76E0">
        <w:t xml:space="preserve"> Bu fiyata % 1 KDV ilave edilerek,</w:t>
      </w:r>
      <w:r>
        <w:t xml:space="preserve"> </w:t>
      </w:r>
      <w:r w:rsidRPr="003E77FA">
        <w:rPr>
          <w:b/>
          <w:bCs/>
        </w:rPr>
        <w:t xml:space="preserve">FM2B2 (MC 30) bitüm fiyatı </w:t>
      </w:r>
      <w:r>
        <w:rPr>
          <w:b/>
          <w:bCs/>
        </w:rPr>
        <w:t>– 4.000 (Eksi Dört Bin Türk Lirası)</w:t>
      </w:r>
      <w:r w:rsidRPr="004E76E0">
        <w:t>, Bu fiyata % 20 KDV ilave edilerek idare' ye</w:t>
      </w:r>
      <w:r>
        <w:t xml:space="preserve"> </w:t>
      </w:r>
      <w:r w:rsidRPr="004E76E0">
        <w:t xml:space="preserve">fatura edilecektir. Nakliye </w:t>
      </w:r>
      <w:r>
        <w:t>Ş</w:t>
      </w:r>
      <w:r w:rsidRPr="004E76E0">
        <w:t>irket'</w:t>
      </w:r>
      <w:r>
        <w:t xml:space="preserve"> </w:t>
      </w:r>
      <w:r w:rsidRPr="004E76E0">
        <w:t>e ait olup herhangi bir bedel talep edilmeyecektir.</w:t>
      </w:r>
    </w:p>
    <w:p w:rsidR="003266BF" w:rsidRDefault="003266BF" w:rsidP="003266BF">
      <w:pPr>
        <w:ind w:right="-283"/>
        <w:jc w:val="both"/>
      </w:pPr>
      <w:r w:rsidRPr="004E76E0">
        <w:br/>
      </w:r>
      <w:r w:rsidRPr="003E77FA">
        <w:rPr>
          <w:b/>
          <w:bCs/>
        </w:rPr>
        <w:t>9.2.</w:t>
      </w:r>
      <w:r w:rsidRPr="004E76E0">
        <w:t xml:space="preserve"> Birim fiyatının belirlenmesinde, ürünün tahliye bölgesinde tonaj tespitinin yapıldığı günkü (kantardan çıkış tarihi) açıklanan TÜPRA</w:t>
      </w:r>
      <w:r>
        <w:t>Ş</w:t>
      </w:r>
      <w:r w:rsidRPr="004E76E0">
        <w:t xml:space="preserve"> K</w:t>
      </w:r>
      <w:r>
        <w:t>ırı</w:t>
      </w:r>
      <w:r w:rsidRPr="004E76E0">
        <w:t>kkale/Batman Rafine</w:t>
      </w:r>
      <w:r>
        <w:t>risi</w:t>
      </w:r>
      <w:r w:rsidRPr="004E76E0">
        <w:t xml:space="preserve"> bitüm fiyat</w:t>
      </w:r>
      <w:r>
        <w:t>ı</w:t>
      </w:r>
      <w:r w:rsidRPr="004E76E0">
        <w:t xml:space="preserve"> </w:t>
      </w:r>
      <w:proofErr w:type="gramStart"/>
      <w:r w:rsidRPr="004E76E0">
        <w:t>baz</w:t>
      </w:r>
      <w:proofErr w:type="gramEnd"/>
      <w:r w:rsidRPr="004E76E0">
        <w:t xml:space="preserve"> al</w:t>
      </w:r>
      <w:r>
        <w:t>ı</w:t>
      </w:r>
      <w:r w:rsidRPr="004E76E0">
        <w:t>nacakt</w:t>
      </w:r>
      <w:r>
        <w:t>ı</w:t>
      </w:r>
      <w:r w:rsidRPr="004E76E0">
        <w:t>r</w:t>
      </w:r>
      <w:r>
        <w:t>.</w:t>
      </w:r>
    </w:p>
    <w:p w:rsidR="003266BF" w:rsidRDefault="003266BF" w:rsidP="003266BF">
      <w:pPr>
        <w:ind w:right="-283"/>
        <w:jc w:val="both"/>
      </w:pPr>
      <w:r w:rsidRPr="004E76E0">
        <w:br/>
      </w:r>
      <w:r w:rsidRPr="003E77FA">
        <w:rPr>
          <w:b/>
          <w:bCs/>
        </w:rPr>
        <w:t>9.3.</w:t>
      </w:r>
      <w:r w:rsidRPr="004E76E0">
        <w:t xml:space="preserve"> Teslimatı yapılan miktara ait tonaj tespiti boşaltım yerinde yapılacak kantar ölçümü </w:t>
      </w:r>
      <w:proofErr w:type="gramStart"/>
      <w:r w:rsidRPr="004E76E0">
        <w:t>baz</w:t>
      </w:r>
      <w:proofErr w:type="gramEnd"/>
      <w:r w:rsidRPr="004E76E0">
        <w:t xml:space="preserve"> alınarak yapılacaktır.</w:t>
      </w:r>
    </w:p>
    <w:p w:rsidR="003266BF" w:rsidRDefault="003266BF" w:rsidP="003266BF">
      <w:pPr>
        <w:ind w:right="-283"/>
        <w:jc w:val="both"/>
      </w:pPr>
      <w:r w:rsidRPr="004E76E0">
        <w:br/>
      </w:r>
      <w:r w:rsidRPr="003E77FA">
        <w:rPr>
          <w:b/>
          <w:bCs/>
        </w:rPr>
        <w:t>9.4.</w:t>
      </w:r>
      <w:r w:rsidRPr="004E76E0">
        <w:t xml:space="preserve"> </w:t>
      </w:r>
      <w:r>
        <w:t>İ</w:t>
      </w:r>
      <w:r w:rsidRPr="004E76E0">
        <w:t>dare, 100/150 Bitüm ve 160/220 Bitüm taleplerini her parti için minimum 100 ton ve katla</w:t>
      </w:r>
      <w:r>
        <w:t>rı</w:t>
      </w:r>
      <w:r w:rsidRPr="004E76E0">
        <w:t xml:space="preserve"> olarak</w:t>
      </w:r>
      <w:r>
        <w:t xml:space="preserve"> </w:t>
      </w:r>
      <w:r w:rsidRPr="004E76E0">
        <w:t>yapacakt</w:t>
      </w:r>
      <w:r>
        <w:t>ı</w:t>
      </w:r>
      <w:r w:rsidRPr="004E76E0">
        <w:t>r.</w:t>
      </w:r>
    </w:p>
    <w:p w:rsidR="003266BF" w:rsidRDefault="003266BF" w:rsidP="003266BF">
      <w:pPr>
        <w:ind w:right="-283"/>
        <w:jc w:val="both"/>
      </w:pPr>
      <w:r w:rsidRPr="004E76E0">
        <w:br/>
      </w:r>
      <w:r w:rsidRPr="003E77FA">
        <w:rPr>
          <w:b/>
          <w:bCs/>
        </w:rPr>
        <w:t>9.5.</w:t>
      </w:r>
      <w:r w:rsidRPr="004E76E0">
        <w:t xml:space="preserve"> idare, 50/70 Bitüm ve FM2B2 (MC 30 astar) Bitümlü Bağlayıcı taleplerinde minimum</w:t>
      </w:r>
      <w:r>
        <w:t xml:space="preserve"> </w:t>
      </w:r>
      <w:r w:rsidRPr="004E76E0">
        <w:t>25 ton ve katlar</w:t>
      </w:r>
      <w:r>
        <w:t>ı</w:t>
      </w:r>
      <w:r w:rsidRPr="004E76E0">
        <w:t xml:space="preserve"> </w:t>
      </w:r>
      <w:r>
        <w:t>ş</w:t>
      </w:r>
      <w:r w:rsidRPr="004E76E0">
        <w:t>eklinde talepte bulunabilecektir.</w:t>
      </w:r>
    </w:p>
    <w:p w:rsidR="003266BF" w:rsidRDefault="003266BF" w:rsidP="003266BF">
      <w:pPr>
        <w:ind w:right="-283"/>
        <w:jc w:val="both"/>
      </w:pPr>
      <w:r w:rsidRPr="004E76E0">
        <w:br/>
      </w:r>
      <w:r w:rsidRPr="003E77FA">
        <w:rPr>
          <w:b/>
          <w:bCs/>
        </w:rPr>
        <w:t>9.6.</w:t>
      </w:r>
      <w:r w:rsidRPr="004E76E0">
        <w:t xml:space="preserve"> Taraflar her </w:t>
      </w:r>
      <w:proofErr w:type="gramStart"/>
      <w:r w:rsidRPr="004E76E0">
        <w:t>y</w:t>
      </w:r>
      <w:r>
        <w:t xml:space="preserve">ıl </w:t>
      </w:r>
      <w:r w:rsidRPr="004E76E0">
        <w:t>sonunda</w:t>
      </w:r>
      <w:proofErr w:type="gramEnd"/>
      <w:r w:rsidRPr="004E76E0">
        <w:t xml:space="preserve"> fiyatlan yeniden değerlendirip değişiklik yapabileceklerdir.</w:t>
      </w:r>
    </w:p>
    <w:p w:rsidR="003266BF" w:rsidRDefault="003266BF" w:rsidP="003266BF">
      <w:pPr>
        <w:ind w:right="-283"/>
        <w:jc w:val="both"/>
        <w:rPr>
          <w:b/>
          <w:bCs/>
        </w:rPr>
      </w:pPr>
      <w:r w:rsidRPr="003E77FA">
        <w:rPr>
          <w:b/>
          <w:bCs/>
        </w:rPr>
        <w:t>Madde 10- Teslim Yeri</w:t>
      </w:r>
    </w:p>
    <w:p w:rsidR="003266BF" w:rsidRPr="00D62A38" w:rsidRDefault="003266BF" w:rsidP="003266BF">
      <w:pPr>
        <w:ind w:right="-283"/>
        <w:jc w:val="both"/>
        <w:rPr>
          <w:b/>
          <w:bCs/>
        </w:rPr>
      </w:pPr>
      <w:r w:rsidRPr="003E77FA">
        <w:br/>
      </w:r>
      <w:r w:rsidRPr="004E76E0">
        <w:t xml:space="preserve">DAP (Delivery at </w:t>
      </w:r>
      <w:proofErr w:type="spellStart"/>
      <w:r w:rsidRPr="004E76E0">
        <w:t>Place</w:t>
      </w:r>
      <w:proofErr w:type="spellEnd"/>
      <w:r w:rsidRPr="004E76E0">
        <w:t xml:space="preserve">) teslim </w:t>
      </w:r>
      <w:r>
        <w:t>ş</w:t>
      </w:r>
      <w:r w:rsidRPr="004E76E0">
        <w:t>ekli olmak üzer</w:t>
      </w:r>
      <w:r>
        <w:t>e</w:t>
      </w:r>
      <w:r w:rsidRPr="004E76E0">
        <w:t xml:space="preserve"> </w:t>
      </w:r>
      <w:r>
        <w:t xml:space="preserve">Elazığ Belediyesi </w:t>
      </w:r>
      <w:proofErr w:type="spellStart"/>
      <w:r>
        <w:t>Hanpınarı</w:t>
      </w:r>
      <w:proofErr w:type="spellEnd"/>
      <w:r>
        <w:t xml:space="preserve"> Asfalt Şantiyesi </w:t>
      </w:r>
      <w:r w:rsidRPr="004E76E0">
        <w:t>depo bo</w:t>
      </w:r>
      <w:r>
        <w:t>ş</w:t>
      </w:r>
      <w:r w:rsidRPr="004E76E0">
        <w:t>alt</w:t>
      </w:r>
      <w:r>
        <w:t>ı</w:t>
      </w:r>
      <w:r w:rsidRPr="004E76E0">
        <w:t xml:space="preserve">m yeridir. Söz konusu </w:t>
      </w:r>
      <w:proofErr w:type="spellStart"/>
      <w:r w:rsidRPr="004E76E0">
        <w:t>teslimatlara</w:t>
      </w:r>
      <w:proofErr w:type="spellEnd"/>
      <w:r w:rsidRPr="004E76E0">
        <w:t xml:space="preserve"> ilk onay</w:t>
      </w:r>
      <w:r>
        <w:t>ı</w:t>
      </w:r>
      <w:r w:rsidRPr="004E76E0">
        <w:t>n gelmesine müteakip 5 gün içerisinde ba</w:t>
      </w:r>
      <w:r>
        <w:t>ş</w:t>
      </w:r>
      <w:r w:rsidRPr="004E76E0">
        <w:t>lanacakt</w:t>
      </w:r>
      <w:r>
        <w:t>ı</w:t>
      </w:r>
      <w:r w:rsidRPr="004E76E0">
        <w:t>r. Haftal</w:t>
      </w:r>
      <w:r>
        <w:t>ı</w:t>
      </w:r>
      <w:r w:rsidRPr="004E76E0">
        <w:t>k sevkiyat miktar</w:t>
      </w:r>
      <w:r>
        <w:t>ı</w:t>
      </w:r>
      <w:r w:rsidRPr="004E76E0">
        <w:t xml:space="preserve"> taraflar aras</w:t>
      </w:r>
      <w:r>
        <w:t>ı</w:t>
      </w:r>
      <w:r w:rsidRPr="004E76E0">
        <w:t>nda tevil al</w:t>
      </w:r>
      <w:r>
        <w:t>ı</w:t>
      </w:r>
      <w:r w:rsidRPr="004E76E0">
        <w:t>narak planlanacakt</w:t>
      </w:r>
      <w:r>
        <w:t>ı</w:t>
      </w:r>
      <w:r w:rsidRPr="004E76E0">
        <w:t>r. Sevkiyatlar Pazar günü hariç haftan</w:t>
      </w:r>
      <w:r>
        <w:t>ı</w:t>
      </w:r>
      <w:r w:rsidRPr="004E76E0">
        <w:t>n 6 günü yap</w:t>
      </w:r>
      <w:r>
        <w:t>ı</w:t>
      </w:r>
      <w:r w:rsidRPr="004E76E0">
        <w:t>labilecektir.</w:t>
      </w:r>
    </w:p>
    <w:p w:rsidR="003266BF" w:rsidRDefault="003266BF" w:rsidP="003266BF">
      <w:pPr>
        <w:ind w:right="-283"/>
        <w:jc w:val="both"/>
        <w:rPr>
          <w:b/>
          <w:bCs/>
        </w:rPr>
      </w:pPr>
      <w:r w:rsidRPr="004E76E0">
        <w:br/>
      </w:r>
      <w:r w:rsidRPr="0062401D">
        <w:rPr>
          <w:b/>
          <w:bCs/>
        </w:rPr>
        <w:t xml:space="preserve">Madde 11- Ödeme </w:t>
      </w:r>
      <w:r>
        <w:rPr>
          <w:b/>
          <w:bCs/>
        </w:rPr>
        <w:t>Ş</w:t>
      </w:r>
      <w:r w:rsidRPr="0062401D">
        <w:rPr>
          <w:b/>
          <w:bCs/>
        </w:rPr>
        <w:t>ekli</w:t>
      </w:r>
    </w:p>
    <w:p w:rsidR="003266BF" w:rsidRDefault="003266BF" w:rsidP="003266BF">
      <w:pPr>
        <w:ind w:right="-283"/>
        <w:jc w:val="both"/>
      </w:pPr>
      <w:r w:rsidRPr="004E76E0">
        <w:br/>
      </w:r>
      <w:r w:rsidRPr="00AB38C0">
        <w:rPr>
          <w:b/>
          <w:bCs/>
        </w:rPr>
        <w:t>11.1.</w:t>
      </w:r>
      <w:r w:rsidRPr="004E76E0">
        <w:t xml:space="preserve"> işbu Protokol kapsam</w:t>
      </w:r>
      <w:r>
        <w:t>ı</w:t>
      </w:r>
      <w:r w:rsidRPr="004E76E0">
        <w:t>nda, pe</w:t>
      </w:r>
      <w:r>
        <w:t>ş</w:t>
      </w:r>
      <w:r w:rsidRPr="004E76E0">
        <w:t>in al</w:t>
      </w:r>
      <w:r>
        <w:t>ı</w:t>
      </w:r>
      <w:r w:rsidRPr="004E76E0">
        <w:t xml:space="preserve">mlar için </w:t>
      </w:r>
      <w:r>
        <w:t>i</w:t>
      </w:r>
      <w:r w:rsidRPr="004E76E0">
        <w:t xml:space="preserve">dare, </w:t>
      </w:r>
      <w:r>
        <w:t>ş</w:t>
      </w:r>
      <w:r w:rsidRPr="004E76E0">
        <w:t>irket'</w:t>
      </w:r>
      <w:r>
        <w:t xml:space="preserve"> </w:t>
      </w:r>
      <w:r w:rsidRPr="004E76E0">
        <w:t>e haftal</w:t>
      </w:r>
      <w:r>
        <w:t>ı</w:t>
      </w:r>
      <w:r w:rsidRPr="004E76E0">
        <w:t xml:space="preserve">k bitüm tedarikinin </w:t>
      </w:r>
      <w:r>
        <w:t>p</w:t>
      </w:r>
      <w:r w:rsidRPr="004E76E0">
        <w:t>lanlanmas</w:t>
      </w:r>
      <w:r>
        <w:t>ı</w:t>
      </w:r>
      <w:r w:rsidRPr="004E76E0">
        <w:t>n</w:t>
      </w:r>
      <w:r>
        <w:t>ı</w:t>
      </w:r>
      <w:r w:rsidRPr="004E76E0">
        <w:t xml:space="preserve"> bir önceki haftan</w:t>
      </w:r>
      <w:r>
        <w:t>ı</w:t>
      </w:r>
      <w:r w:rsidRPr="004E76E0">
        <w:t>n son günü belirtecek olup ödemeyi pe</w:t>
      </w:r>
      <w:r>
        <w:t>ş</w:t>
      </w:r>
      <w:r w:rsidRPr="004E76E0">
        <w:t>in yapacakt</w:t>
      </w:r>
      <w:r>
        <w:t>ı</w:t>
      </w:r>
      <w:r w:rsidRPr="004E76E0">
        <w:t xml:space="preserve">r. </w:t>
      </w:r>
      <w:r>
        <w:t>Ü</w:t>
      </w:r>
      <w:r w:rsidRPr="004E76E0">
        <w:t>rünün, idare'</w:t>
      </w:r>
      <w:r>
        <w:t xml:space="preserve"> </w:t>
      </w:r>
      <w:r w:rsidRPr="004E76E0">
        <w:t xml:space="preserve">nin </w:t>
      </w:r>
      <w:proofErr w:type="spellStart"/>
      <w:r w:rsidRPr="004E76E0">
        <w:t>plent</w:t>
      </w:r>
      <w:proofErr w:type="spellEnd"/>
      <w:r w:rsidRPr="004E76E0">
        <w:t xml:space="preserve"> tesisine teslim edildi</w:t>
      </w:r>
      <w:r>
        <w:t>ğ</w:t>
      </w:r>
      <w:r w:rsidRPr="004E76E0">
        <w:t>i tonaj üzerinden ödemesi yap</w:t>
      </w:r>
      <w:r>
        <w:t>ı</w:t>
      </w:r>
      <w:r w:rsidRPr="004E76E0">
        <w:t>lacakt</w:t>
      </w:r>
      <w:r>
        <w:t>ı</w:t>
      </w:r>
      <w:r w:rsidRPr="004E76E0">
        <w:t>r.</w:t>
      </w:r>
    </w:p>
    <w:p w:rsidR="003266BF" w:rsidRDefault="003266BF" w:rsidP="003266BF">
      <w:pPr>
        <w:ind w:right="-283"/>
        <w:jc w:val="both"/>
      </w:pPr>
      <w:r w:rsidRPr="004E76E0">
        <w:br/>
      </w:r>
      <w:r w:rsidRPr="00AB38C0">
        <w:rPr>
          <w:b/>
          <w:bCs/>
        </w:rPr>
        <w:t>11.2.</w:t>
      </w:r>
      <w:r w:rsidRPr="004E76E0">
        <w:t xml:space="preserve"> Protokol kapsam</w:t>
      </w:r>
      <w:r>
        <w:t>ı</w:t>
      </w:r>
      <w:r w:rsidRPr="004E76E0">
        <w:t>nda olu</w:t>
      </w:r>
      <w:r>
        <w:t>ş</w:t>
      </w:r>
      <w:r w:rsidRPr="004E76E0">
        <w:t xml:space="preserve">abilecek her türlü vergi, resim, harçlar </w:t>
      </w:r>
      <w:r>
        <w:t>Şirket</w:t>
      </w:r>
      <w:r w:rsidRPr="004E76E0">
        <w:t xml:space="preserve"> taraf</w:t>
      </w:r>
      <w:r>
        <w:t>ı</w:t>
      </w:r>
      <w:r w:rsidRPr="004E76E0">
        <w:t>ndan kar</w:t>
      </w:r>
      <w:r>
        <w:t>şı</w:t>
      </w:r>
      <w:r w:rsidRPr="004E76E0">
        <w:t>lanacakt</w:t>
      </w:r>
      <w:r>
        <w:t>ı</w:t>
      </w:r>
      <w:r w:rsidRPr="004E76E0">
        <w:t>r.</w:t>
      </w:r>
      <w:r w:rsidRPr="004E76E0">
        <w:br/>
      </w:r>
    </w:p>
    <w:p w:rsidR="003266BF" w:rsidRDefault="003266BF" w:rsidP="003266BF">
      <w:pPr>
        <w:ind w:right="-283"/>
        <w:jc w:val="both"/>
        <w:rPr>
          <w:b/>
          <w:bCs/>
        </w:rPr>
      </w:pPr>
      <w:r w:rsidRPr="00AB38C0">
        <w:rPr>
          <w:b/>
          <w:bCs/>
        </w:rPr>
        <w:t>Madde 12- Protokolün Süresi ve Feshi</w:t>
      </w:r>
    </w:p>
    <w:p w:rsidR="003266BF" w:rsidRDefault="003266BF" w:rsidP="003266BF">
      <w:pPr>
        <w:ind w:right="-283"/>
        <w:jc w:val="both"/>
      </w:pPr>
      <w:r w:rsidRPr="004E76E0">
        <w:br/>
      </w:r>
      <w:r w:rsidRPr="00AB38C0">
        <w:rPr>
          <w:b/>
          <w:bCs/>
        </w:rPr>
        <w:t>12.1.</w:t>
      </w:r>
      <w:r w:rsidRPr="004E76E0">
        <w:t xml:space="preserve"> Bu protokol 31.12.2025 tarihine kadar geçerlidir. Taraflardan biri, i</w:t>
      </w:r>
      <w:r>
        <w:t>ş</w:t>
      </w:r>
      <w:r w:rsidRPr="004E76E0">
        <w:t>bu protokolün süresinin sona erme tarihinden 30 gün önce, protokolün yenilenmeyece</w:t>
      </w:r>
      <w:r>
        <w:t>ğ</w:t>
      </w:r>
      <w:r w:rsidRPr="004E76E0">
        <w:t>ine ili</w:t>
      </w:r>
      <w:r>
        <w:t>ş</w:t>
      </w:r>
      <w:r w:rsidRPr="004E76E0">
        <w:t>kin yaz</w:t>
      </w:r>
      <w:r>
        <w:t>ılı</w:t>
      </w:r>
      <w:r w:rsidRPr="004E76E0">
        <w:t xml:space="preserve"> bildirimde bulunmad</w:t>
      </w:r>
      <w:r>
        <w:t>ığı</w:t>
      </w:r>
      <w:r w:rsidRPr="004E76E0">
        <w:t xml:space="preserve"> takdirde, protokol ayni </w:t>
      </w:r>
      <w:r>
        <w:t>ş</w:t>
      </w:r>
      <w:r w:rsidRPr="004E76E0">
        <w:t>artlarla kendili</w:t>
      </w:r>
      <w:r>
        <w:t>ğ</w:t>
      </w:r>
      <w:r w:rsidRPr="004E76E0">
        <w:t>inden her y</w:t>
      </w:r>
      <w:r>
        <w:t>ı</w:t>
      </w:r>
      <w:r w:rsidRPr="004E76E0">
        <w:t>l yenilenecektir.</w:t>
      </w:r>
    </w:p>
    <w:p w:rsidR="003266BF" w:rsidRDefault="003266BF" w:rsidP="003266BF">
      <w:pPr>
        <w:ind w:right="-283"/>
        <w:jc w:val="both"/>
      </w:pPr>
      <w:r w:rsidRPr="004E76E0">
        <w:br/>
      </w:r>
      <w:r w:rsidRPr="00AB38C0">
        <w:rPr>
          <w:b/>
          <w:bCs/>
        </w:rPr>
        <w:t>12.2.</w:t>
      </w:r>
      <w:r w:rsidRPr="004E76E0">
        <w:t xml:space="preserve"> Taraflar kar</w:t>
      </w:r>
      <w:r>
        <w:t>şılıklı</w:t>
      </w:r>
      <w:r w:rsidRPr="004E76E0">
        <w:t xml:space="preserve"> mutab</w:t>
      </w:r>
      <w:r>
        <w:t>ı</w:t>
      </w:r>
      <w:r w:rsidRPr="004E76E0">
        <w:t>k kalarak bu Protokolü süresinden önce feshedebilir.</w:t>
      </w:r>
    </w:p>
    <w:p w:rsidR="003266BF" w:rsidRDefault="003266BF" w:rsidP="003266BF">
      <w:pPr>
        <w:ind w:right="-283"/>
        <w:jc w:val="both"/>
      </w:pPr>
    </w:p>
    <w:p w:rsidR="003266BF" w:rsidRDefault="003266BF" w:rsidP="003266BF">
      <w:pPr>
        <w:ind w:right="-567"/>
        <w:jc w:val="both"/>
      </w:pPr>
    </w:p>
    <w:p w:rsidR="003266BF" w:rsidRDefault="003266BF" w:rsidP="003266BF">
      <w:pPr>
        <w:ind w:right="-567"/>
        <w:jc w:val="both"/>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(SAYFA:5)</w:t>
            </w:r>
          </w:p>
        </w:tc>
      </w:tr>
    </w:tbl>
    <w:p w:rsidR="003266BF" w:rsidRDefault="003266BF" w:rsidP="003266BF">
      <w:pPr>
        <w:ind w:right="-567"/>
        <w:jc w:val="both"/>
      </w:pPr>
    </w:p>
    <w:p w:rsidR="003266BF" w:rsidRDefault="003266BF" w:rsidP="003266BF">
      <w:pPr>
        <w:ind w:right="-283"/>
        <w:jc w:val="both"/>
      </w:pPr>
      <w:r w:rsidRPr="004E76E0">
        <w:br/>
      </w:r>
      <w:r w:rsidRPr="00AB38C0">
        <w:rPr>
          <w:b/>
          <w:bCs/>
        </w:rPr>
        <w:t>12.3.</w:t>
      </w:r>
      <w:r w:rsidRPr="004E76E0">
        <w:t xml:space="preserve"> Taraflardan herhangi birinin bu Protokolde an</w:t>
      </w:r>
      <w:r>
        <w:t>ı</w:t>
      </w:r>
      <w:r w:rsidRPr="004E76E0">
        <w:t>lan yükümlülüklerini yerine getirmemesi durum</w:t>
      </w:r>
      <w:r w:rsidRPr="004E76E0">
        <w:br/>
        <w:t>di</w:t>
      </w:r>
      <w:r>
        <w:t>ğ</w:t>
      </w:r>
      <w:r w:rsidRPr="004E76E0">
        <w:t>er Taraf Protokolü ihlal eden Tarafa bir iht</w:t>
      </w:r>
      <w:r>
        <w:t>arn</w:t>
      </w:r>
      <w:r w:rsidRPr="004E76E0">
        <w:t xml:space="preserve">ame göndererek </w:t>
      </w:r>
      <w:r>
        <w:t xml:space="preserve">yükümlülüğün </w:t>
      </w:r>
      <w:r w:rsidRPr="004E76E0">
        <w:t>ihtarname tarihinden itibaren 7 (yedi) gün içinde yerine getirilmesi için süre verir. Bu süre sonunda da yükümlülükler yerine getirilmez ise ihtarname gönderen Taraf ba</w:t>
      </w:r>
      <w:r>
        <w:t>ş</w:t>
      </w:r>
      <w:r w:rsidRPr="004E76E0">
        <w:t>kaca bir ihtara gerek kalmaks</w:t>
      </w:r>
      <w:r>
        <w:t>ı</w:t>
      </w:r>
      <w:r w:rsidRPr="004E76E0">
        <w:t>z</w:t>
      </w:r>
      <w:r>
        <w:t>ı</w:t>
      </w:r>
      <w:r w:rsidRPr="004E76E0">
        <w:t xml:space="preserve">n protokolü tek </w:t>
      </w:r>
      <w:r>
        <w:t xml:space="preserve">taraflı </w:t>
      </w:r>
      <w:r w:rsidRPr="004E76E0">
        <w:t>olarak feshetme ve (varsa) maddi zara</w:t>
      </w:r>
      <w:r>
        <w:t>rını</w:t>
      </w:r>
      <w:r w:rsidRPr="004E76E0">
        <w:t xml:space="preserve"> kar</w:t>
      </w:r>
      <w:r>
        <w:t>şı</w:t>
      </w:r>
      <w:r w:rsidRPr="004E76E0">
        <w:t xml:space="preserve"> tarafa tazmin ettirme hakk</w:t>
      </w:r>
      <w:r>
        <w:t>ı</w:t>
      </w:r>
      <w:r w:rsidRPr="004E76E0">
        <w:t>na sahiptir.</w:t>
      </w:r>
    </w:p>
    <w:p w:rsidR="003266BF" w:rsidRDefault="003266BF" w:rsidP="003266BF">
      <w:pPr>
        <w:ind w:right="-283"/>
        <w:jc w:val="both"/>
        <w:rPr>
          <w:b/>
          <w:bCs/>
        </w:rPr>
      </w:pPr>
      <w:r w:rsidRPr="004E76E0">
        <w:br/>
      </w:r>
      <w:r w:rsidRPr="00AB38C0">
        <w:rPr>
          <w:b/>
          <w:bCs/>
        </w:rPr>
        <w:t>Madde 13- Risk ve Mülkiyet</w:t>
      </w:r>
    </w:p>
    <w:p w:rsidR="003266BF" w:rsidRDefault="003266BF" w:rsidP="003266BF">
      <w:pPr>
        <w:ind w:right="-283"/>
        <w:jc w:val="both"/>
      </w:pPr>
      <w:r w:rsidRPr="004E76E0">
        <w:br/>
        <w:t xml:space="preserve">İkmal edilen bitüme ilişkin her türlü risk ve mülkiyet; ürünün ikmalinin yapıldığı kamyon, </w:t>
      </w:r>
      <w:r>
        <w:t>i</w:t>
      </w:r>
      <w:r w:rsidRPr="004E76E0">
        <w:t>dare'</w:t>
      </w:r>
      <w:r>
        <w:t xml:space="preserve"> </w:t>
      </w:r>
      <w:r w:rsidRPr="004E76E0">
        <w:t xml:space="preserve">nin göstermiş olduğu ilgili </w:t>
      </w:r>
      <w:proofErr w:type="spellStart"/>
      <w:r w:rsidRPr="004E76E0">
        <w:t>plent</w:t>
      </w:r>
      <w:proofErr w:type="spellEnd"/>
      <w:r w:rsidRPr="004E76E0">
        <w:t xml:space="preserve"> tesisine veya depoya teslimi tamamladığında </w:t>
      </w:r>
      <w:r>
        <w:t>i</w:t>
      </w:r>
      <w:r w:rsidRPr="004E76E0">
        <w:t>dare'</w:t>
      </w:r>
      <w:r>
        <w:t xml:space="preserve"> </w:t>
      </w:r>
      <w:r w:rsidRPr="004E76E0">
        <w:t xml:space="preserve">ye geçecek ve </w:t>
      </w:r>
      <w:r>
        <w:t>ş</w:t>
      </w:r>
      <w:r w:rsidRPr="004E76E0">
        <w:t>irket'</w:t>
      </w:r>
      <w:r>
        <w:t xml:space="preserve"> </w:t>
      </w:r>
      <w:r w:rsidRPr="004E76E0">
        <w:t>in ürüne ilişkin tüm sorumluluğu sona erecektir.</w:t>
      </w:r>
    </w:p>
    <w:p w:rsidR="003266BF" w:rsidRDefault="003266BF" w:rsidP="003266BF">
      <w:pPr>
        <w:ind w:right="-283"/>
        <w:jc w:val="both"/>
      </w:pPr>
      <w:r w:rsidRPr="004E76E0">
        <w:br/>
      </w:r>
    </w:p>
    <w:p w:rsidR="003266BF" w:rsidRDefault="003266BF" w:rsidP="003266BF">
      <w:pPr>
        <w:ind w:right="-283"/>
        <w:jc w:val="both"/>
        <w:rPr>
          <w:b/>
          <w:bCs/>
        </w:rPr>
      </w:pPr>
      <w:r w:rsidRPr="00AE42A8">
        <w:rPr>
          <w:b/>
          <w:bCs/>
        </w:rPr>
        <w:t>Madde 14- Protokolün Devir ve Temliki</w:t>
      </w:r>
    </w:p>
    <w:p w:rsidR="003266BF" w:rsidRDefault="003266BF" w:rsidP="003266BF">
      <w:pPr>
        <w:ind w:right="-283"/>
        <w:jc w:val="both"/>
      </w:pPr>
      <w:r w:rsidRPr="004E76E0">
        <w:br/>
        <w:t>Taraflar, bu Protokolü bir başkasına devir ve temlik edemezler.</w:t>
      </w:r>
    </w:p>
    <w:p w:rsidR="003266BF" w:rsidRDefault="003266BF" w:rsidP="003266BF">
      <w:pPr>
        <w:ind w:right="-283"/>
        <w:jc w:val="both"/>
        <w:rPr>
          <w:b/>
          <w:bCs/>
        </w:rPr>
      </w:pPr>
      <w:r w:rsidRPr="00AE42A8">
        <w:rPr>
          <w:b/>
          <w:bCs/>
        </w:rPr>
        <w:t xml:space="preserve">Madde 15- </w:t>
      </w:r>
      <w:r>
        <w:rPr>
          <w:b/>
          <w:bCs/>
        </w:rPr>
        <w:t>İş</w:t>
      </w:r>
      <w:r w:rsidRPr="00AE42A8">
        <w:rPr>
          <w:b/>
          <w:bCs/>
        </w:rPr>
        <w:t>in Kontrolü</w:t>
      </w:r>
    </w:p>
    <w:p w:rsidR="003266BF" w:rsidRPr="00D62A38" w:rsidRDefault="003266BF" w:rsidP="003266BF">
      <w:pPr>
        <w:ind w:right="-283"/>
        <w:jc w:val="both"/>
        <w:rPr>
          <w:b/>
          <w:bCs/>
        </w:rPr>
      </w:pPr>
      <w:r w:rsidRPr="004E76E0">
        <w:br/>
        <w:t xml:space="preserve">Bu ticaret kapsamındaki operasyon ve işlemler 24 saat tarafların veya taraflarca yetkili kılınan kişi ve kuruluşlun gözetimine ve denetimine açıktır. </w:t>
      </w:r>
      <w:r>
        <w:t>İ</w:t>
      </w:r>
      <w:r w:rsidRPr="004E76E0">
        <w:t>dare tarafından görevlendirilecek çalışanlar, i</w:t>
      </w:r>
      <w:r>
        <w:t>ş</w:t>
      </w:r>
      <w:r w:rsidRPr="004E76E0">
        <w:t>in Sözleşme hükümlerine uygun olarak yapılıp yapılmadığını kontrol edebilir.</w:t>
      </w:r>
    </w:p>
    <w:p w:rsidR="003266BF" w:rsidRDefault="003266BF" w:rsidP="003266BF">
      <w:pPr>
        <w:ind w:right="-283"/>
        <w:jc w:val="both"/>
        <w:rPr>
          <w:b/>
          <w:bCs/>
        </w:rPr>
      </w:pPr>
      <w:r w:rsidRPr="00AE42A8">
        <w:rPr>
          <w:b/>
          <w:bCs/>
        </w:rPr>
        <w:t>Madde 16- Mücbir Sebep</w:t>
      </w:r>
    </w:p>
    <w:p w:rsidR="003266BF" w:rsidRPr="00D62A38" w:rsidRDefault="003266BF" w:rsidP="003266BF">
      <w:pPr>
        <w:ind w:right="-283"/>
        <w:jc w:val="both"/>
        <w:rPr>
          <w:b/>
          <w:bCs/>
        </w:rPr>
      </w:pPr>
      <w:r w:rsidRPr="004E76E0">
        <w:br/>
      </w:r>
      <w:proofErr w:type="gramStart"/>
      <w:r w:rsidRPr="004E76E0">
        <w:t>Taraflar</w:t>
      </w:r>
      <w:r>
        <w:t>ı</w:t>
      </w:r>
      <w:r w:rsidRPr="004E76E0">
        <w:t>n kontrolü dışında gelişen ve önlenmesi mümkün olmayan yangın, doğal afet, anormal hava şartları, savaş, sıkıyönetim, yol kapanması, kanuni grev, hükümet kararları, kısmi veya genel seferberlik ilan</w:t>
      </w:r>
      <w:r>
        <w:t>ı</w:t>
      </w:r>
      <w:r w:rsidRPr="004E76E0">
        <w:t>, genel salgın hastalıklar gibi olağanüstü hâl ve olaylar mücbir sebep kabul edilecek olup, ilgili nedenlerle Taraflar protokoldeki yükümlülüklerini kısmen veya tamamen yerine getirmeyecek hale gelirse, bu durumda Tarafların</w:t>
      </w:r>
      <w:r>
        <w:t xml:space="preserve"> </w:t>
      </w:r>
      <w:r w:rsidRPr="004E76E0">
        <w:t xml:space="preserve">yükümlülükleri askıya alınacaktır. </w:t>
      </w:r>
      <w:proofErr w:type="gramEnd"/>
      <w:r w:rsidRPr="004E76E0">
        <w:t>Mücbir sebebe neden olan olayın öğrenilmesinden itibaren, mücbir sebebe maruz kalan Taraf 7 (yedi) takvim günü içerisinde diğer Tarafı yazılı olarak bilgilendirecektir. Mücbir sebep halinin 20 (yirmi) günden fazla sürmesi halinde Taraflar protokolü feshetme hakkına sahiptir. Bu durumda sözleşme genel hükümlere göre tasfiye edilecektir.</w:t>
      </w:r>
    </w:p>
    <w:p w:rsidR="003266BF" w:rsidRDefault="003266BF" w:rsidP="003266BF">
      <w:pPr>
        <w:ind w:right="-283"/>
        <w:jc w:val="both"/>
        <w:rPr>
          <w:b/>
          <w:bCs/>
        </w:rPr>
      </w:pPr>
      <w:r w:rsidRPr="006C6430">
        <w:rPr>
          <w:b/>
          <w:bCs/>
        </w:rPr>
        <w:t>Madde 17- Anla</w:t>
      </w:r>
      <w:r>
        <w:rPr>
          <w:b/>
          <w:bCs/>
        </w:rPr>
        <w:t>ş</w:t>
      </w:r>
      <w:r w:rsidRPr="006C6430">
        <w:rPr>
          <w:b/>
          <w:bCs/>
        </w:rPr>
        <w:t>maz</w:t>
      </w:r>
      <w:r>
        <w:rPr>
          <w:b/>
          <w:bCs/>
        </w:rPr>
        <w:t>lı</w:t>
      </w:r>
      <w:r w:rsidRPr="006C6430">
        <w:rPr>
          <w:b/>
          <w:bCs/>
        </w:rPr>
        <w:t>klar</w:t>
      </w:r>
      <w:r>
        <w:rPr>
          <w:b/>
          <w:bCs/>
        </w:rPr>
        <w:t>ı</w:t>
      </w:r>
      <w:r w:rsidRPr="006C6430">
        <w:rPr>
          <w:b/>
          <w:bCs/>
        </w:rPr>
        <w:t>n Çözümü</w:t>
      </w:r>
    </w:p>
    <w:p w:rsidR="003266BF" w:rsidRDefault="003266BF" w:rsidP="003266BF">
      <w:pPr>
        <w:ind w:right="-283"/>
        <w:jc w:val="both"/>
      </w:pPr>
      <w:r w:rsidRPr="004E76E0">
        <w:t>Bu protokolden doğan uyuşmazlıklar,</w:t>
      </w:r>
      <w:r>
        <w:t xml:space="preserve"> </w:t>
      </w:r>
      <w:r w:rsidRPr="004E76E0">
        <w:t>öncelikle</w:t>
      </w:r>
      <w:r>
        <w:t xml:space="preserve"> Elazığ Belediye </w:t>
      </w:r>
      <w:r w:rsidRPr="004E76E0">
        <w:t>Başkanı</w:t>
      </w:r>
      <w:r>
        <w:t xml:space="preserve"> </w:t>
      </w:r>
      <w:r w:rsidRPr="004E76E0">
        <w:t>ve</w:t>
      </w:r>
      <w:r>
        <w:t xml:space="preserve"> EBUAŞ Ulaşım Tur. </w:t>
      </w:r>
      <w:proofErr w:type="spellStart"/>
      <w:r>
        <w:t>Teks</w:t>
      </w:r>
      <w:proofErr w:type="spellEnd"/>
      <w:r>
        <w:t xml:space="preserve">. </w:t>
      </w:r>
      <w:proofErr w:type="gramStart"/>
      <w:r>
        <w:t>Mad.İnş.ve</w:t>
      </w:r>
      <w:proofErr w:type="gramEnd"/>
      <w:r>
        <w:t xml:space="preserve"> </w:t>
      </w:r>
      <w:proofErr w:type="spellStart"/>
      <w:r>
        <w:t>Taah.Ürt.Paz.Tic</w:t>
      </w:r>
      <w:proofErr w:type="spellEnd"/>
      <w:r>
        <w:t>. A.Ş</w:t>
      </w:r>
      <w:r w:rsidRPr="004E76E0">
        <w:t xml:space="preserve"> Yönetim Kurulu Başkanı hakemliğinde </w:t>
      </w:r>
      <w:proofErr w:type="spellStart"/>
      <w:r w:rsidRPr="004E76E0">
        <w:t>sulhen</w:t>
      </w:r>
      <w:proofErr w:type="spellEnd"/>
      <w:r>
        <w:t xml:space="preserve"> ç</w:t>
      </w:r>
      <w:r w:rsidRPr="004E76E0">
        <w:t xml:space="preserve">özülecektir. Bu şekilde çözülemediği takdirde </w:t>
      </w:r>
      <w:r>
        <w:t>Elazığ</w:t>
      </w:r>
      <w:r w:rsidRPr="004E76E0">
        <w:t xml:space="preserve"> Mahkemeleri ve İcra Daireleri yetkili olacaktır.</w:t>
      </w:r>
    </w:p>
    <w:p w:rsidR="003266BF" w:rsidRDefault="003266BF" w:rsidP="003266BF">
      <w:pPr>
        <w:ind w:right="-283"/>
        <w:jc w:val="both"/>
        <w:rPr>
          <w:b/>
          <w:bCs/>
        </w:rPr>
      </w:pPr>
      <w:r w:rsidRPr="004E76E0">
        <w:br/>
      </w:r>
      <w:r w:rsidRPr="007E319A">
        <w:rPr>
          <w:b/>
          <w:bCs/>
        </w:rPr>
        <w:t>Madde 18- Kişisel Verilerin Korunması</w:t>
      </w:r>
    </w:p>
    <w:p w:rsidR="003266BF" w:rsidRDefault="003266BF" w:rsidP="003266BF">
      <w:pPr>
        <w:ind w:right="-283"/>
        <w:jc w:val="both"/>
      </w:pPr>
      <w:r w:rsidRPr="004E76E0">
        <w:br/>
      </w:r>
      <w:r w:rsidRPr="007E319A">
        <w:rPr>
          <w:b/>
          <w:bCs/>
        </w:rPr>
        <w:t>18.1.</w:t>
      </w:r>
      <w:r w:rsidRPr="004E76E0">
        <w:t xml:space="preserve"> Taraflar, kişisel verilerin islenmesi süreci kapsamındaki yükümlülüklerini yerine getirirken, işbu Protokol ile sinirli olmaksızın 6698 say</w:t>
      </w:r>
      <w:r>
        <w:t>ı</w:t>
      </w:r>
      <w:r w:rsidRPr="004E76E0">
        <w:t>l</w:t>
      </w:r>
      <w:r>
        <w:t xml:space="preserve">ı </w:t>
      </w:r>
      <w:r w:rsidRPr="004E76E0">
        <w:t>KVKK'</w:t>
      </w:r>
      <w:r>
        <w:t xml:space="preserve"> </w:t>
      </w:r>
      <w:proofErr w:type="spellStart"/>
      <w:r w:rsidRPr="004E76E0">
        <w:t>n</w:t>
      </w:r>
      <w:r>
        <w:t>ı</w:t>
      </w:r>
      <w:r w:rsidRPr="004E76E0">
        <w:t>n</w:t>
      </w:r>
      <w:proofErr w:type="spellEnd"/>
      <w:r w:rsidRPr="004E76E0">
        <w:t xml:space="preserve"> öngördüğü tüm yükümlülüklere uymak zorundadır.</w:t>
      </w:r>
    </w:p>
    <w:p w:rsidR="003266BF" w:rsidRDefault="003266BF" w:rsidP="003266BF">
      <w:pPr>
        <w:ind w:right="-283"/>
        <w:jc w:val="both"/>
      </w:pPr>
      <w:r w:rsidRPr="004E76E0">
        <w:br/>
      </w:r>
      <w:r w:rsidRPr="007E319A">
        <w:rPr>
          <w:b/>
          <w:bCs/>
        </w:rPr>
        <w:t>18.2.</w:t>
      </w:r>
      <w:r w:rsidRPr="004E76E0">
        <w:t xml:space="preserve"> İdare’nin sözleşme hükümlerinin yerine getirilmesi amacıyla kendi çalışanları veya i</w:t>
      </w:r>
      <w:r>
        <w:t>ş</w:t>
      </w:r>
      <w:r w:rsidRPr="004E76E0">
        <w:t>leri ile ilgili kişiler hakkında kişisel bilgileri Şirket’e temin etmesi veya bu bilgilerin Şirket tarafından doğrudan temin edilmesi gerekebilir.</w:t>
      </w:r>
    </w:p>
    <w:p w:rsidR="003266BF" w:rsidRDefault="003266BF" w:rsidP="003266BF">
      <w:pPr>
        <w:ind w:right="-283"/>
        <w:jc w:val="both"/>
      </w:pPr>
    </w:p>
    <w:p w:rsidR="003266BF" w:rsidRDefault="003266BF" w:rsidP="003266BF">
      <w:pPr>
        <w:ind w:right="-283"/>
        <w:jc w:val="both"/>
      </w:pPr>
    </w:p>
    <w:p w:rsidR="003266BF" w:rsidRDefault="003266BF" w:rsidP="003266BF">
      <w:pPr>
        <w:ind w:right="-567"/>
        <w:jc w:val="both"/>
      </w:pPr>
    </w:p>
    <w:p w:rsidR="003266BF" w:rsidRDefault="003266BF" w:rsidP="003266BF">
      <w:pPr>
        <w:ind w:right="-567"/>
        <w:jc w:val="both"/>
      </w:pPr>
    </w:p>
    <w:p w:rsidR="003266BF" w:rsidRDefault="003266BF" w:rsidP="003266BF">
      <w:pPr>
        <w:ind w:right="-567"/>
        <w:jc w:val="both"/>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(SAYFA:6)</w:t>
            </w:r>
          </w:p>
        </w:tc>
      </w:tr>
    </w:tbl>
    <w:p w:rsidR="003266BF" w:rsidRDefault="003266BF" w:rsidP="003266BF">
      <w:pPr>
        <w:ind w:right="-142"/>
        <w:jc w:val="both"/>
      </w:pPr>
      <w:r w:rsidRPr="004E76E0">
        <w:br/>
      </w:r>
      <w:proofErr w:type="gramStart"/>
      <w:r w:rsidRPr="007E319A">
        <w:rPr>
          <w:b/>
          <w:bCs/>
        </w:rPr>
        <w:t>18.3.</w:t>
      </w:r>
      <w:r w:rsidRPr="004E76E0">
        <w:t xml:space="preserve"> İdare, sözleşme kapsamında Şirket’e temin ettiği ve/veya aktardığı kimliği belirli veya belirlenebilir olan çal</w:t>
      </w:r>
      <w:r>
        <w:t>ışan</w:t>
      </w:r>
      <w:r w:rsidRPr="004E76E0">
        <w:t>, işveren ve/veya i</w:t>
      </w:r>
      <w:r>
        <w:t>ş</w:t>
      </w:r>
      <w:r w:rsidRPr="004E76E0">
        <w:t>leri ile ilgili üçüncü kişilere ait her türlü verinin (Kişisel Veriler) elde edilmesi, kaydedilmesi, depolanması, muhafaza edilmesi, değiştirilmesi, yeniden düzenlenmesi, sınıflandırılması dâhil ancak bunlarla s</w:t>
      </w:r>
      <w:r>
        <w:t>ınırlı</w:t>
      </w:r>
      <w:r w:rsidRPr="004E76E0">
        <w:t xml:space="preserve"> olmaksızın i</w:t>
      </w:r>
      <w:r>
        <w:t>ş</w:t>
      </w:r>
      <w:r w:rsidRPr="004E76E0">
        <w:t>in yapılması</w:t>
      </w:r>
      <w:r>
        <w:t xml:space="preserve"> </w:t>
      </w:r>
      <w:r w:rsidRPr="004E76E0">
        <w:t>için gereken veriler üzerinde her türlü i</w:t>
      </w:r>
      <w:r>
        <w:t>ş</w:t>
      </w:r>
      <w:r w:rsidRPr="004E76E0">
        <w:t>lemeyi gerçekleştirmeye, Şirket’e ve i</w:t>
      </w:r>
      <w:r>
        <w:t>ş</w:t>
      </w:r>
      <w:r w:rsidRPr="004E76E0">
        <w:t>in yapılmasına münhasır olarak görevlendireceği kişilere aktarmaya yetkili olduğunu ve kişisel verileri i</w:t>
      </w:r>
      <w:r>
        <w:t>ş</w:t>
      </w:r>
      <w:r w:rsidRPr="004E76E0">
        <w:t>lenen ve/veya aktarla ilgili kişilerin açık rızalarının mevzuata uygun olarak aldığını, alacağını, beyan, kabul ve taahhüt eder.</w:t>
      </w:r>
      <w:proofErr w:type="gramEnd"/>
    </w:p>
    <w:p w:rsidR="003266BF" w:rsidRDefault="003266BF" w:rsidP="003266BF">
      <w:pPr>
        <w:ind w:right="-142"/>
        <w:jc w:val="both"/>
      </w:pPr>
      <w:r w:rsidRPr="004E76E0">
        <w:br/>
      </w:r>
      <w:r w:rsidRPr="007E319A">
        <w:rPr>
          <w:b/>
          <w:bCs/>
        </w:rPr>
        <w:t>18.4.</w:t>
      </w:r>
      <w:r w:rsidRPr="004E76E0">
        <w:t xml:space="preserve"> Şirket bu kapsamda doğrudan temin ettiği bilgileri: edinme amacı ve mevzuata uygun olarak i</w:t>
      </w:r>
      <w:r>
        <w:t>ş</w:t>
      </w:r>
      <w:r w:rsidRPr="004E76E0">
        <w:t>leyecek, saklayacak, iadesi veya imhasını temin edecektir. Sözleşmenin imzalandığı tarihteki mevzuatın değişmesi, geliştirilmesi veya düzenleyici bir mevzuat eklenmesi halinde Şirket, Sözleşmenin bu maddesini mevzuata uygun hale getirebilecek ve sadece bu maddeyle ve mevzuat değişikliği ile sınır</w:t>
      </w:r>
      <w:r>
        <w:t>lı</w:t>
      </w:r>
      <w:r w:rsidRPr="004E76E0">
        <w:t xml:space="preserve"> olarak Taraflar sözleşme değişikliği yapabileceklerdir.</w:t>
      </w:r>
    </w:p>
    <w:p w:rsidR="003266BF" w:rsidRDefault="003266BF" w:rsidP="003266BF">
      <w:pPr>
        <w:ind w:right="-142"/>
        <w:jc w:val="both"/>
      </w:pPr>
      <w:r w:rsidRPr="004E76E0">
        <w:br/>
      </w:r>
      <w:r w:rsidRPr="007E319A">
        <w:rPr>
          <w:b/>
          <w:bCs/>
        </w:rPr>
        <w:t>18.5.</w:t>
      </w:r>
      <w:r w:rsidRPr="004E76E0">
        <w:t xml:space="preserve"> Taraflar, güvenliğini sağlamakla yükümlü olduğu kişisel verilere üçüncü kişilerce kanuni olmayan yollarla herhangi bir erişim sağlandığında veya kişisel veriler hukuka aykırı olarak üçüncü kişiler tara</w:t>
      </w:r>
      <w:r>
        <w:t>fın</w:t>
      </w:r>
      <w:r w:rsidRPr="004E76E0">
        <w:t xml:space="preserve">dan ele geçirildiğinde, bu durumu </w:t>
      </w:r>
      <w:proofErr w:type="spellStart"/>
      <w:r w:rsidRPr="004E76E0">
        <w:t>ögrendiği</w:t>
      </w:r>
      <w:proofErr w:type="spellEnd"/>
      <w:r w:rsidRPr="004E76E0">
        <w:t xml:space="preserve"> andan itibaren derhal diğer tarafa bildirmekle ve söz konusu ihlalin giderilmesi için gerekli çalışmalar</w:t>
      </w:r>
      <w:r>
        <w:t>ı</w:t>
      </w:r>
      <w:r w:rsidRPr="004E76E0">
        <w:t xml:space="preserve"> yapmakla yükümlüdür.</w:t>
      </w:r>
    </w:p>
    <w:p w:rsidR="003266BF" w:rsidRDefault="003266BF" w:rsidP="003266BF">
      <w:pPr>
        <w:ind w:right="-142"/>
        <w:jc w:val="both"/>
      </w:pPr>
      <w:r w:rsidRPr="004E76E0">
        <w:br/>
      </w:r>
      <w:r w:rsidRPr="007E319A">
        <w:rPr>
          <w:b/>
          <w:bCs/>
        </w:rPr>
        <w:t>18.6.</w:t>
      </w:r>
      <w:r w:rsidRPr="004E76E0">
        <w:t xml:space="preserve"> Taraflar, işbu Protokol kapsamında elde ettiği, ö</w:t>
      </w:r>
      <w:r>
        <w:t>ğ</w:t>
      </w:r>
      <w:r w:rsidRPr="004E76E0">
        <w:t>rendiği, eriştiği kişisel verilerin hukuka ayk</w:t>
      </w:r>
      <w:r>
        <w:t>ırı</w:t>
      </w:r>
      <w:r w:rsidRPr="004E76E0">
        <w:t xml:space="preserve"> i</w:t>
      </w:r>
      <w:r>
        <w:t>ş</w:t>
      </w:r>
      <w:r w:rsidRPr="004E76E0">
        <w:t>lenmesini, bu verilere hukuka ayk</w:t>
      </w:r>
      <w:r>
        <w:t>ırı</w:t>
      </w:r>
      <w:r w:rsidRPr="004E76E0">
        <w:t xml:space="preserve"> eri</w:t>
      </w:r>
      <w:r>
        <w:t>şil</w:t>
      </w:r>
      <w:r w:rsidRPr="004E76E0">
        <w:t xml:space="preserve">mesini önlemek ve söz konusu verilerin muhafazasını sağlamak amacıyla uygun güvenlik düzeyini temin etmeye yönelik gerekli her türlü teknik ve idari tedbiri almak zorundadır. </w:t>
      </w:r>
      <w:proofErr w:type="gramStart"/>
      <w:r w:rsidRPr="004E76E0">
        <w:t>İşlenen kişisel verilerin 6698 sayıl</w:t>
      </w:r>
      <w:r>
        <w:t>ı</w:t>
      </w:r>
      <w:r w:rsidRPr="004E76E0">
        <w:t xml:space="preserve"> KVKK kapsamında özel nitelikli kişisel veri barındırması halinde, Taraflar, ayrıca söz konusu özel nitelikli kişisel verilerin i</w:t>
      </w:r>
      <w:r>
        <w:t>ş</w:t>
      </w:r>
      <w:r w:rsidRPr="004E76E0">
        <w:t xml:space="preserve">lenmesinde </w:t>
      </w:r>
      <w:r>
        <w:t>K</w:t>
      </w:r>
      <w:r w:rsidRPr="004E76E0">
        <w:t>işisel Verileri Koruma Kurulu</w:t>
      </w:r>
      <w:r>
        <w:t>n</w:t>
      </w:r>
      <w:r w:rsidRPr="004E76E0">
        <w:t>un ("Kurul")</w:t>
      </w:r>
      <w:r>
        <w:t xml:space="preserve"> </w:t>
      </w:r>
      <w:r w:rsidRPr="004E76E0">
        <w:t>31.01.2018 tarihli ve 2018/10 K. No'</w:t>
      </w:r>
      <w:r>
        <w:t xml:space="preserve"> </w:t>
      </w:r>
      <w:proofErr w:type="spellStart"/>
      <w:r w:rsidRPr="004E76E0">
        <w:t>lu</w:t>
      </w:r>
      <w:proofErr w:type="spellEnd"/>
      <w:r w:rsidRPr="004E76E0">
        <w:t xml:space="preserve"> kararında belirtilen önlemleri ve Kurul'un konuyla ilgili ileride yayımlayabileceği kararlarında yer vereceği önlemleri almakla yükümlüdür.</w:t>
      </w:r>
      <w:r>
        <w:t xml:space="preserve"> </w:t>
      </w:r>
      <w:proofErr w:type="gramEnd"/>
      <w:r w:rsidRPr="004E76E0">
        <w:t>Taraflar, söz konusu veriler imha edilene kadar işbu maddede belirtildiği şekilde kişisel verileri korumaya devam edecektir.</w:t>
      </w:r>
    </w:p>
    <w:p w:rsidR="003266BF" w:rsidRDefault="003266BF" w:rsidP="003266BF">
      <w:pPr>
        <w:ind w:right="-142"/>
        <w:jc w:val="both"/>
      </w:pPr>
      <w:r w:rsidRPr="004E76E0">
        <w:br/>
      </w:r>
      <w:r w:rsidRPr="007E319A">
        <w:rPr>
          <w:b/>
          <w:bCs/>
        </w:rPr>
        <w:t>18.7.</w:t>
      </w:r>
      <w:r w:rsidRPr="004E76E0">
        <w:t xml:space="preserve"> Taraflar, birbirlerine sözleşme kapsamında sağladıktan ve/veya aktardıktan kişisel verileri kişisel verilerin korunmasına ilişkin mevzuata uygun olarak </w:t>
      </w:r>
      <w:r>
        <w:t>iş</w:t>
      </w:r>
      <w:r w:rsidRPr="004E76E0">
        <w:t>leyeceklerini ve/veya aktaracaklarını kabul, beyan ve taahhüt ederler. Taraflar, kendi bünyelerindeki çalışanlarının işbu hüküm kapsamındaki yükümlülüklere uyacağını teyit ve taahhüt eder.</w:t>
      </w:r>
    </w:p>
    <w:p w:rsidR="003266BF" w:rsidRDefault="003266BF" w:rsidP="003266BF">
      <w:pPr>
        <w:ind w:right="-142"/>
        <w:jc w:val="both"/>
      </w:pPr>
      <w:r w:rsidRPr="004E76E0">
        <w:br/>
      </w:r>
    </w:p>
    <w:p w:rsidR="003266BF" w:rsidRDefault="003266BF" w:rsidP="003266BF">
      <w:pPr>
        <w:ind w:right="-142"/>
        <w:jc w:val="both"/>
        <w:rPr>
          <w:b/>
          <w:bCs/>
        </w:rPr>
      </w:pPr>
      <w:r w:rsidRPr="00EF637D">
        <w:rPr>
          <w:b/>
          <w:bCs/>
        </w:rPr>
        <w:t>Madde 19- Yürürlük</w:t>
      </w:r>
    </w:p>
    <w:p w:rsidR="003266BF" w:rsidRDefault="003266BF" w:rsidP="003266BF">
      <w:pPr>
        <w:ind w:right="-142"/>
        <w:jc w:val="both"/>
      </w:pPr>
      <w:r w:rsidRPr="004E76E0">
        <w:br/>
        <w:t>Bu Protokol taraflarca imzalandığı tarihte yürürlüğe girer.</w:t>
      </w:r>
    </w:p>
    <w:p w:rsidR="003266BF" w:rsidRDefault="003266BF" w:rsidP="003266BF">
      <w:pPr>
        <w:ind w:right="-142"/>
        <w:jc w:val="both"/>
      </w:pPr>
    </w:p>
    <w:p w:rsidR="003266BF" w:rsidRDefault="003266BF" w:rsidP="003266BF">
      <w:pPr>
        <w:ind w:right="-142"/>
        <w:jc w:val="both"/>
        <w:rPr>
          <w:b/>
          <w:bCs/>
        </w:rPr>
      </w:pPr>
      <w:r w:rsidRPr="00BC0535">
        <w:rPr>
          <w:b/>
          <w:bCs/>
        </w:rPr>
        <w:t>Madde 20- İmza</w:t>
      </w:r>
    </w:p>
    <w:p w:rsidR="003266BF" w:rsidRDefault="003266BF" w:rsidP="003266BF">
      <w:pPr>
        <w:ind w:right="-142"/>
        <w:jc w:val="both"/>
      </w:pPr>
      <w:r w:rsidRPr="004E76E0">
        <w:br/>
        <w:t xml:space="preserve">Bu Protokol ekleriyle birlikte 20 (yirmi) madde ve </w:t>
      </w:r>
      <w:r>
        <w:t>5</w:t>
      </w:r>
      <w:r w:rsidRPr="004E76E0">
        <w:t xml:space="preserve"> (</w:t>
      </w:r>
      <w:r>
        <w:t>beş</w:t>
      </w:r>
      <w:r w:rsidRPr="004E76E0">
        <w:t xml:space="preserve">) sayfadan ibaret olup, İdare ve şirket tarafından tam </w:t>
      </w:r>
      <w:r>
        <w:t>o</w:t>
      </w:r>
      <w:r w:rsidRPr="004E76E0">
        <w:t>larak okunup anla</w:t>
      </w:r>
      <w:r>
        <w:t>şı</w:t>
      </w:r>
      <w:r w:rsidRPr="004E76E0">
        <w:t>ld</w:t>
      </w:r>
      <w:r>
        <w:t>ı</w:t>
      </w:r>
      <w:r w:rsidRPr="004E76E0">
        <w:t xml:space="preserve">ktan sonra </w:t>
      </w:r>
      <w:proofErr w:type="gramStart"/>
      <w:r w:rsidRPr="004E76E0">
        <w:t>.........</w:t>
      </w:r>
      <w:r>
        <w:t>.....</w:t>
      </w:r>
      <w:proofErr w:type="gramEnd"/>
      <w:r w:rsidRPr="004E76E0">
        <w:t xml:space="preserve"> </w:t>
      </w:r>
      <w:proofErr w:type="gramStart"/>
      <w:r w:rsidRPr="004E76E0">
        <w:t>tarihinde</w:t>
      </w:r>
      <w:proofErr w:type="gramEnd"/>
      <w:r w:rsidRPr="004E76E0">
        <w:t xml:space="preserve"> 2 (iki) nüsh</w:t>
      </w:r>
      <w:r>
        <w:t>a</w:t>
      </w:r>
      <w:r w:rsidRPr="004E76E0">
        <w:t>: olarak imza altına al</w:t>
      </w:r>
      <w:r>
        <w:t>ı</w:t>
      </w:r>
      <w:r w:rsidRPr="004E76E0">
        <w:t>nm</w:t>
      </w:r>
      <w:r>
        <w:t>ı</w:t>
      </w:r>
      <w:r w:rsidRPr="004E76E0">
        <w:t>ş ve 1 (bir) nüshası</w:t>
      </w:r>
      <w:r>
        <w:t xml:space="preserve"> </w:t>
      </w:r>
      <w:r w:rsidRPr="004E76E0">
        <w:t xml:space="preserve">İdare ve </w:t>
      </w:r>
      <w:r>
        <w:t>1</w:t>
      </w:r>
      <w:r w:rsidRPr="004E76E0">
        <w:t xml:space="preserve"> (bir) nüs</w:t>
      </w:r>
      <w:r>
        <w:t>hası</w:t>
      </w:r>
      <w:r w:rsidRPr="004E76E0">
        <w:t xml:space="preserve"> Şirket'</w:t>
      </w:r>
      <w:r>
        <w:t xml:space="preserve"> </w:t>
      </w:r>
      <w:r w:rsidRPr="004E76E0">
        <w:t>t</w:t>
      </w:r>
      <w:r>
        <w:t xml:space="preserve">e </w:t>
      </w:r>
      <w:r w:rsidRPr="004E76E0">
        <w:t>a</w:t>
      </w:r>
      <w:r>
        <w:t>lı</w:t>
      </w:r>
      <w:r w:rsidRPr="004E76E0">
        <w:t>konulmu</w:t>
      </w:r>
      <w:r>
        <w:t>ş</w:t>
      </w:r>
      <w:r w:rsidRPr="004E76E0">
        <w:t>tur.</w:t>
      </w:r>
    </w:p>
    <w:p w:rsidR="003266BF" w:rsidRDefault="003266BF" w:rsidP="003266BF">
      <w:pPr>
        <w:ind w:right="-142"/>
      </w:pPr>
    </w:p>
    <w:p w:rsidR="003266BF" w:rsidRDefault="003266BF" w:rsidP="003266BF">
      <w:pPr>
        <w:ind w:right="-142"/>
        <w:jc w:val="both"/>
        <w:rPr>
          <w:b/>
          <w:bCs/>
          <w:sz w:val="22"/>
          <w:szCs w:val="22"/>
        </w:rPr>
      </w:pPr>
    </w:p>
    <w:p w:rsidR="003266BF" w:rsidRDefault="003266BF" w:rsidP="003266BF">
      <w:pPr>
        <w:ind w:right="-142"/>
        <w:jc w:val="both"/>
        <w:rPr>
          <w:b/>
          <w:bCs/>
          <w:sz w:val="22"/>
          <w:szCs w:val="22"/>
        </w:rPr>
      </w:pPr>
    </w:p>
    <w:p w:rsidR="003266BF" w:rsidRDefault="003266BF" w:rsidP="003266BF">
      <w:pPr>
        <w:ind w:right="-142"/>
        <w:jc w:val="both"/>
        <w:rPr>
          <w:b/>
          <w:bCs/>
          <w:sz w:val="22"/>
          <w:szCs w:val="22"/>
        </w:rPr>
      </w:pPr>
    </w:p>
    <w:p w:rsidR="003266BF" w:rsidRDefault="003266BF" w:rsidP="003266BF">
      <w:pPr>
        <w:ind w:right="-142"/>
        <w:jc w:val="both"/>
        <w:rPr>
          <w:b/>
          <w:bCs/>
          <w:sz w:val="22"/>
          <w:szCs w:val="22"/>
        </w:rPr>
      </w:pPr>
    </w:p>
    <w:p w:rsidR="003266BF" w:rsidRDefault="003266BF" w:rsidP="003266BF">
      <w:pPr>
        <w:ind w:right="-142"/>
        <w:jc w:val="both"/>
        <w:rPr>
          <w:b/>
          <w:bCs/>
          <w:sz w:val="22"/>
          <w:szCs w:val="22"/>
        </w:rPr>
      </w:pPr>
    </w:p>
    <w:p w:rsidR="003266BF" w:rsidRDefault="003266BF" w:rsidP="003266BF">
      <w:pPr>
        <w:ind w:right="-142"/>
        <w:jc w:val="both"/>
        <w:rPr>
          <w:b/>
          <w:bCs/>
          <w:sz w:val="22"/>
          <w:szCs w:val="22"/>
        </w:rPr>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(SAYFA:7)</w:t>
            </w:r>
          </w:p>
        </w:tc>
      </w:tr>
    </w:tbl>
    <w:p w:rsidR="003266BF" w:rsidRPr="009832FC" w:rsidRDefault="003266BF" w:rsidP="003266BF">
      <w:pPr>
        <w:ind w:right="-142"/>
        <w:jc w:val="both"/>
        <w:rPr>
          <w:b/>
          <w:bCs/>
          <w:sz w:val="22"/>
          <w:szCs w:val="22"/>
        </w:rPr>
      </w:pPr>
    </w:p>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4- Taraflara ilişkin Bilgileri ve Tanımlamalar</w:t>
      </w:r>
    </w:p>
    <w:p w:rsidR="003266BF" w:rsidRDefault="003266BF" w:rsidP="003266BF">
      <w:pPr>
        <w:ind w:right="-142"/>
        <w:rPr>
          <w:sz w:val="22"/>
          <w:szCs w:val="22"/>
        </w:rPr>
      </w:pPr>
      <w:r w:rsidRPr="009832FC">
        <w:rPr>
          <w:sz w:val="22"/>
          <w:szCs w:val="22"/>
        </w:rPr>
        <w:br/>
      </w:r>
      <w:r w:rsidRPr="009832FC">
        <w:rPr>
          <w:b/>
          <w:bCs/>
          <w:sz w:val="22"/>
          <w:szCs w:val="22"/>
        </w:rPr>
        <w:t>4.1.</w:t>
      </w:r>
      <w:r w:rsidRPr="009832FC">
        <w:rPr>
          <w:sz w:val="22"/>
          <w:szCs w:val="22"/>
        </w:rPr>
        <w:t xml:space="preserve"> İdare’nin </w:t>
      </w:r>
      <w:proofErr w:type="gramStart"/>
      <w:r w:rsidRPr="009832FC">
        <w:rPr>
          <w:sz w:val="22"/>
          <w:szCs w:val="22"/>
        </w:rPr>
        <w:t>Adresi          : Cumhuriyet</w:t>
      </w:r>
      <w:proofErr w:type="gramEnd"/>
      <w:r w:rsidRPr="009832FC">
        <w:rPr>
          <w:sz w:val="22"/>
          <w:szCs w:val="22"/>
        </w:rPr>
        <w:t xml:space="preserve"> Mah. Malatya Cad. No:34 ELAZIĞ</w:t>
      </w:r>
      <w:r w:rsidRPr="009832FC">
        <w:rPr>
          <w:sz w:val="22"/>
          <w:szCs w:val="22"/>
        </w:rPr>
        <w:br/>
        <w:t>Telefon Numarası               : 0 424 248 47 00</w:t>
      </w:r>
      <w:r w:rsidRPr="009832FC">
        <w:rPr>
          <w:sz w:val="22"/>
          <w:szCs w:val="22"/>
        </w:rPr>
        <w:br/>
        <w:t>Faks Numarası                    : 0 424 248 47 32</w:t>
      </w:r>
      <w:r w:rsidRPr="009832FC">
        <w:rPr>
          <w:sz w:val="22"/>
          <w:szCs w:val="22"/>
        </w:rPr>
        <w:br/>
        <w:t xml:space="preserve">Elektronik Posta Adresi     : </w:t>
      </w:r>
      <w:hyperlink r:id="rId10" w:history="1">
        <w:r w:rsidRPr="005917BF">
          <w:rPr>
            <w:rStyle w:val="Kpr"/>
            <w:sz w:val="22"/>
            <w:szCs w:val="22"/>
          </w:rPr>
          <w:t>elazig@elazig.bel.tr</w:t>
        </w:r>
      </w:hyperlink>
    </w:p>
    <w:p w:rsidR="003266BF" w:rsidRDefault="003266BF" w:rsidP="003266BF">
      <w:pPr>
        <w:ind w:right="-142"/>
        <w:rPr>
          <w:sz w:val="22"/>
          <w:szCs w:val="22"/>
        </w:rPr>
      </w:pPr>
      <w:r w:rsidRPr="009832FC">
        <w:rPr>
          <w:sz w:val="22"/>
          <w:szCs w:val="22"/>
        </w:rPr>
        <w:br/>
      </w:r>
      <w:r w:rsidRPr="009832FC">
        <w:rPr>
          <w:b/>
          <w:bCs/>
          <w:sz w:val="22"/>
          <w:szCs w:val="22"/>
        </w:rPr>
        <w:t>4.2.</w:t>
      </w:r>
      <w:r w:rsidRPr="009832FC">
        <w:rPr>
          <w:sz w:val="22"/>
          <w:szCs w:val="22"/>
        </w:rPr>
        <w:t xml:space="preserve"> Şirket’in </w:t>
      </w:r>
      <w:proofErr w:type="gramStart"/>
      <w:r w:rsidRPr="009832FC">
        <w:rPr>
          <w:sz w:val="22"/>
          <w:szCs w:val="22"/>
        </w:rPr>
        <w:t>Adresi           : Kırklar</w:t>
      </w:r>
      <w:proofErr w:type="gramEnd"/>
      <w:r w:rsidRPr="009832FC">
        <w:rPr>
          <w:sz w:val="22"/>
          <w:szCs w:val="22"/>
        </w:rPr>
        <w:t xml:space="preserve"> Mah. Tahir Şaşmaz Cad. No:1 /1 ELAZIĞ</w:t>
      </w:r>
      <w:r w:rsidRPr="009832FC">
        <w:rPr>
          <w:sz w:val="22"/>
          <w:szCs w:val="22"/>
        </w:rPr>
        <w:br/>
        <w:t>Telefon Numarası               : 0 424 212 30 40</w:t>
      </w:r>
      <w:r w:rsidRPr="009832FC">
        <w:rPr>
          <w:sz w:val="22"/>
          <w:szCs w:val="22"/>
        </w:rPr>
        <w:br/>
        <w:t>Faks Numarası                    : 0 424 212 30 41</w:t>
      </w:r>
      <w:r w:rsidRPr="009832FC">
        <w:rPr>
          <w:sz w:val="22"/>
          <w:szCs w:val="22"/>
        </w:rPr>
        <w:br/>
        <w:t xml:space="preserve">Elektronik Posta Adresi     : </w:t>
      </w:r>
      <w:hyperlink r:id="rId11" w:history="1">
        <w:r w:rsidRPr="005917BF">
          <w:rPr>
            <w:rStyle w:val="Kpr"/>
            <w:sz w:val="22"/>
            <w:szCs w:val="22"/>
          </w:rPr>
          <w:t>ebuasyaziisleri@gmail.com</w:t>
        </w:r>
      </w:hyperlink>
    </w:p>
    <w:p w:rsidR="003266BF" w:rsidRDefault="003266BF" w:rsidP="003266BF">
      <w:pPr>
        <w:ind w:right="-142"/>
        <w:jc w:val="both"/>
        <w:rPr>
          <w:sz w:val="22"/>
          <w:szCs w:val="22"/>
        </w:rPr>
      </w:pPr>
      <w:r w:rsidRPr="009832FC">
        <w:rPr>
          <w:sz w:val="22"/>
          <w:szCs w:val="22"/>
        </w:rPr>
        <w:br/>
      </w:r>
      <w:r w:rsidRPr="009832FC">
        <w:rPr>
          <w:b/>
          <w:bCs/>
          <w:sz w:val="22"/>
          <w:szCs w:val="22"/>
        </w:rPr>
        <w:t>4.3.</w:t>
      </w:r>
      <w:r w:rsidRPr="009832FC">
        <w:rPr>
          <w:sz w:val="22"/>
          <w:szCs w:val="22"/>
        </w:rPr>
        <w:t xml:space="preserve"> Her iki Taraf madde </w:t>
      </w:r>
      <w:proofErr w:type="gramStart"/>
      <w:r w:rsidRPr="009832FC">
        <w:rPr>
          <w:sz w:val="22"/>
          <w:szCs w:val="22"/>
        </w:rPr>
        <w:t>4.1</w:t>
      </w:r>
      <w:proofErr w:type="gramEnd"/>
      <w:r w:rsidRPr="009832FC">
        <w:rPr>
          <w:sz w:val="22"/>
          <w:szCs w:val="22"/>
        </w:rPr>
        <w:t xml:space="preserve"> ve 4.2'de belirtilen adreslerini tebligat adresi olarak kabul etmişlerdir</w:t>
      </w:r>
      <w:r>
        <w:rPr>
          <w:sz w:val="22"/>
          <w:szCs w:val="22"/>
        </w:rPr>
        <w:t xml:space="preserve">. Adres </w:t>
      </w:r>
      <w:r w:rsidRPr="009832FC">
        <w:rPr>
          <w:sz w:val="22"/>
          <w:szCs w:val="22"/>
        </w:rPr>
        <w:t>değişiklikleri usulüne uygun şekilde karşı tarafa tebliğ edilmedikçe en son bildirilen adrese yapılacak tebliğ ilgili tarafa yapılmış sayılır.</w:t>
      </w:r>
    </w:p>
    <w:p w:rsidR="003266BF" w:rsidRPr="009832FC" w:rsidRDefault="003266BF" w:rsidP="003266BF">
      <w:pPr>
        <w:ind w:right="-142"/>
        <w:jc w:val="both"/>
        <w:rPr>
          <w:sz w:val="22"/>
          <w:szCs w:val="22"/>
        </w:rPr>
      </w:pPr>
      <w:r w:rsidRPr="009832FC">
        <w:rPr>
          <w:sz w:val="22"/>
          <w:szCs w:val="22"/>
        </w:rPr>
        <w:br/>
      </w:r>
      <w:r w:rsidRPr="009832FC">
        <w:rPr>
          <w:b/>
          <w:bCs/>
          <w:sz w:val="22"/>
          <w:szCs w:val="22"/>
        </w:rPr>
        <w:t>4.4.</w:t>
      </w:r>
      <w:r w:rsidRPr="009832FC">
        <w:rPr>
          <w:sz w:val="22"/>
          <w:szCs w:val="22"/>
        </w:rPr>
        <w:t xml:space="preserve"> Taraflar, yazılı tebligatı daha sonra süresi içinde yapmak kaydıyla elden teslim, posta veya kurye, faks veya elektronik posta gibi diğer yollarla da bildirimde bulunabilirler.</w:t>
      </w:r>
    </w:p>
    <w:p w:rsidR="003266BF" w:rsidRDefault="003266BF" w:rsidP="003266BF">
      <w:pPr>
        <w:ind w:right="-142"/>
        <w:jc w:val="both"/>
        <w:rPr>
          <w:sz w:val="22"/>
          <w:szCs w:val="22"/>
        </w:rPr>
      </w:pPr>
      <w:r w:rsidRPr="009832FC">
        <w:rPr>
          <w:sz w:val="22"/>
          <w:szCs w:val="22"/>
        </w:rPr>
        <w:br/>
      </w:r>
      <w:r w:rsidRPr="009832FC">
        <w:rPr>
          <w:b/>
          <w:bCs/>
          <w:sz w:val="22"/>
          <w:szCs w:val="22"/>
        </w:rPr>
        <w:t>4.5.</w:t>
      </w:r>
      <w:r w:rsidRPr="009832FC">
        <w:rPr>
          <w:sz w:val="22"/>
          <w:szCs w:val="22"/>
        </w:rPr>
        <w:t xml:space="preserve"> Tanımlamalar;</w:t>
      </w:r>
    </w:p>
    <w:p w:rsidR="003266BF" w:rsidRPr="009832FC" w:rsidRDefault="003266BF" w:rsidP="003266BF">
      <w:pPr>
        <w:ind w:right="-142"/>
        <w:jc w:val="both"/>
        <w:rPr>
          <w:b/>
          <w:bCs/>
          <w:sz w:val="22"/>
          <w:szCs w:val="22"/>
        </w:rPr>
      </w:pPr>
    </w:p>
    <w:p w:rsidR="003266BF" w:rsidRDefault="003266BF" w:rsidP="003266BF">
      <w:pPr>
        <w:ind w:right="-142"/>
        <w:jc w:val="both"/>
        <w:rPr>
          <w:sz w:val="22"/>
          <w:szCs w:val="22"/>
        </w:rPr>
      </w:pPr>
      <w:r w:rsidRPr="009832FC">
        <w:rPr>
          <w:b/>
          <w:bCs/>
          <w:sz w:val="22"/>
          <w:szCs w:val="22"/>
        </w:rPr>
        <w:t>Müdürlüğü:</w:t>
      </w:r>
      <w:r w:rsidRPr="009832FC">
        <w:rPr>
          <w:sz w:val="22"/>
          <w:szCs w:val="22"/>
        </w:rPr>
        <w:t xml:space="preserve"> Fen İşleri Müdürlüğü</w:t>
      </w:r>
    </w:p>
    <w:p w:rsidR="003266BF" w:rsidRPr="009832FC" w:rsidRDefault="003266BF" w:rsidP="003266BF">
      <w:pPr>
        <w:ind w:right="-142"/>
        <w:jc w:val="both"/>
        <w:rPr>
          <w:b/>
          <w:bCs/>
          <w:sz w:val="22"/>
          <w:szCs w:val="22"/>
        </w:rPr>
      </w:pPr>
    </w:p>
    <w:p w:rsidR="003266BF" w:rsidRDefault="003266BF" w:rsidP="003266BF">
      <w:pPr>
        <w:ind w:right="-142"/>
        <w:jc w:val="both"/>
        <w:rPr>
          <w:sz w:val="22"/>
          <w:szCs w:val="22"/>
        </w:rPr>
      </w:pPr>
      <w:proofErr w:type="gramStart"/>
      <w:r w:rsidRPr="009832FC">
        <w:rPr>
          <w:b/>
          <w:bCs/>
          <w:sz w:val="22"/>
          <w:szCs w:val="22"/>
        </w:rPr>
        <w:t>Alt Protokol:</w:t>
      </w:r>
      <w:r w:rsidRPr="009832FC">
        <w:rPr>
          <w:sz w:val="22"/>
          <w:szCs w:val="22"/>
        </w:rPr>
        <w:t xml:space="preserve"> işbu protokol kapsamında Şirket tarafından yerine getirilecek, Şirket ile İdare arasındaki paylaşım modeli, her türlü mal ve hizmet alımları, danışmanlık hizmet alımı ile tüm işlerin yürütümüne dair kapsamı, iş tanım ve detayları, gerçekleşme sekil ve şartları ile ödeme sürecine dair detayların yer aldığı bitüm tedarik edilmesi için ayrı ayrı düzenlenecek protokolü,</w:t>
      </w:r>
      <w:proofErr w:type="gramEnd"/>
    </w:p>
    <w:p w:rsidR="003266BF" w:rsidRPr="009832FC" w:rsidRDefault="003266BF" w:rsidP="003266BF">
      <w:pPr>
        <w:ind w:right="-142"/>
        <w:jc w:val="both"/>
        <w:rPr>
          <w:sz w:val="22"/>
          <w:szCs w:val="22"/>
        </w:rPr>
      </w:pPr>
    </w:p>
    <w:p w:rsidR="003266BF" w:rsidRDefault="003266BF" w:rsidP="003266BF">
      <w:pPr>
        <w:ind w:right="-142"/>
        <w:jc w:val="both"/>
        <w:rPr>
          <w:sz w:val="22"/>
          <w:szCs w:val="22"/>
        </w:rPr>
      </w:pPr>
      <w:r w:rsidRPr="009832FC">
        <w:rPr>
          <w:b/>
          <w:bCs/>
          <w:sz w:val="22"/>
          <w:szCs w:val="22"/>
        </w:rPr>
        <w:t>Ek Protokol:</w:t>
      </w:r>
      <w:r w:rsidRPr="009832FC">
        <w:rPr>
          <w:sz w:val="22"/>
          <w:szCs w:val="22"/>
        </w:rPr>
        <w:t xml:space="preserve"> işbu protokole bağlı olarak, yeni gelişen durum ve ihtiyaçlara göre, idare ile Şirket arasındaki iş birliği kapsamı ve uygulanma detaylarının yeniden düzenlendiği protokolü,</w:t>
      </w:r>
    </w:p>
    <w:p w:rsidR="003266BF" w:rsidRPr="009832FC" w:rsidRDefault="003266BF" w:rsidP="003266BF">
      <w:pPr>
        <w:ind w:right="-142"/>
        <w:jc w:val="both"/>
        <w:rPr>
          <w:b/>
          <w:bCs/>
          <w:sz w:val="22"/>
          <w:szCs w:val="22"/>
        </w:rPr>
      </w:pPr>
    </w:p>
    <w:p w:rsidR="003266BF" w:rsidRPr="009832FC" w:rsidRDefault="003266BF" w:rsidP="003266BF">
      <w:pPr>
        <w:ind w:right="-142"/>
        <w:jc w:val="both"/>
        <w:rPr>
          <w:sz w:val="22"/>
          <w:szCs w:val="22"/>
        </w:rPr>
      </w:pPr>
      <w:r w:rsidRPr="009832FC">
        <w:rPr>
          <w:b/>
          <w:bCs/>
          <w:sz w:val="22"/>
          <w:szCs w:val="22"/>
        </w:rPr>
        <w:t>Alt/Ek Protokol Yetkilileri:</w:t>
      </w:r>
      <w:r w:rsidRPr="009832FC">
        <w:rPr>
          <w:sz w:val="22"/>
          <w:szCs w:val="22"/>
        </w:rPr>
        <w:t xml:space="preserve"> İdare adına Elazığ Belediye Başkanı ve EBUAŞ Ulaşım </w:t>
      </w:r>
      <w:proofErr w:type="gramStart"/>
      <w:r w:rsidRPr="009832FC">
        <w:rPr>
          <w:sz w:val="22"/>
          <w:szCs w:val="22"/>
        </w:rPr>
        <w:t>Tur.Teks</w:t>
      </w:r>
      <w:proofErr w:type="gramEnd"/>
      <w:r w:rsidRPr="009832FC">
        <w:rPr>
          <w:sz w:val="22"/>
          <w:szCs w:val="22"/>
        </w:rPr>
        <w:t xml:space="preserve">.Mad.İnş.ve </w:t>
      </w:r>
      <w:proofErr w:type="spellStart"/>
      <w:r w:rsidRPr="009832FC">
        <w:rPr>
          <w:sz w:val="22"/>
          <w:szCs w:val="22"/>
        </w:rPr>
        <w:t>Taah.Ürt.Paz.Tic</w:t>
      </w:r>
      <w:proofErr w:type="spellEnd"/>
      <w:r w:rsidRPr="009832FC">
        <w:rPr>
          <w:sz w:val="22"/>
          <w:szCs w:val="22"/>
        </w:rPr>
        <w:t>. A.Ş adına Genel Müdürlük görevini yürüten kişiyi,</w:t>
      </w:r>
    </w:p>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5- Protokol Konusu</w:t>
      </w:r>
    </w:p>
    <w:p w:rsidR="003266BF" w:rsidRPr="009832FC" w:rsidRDefault="003266BF" w:rsidP="003266BF">
      <w:pPr>
        <w:ind w:right="-142"/>
        <w:jc w:val="both"/>
        <w:rPr>
          <w:sz w:val="22"/>
          <w:szCs w:val="22"/>
        </w:rPr>
      </w:pPr>
      <w:r w:rsidRPr="009832FC">
        <w:rPr>
          <w:sz w:val="22"/>
          <w:szCs w:val="22"/>
        </w:rPr>
        <w:br/>
        <w:t xml:space="preserve">İşbu protokolün konusu, taraflarca imza altına alındığı tarihten 31.12.2025 tarihine kadar, EBUAŞ Ulaşım </w:t>
      </w:r>
      <w:proofErr w:type="gramStart"/>
      <w:r w:rsidRPr="009832FC">
        <w:rPr>
          <w:sz w:val="22"/>
          <w:szCs w:val="22"/>
        </w:rPr>
        <w:t>Tur.Teks</w:t>
      </w:r>
      <w:proofErr w:type="gramEnd"/>
      <w:r w:rsidRPr="009832FC">
        <w:rPr>
          <w:sz w:val="22"/>
          <w:szCs w:val="22"/>
        </w:rPr>
        <w:t xml:space="preserve">.Mad.İnş.ve </w:t>
      </w:r>
      <w:proofErr w:type="spellStart"/>
      <w:r w:rsidRPr="009832FC">
        <w:rPr>
          <w:sz w:val="22"/>
          <w:szCs w:val="22"/>
        </w:rPr>
        <w:t>Taah.Ürt.Paz.Tic</w:t>
      </w:r>
      <w:proofErr w:type="spellEnd"/>
      <w:r w:rsidRPr="009832FC">
        <w:rPr>
          <w:sz w:val="22"/>
          <w:szCs w:val="22"/>
        </w:rPr>
        <w:t>. A.Ş tarafından Elazığ Belediyesi'ne gerçekleştirilecek 50/70 Bitüm, 100/150 Bitüm ve 160/220 Bitüm ve FM2B2 (MC 30 astar) bitümlü bağlayıcı satışıdır.</w:t>
      </w:r>
    </w:p>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6- Protokolün Kapsamı</w:t>
      </w:r>
    </w:p>
    <w:p w:rsidR="003266BF" w:rsidRPr="009832FC" w:rsidRDefault="003266BF" w:rsidP="003266BF">
      <w:pPr>
        <w:ind w:right="-142"/>
        <w:jc w:val="both"/>
        <w:rPr>
          <w:sz w:val="22"/>
          <w:szCs w:val="22"/>
        </w:rPr>
      </w:pPr>
      <w:r w:rsidRPr="009832FC">
        <w:rPr>
          <w:sz w:val="22"/>
          <w:szCs w:val="22"/>
        </w:rPr>
        <w:br/>
        <w:t>Elazığ Belediye Meclisi'nin</w:t>
      </w:r>
      <w:proofErr w:type="gramStart"/>
      <w:r w:rsidRPr="009832FC">
        <w:rPr>
          <w:sz w:val="22"/>
          <w:szCs w:val="22"/>
        </w:rPr>
        <w:t>…….....</w:t>
      </w:r>
      <w:proofErr w:type="gramEnd"/>
      <w:r w:rsidRPr="009832FC">
        <w:rPr>
          <w:sz w:val="22"/>
          <w:szCs w:val="22"/>
        </w:rPr>
        <w:t xml:space="preserve"> tarih ve </w:t>
      </w:r>
      <w:proofErr w:type="gramStart"/>
      <w:r w:rsidRPr="009832FC">
        <w:rPr>
          <w:sz w:val="22"/>
          <w:szCs w:val="22"/>
        </w:rPr>
        <w:t>.....</w:t>
      </w:r>
      <w:proofErr w:type="gramEnd"/>
      <w:r w:rsidRPr="009832FC">
        <w:rPr>
          <w:sz w:val="22"/>
          <w:szCs w:val="22"/>
        </w:rPr>
        <w:t>sayılı kararı çerçevesinde; Elazığ Belediyesi tarafından yürütülen ve bitüm tedarik edilmesi ile ilgili olarak her türlü iş ve işlemlerin İDARE ve ŞİRKET tarafından ortak iş birliği ile gerçekleştirilmesini, bu iş birliğinin amacını, kapsamını ve taraflar arasındaki hak ve yükümlülüklerini kapsar.</w:t>
      </w:r>
    </w:p>
    <w:p w:rsidR="003266BF" w:rsidRPr="009832FC" w:rsidRDefault="003266BF" w:rsidP="003266BF">
      <w:pPr>
        <w:ind w:right="-142"/>
        <w:jc w:val="both"/>
        <w:rPr>
          <w:sz w:val="22"/>
          <w:szCs w:val="22"/>
        </w:rPr>
      </w:pPr>
      <w:r w:rsidRPr="009832FC">
        <w:rPr>
          <w:sz w:val="22"/>
          <w:szCs w:val="22"/>
        </w:rPr>
        <w:br/>
      </w:r>
    </w:p>
    <w:p w:rsidR="003266BF" w:rsidRPr="009832FC" w:rsidRDefault="003266BF" w:rsidP="003266BF">
      <w:pPr>
        <w:ind w:right="-142"/>
        <w:rPr>
          <w:sz w:val="22"/>
          <w:szCs w:val="22"/>
        </w:rPr>
      </w:pPr>
      <w:r w:rsidRPr="009832FC">
        <w:rPr>
          <w:sz w:val="22"/>
          <w:szCs w:val="22"/>
        </w:rP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(SAYFA:8)</w:t>
            </w:r>
          </w:p>
        </w:tc>
      </w:tr>
    </w:tbl>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7- Ortak Yükümlülükler:</w:t>
      </w:r>
    </w:p>
    <w:p w:rsidR="003266BF" w:rsidRPr="009832FC" w:rsidRDefault="003266BF" w:rsidP="003266BF">
      <w:pPr>
        <w:ind w:right="-142"/>
        <w:jc w:val="both"/>
        <w:rPr>
          <w:sz w:val="22"/>
          <w:szCs w:val="22"/>
        </w:rPr>
      </w:pPr>
      <w:r w:rsidRPr="009832FC">
        <w:rPr>
          <w:sz w:val="22"/>
          <w:szCs w:val="22"/>
        </w:rPr>
        <w:br/>
      </w:r>
      <w:r w:rsidRPr="009832FC">
        <w:rPr>
          <w:b/>
          <w:bCs/>
          <w:sz w:val="22"/>
          <w:szCs w:val="22"/>
        </w:rPr>
        <w:t>7.1-</w:t>
      </w:r>
      <w:r w:rsidRPr="009832FC">
        <w:rPr>
          <w:sz w:val="22"/>
          <w:szCs w:val="22"/>
        </w:rPr>
        <w:t xml:space="preserve"> IDARE ve ŞIRKET protokol çerçevesinde projeler ile ilgili duyuru, tanıtım ve her türlü halkla ilişkiler faaliyetlerinde birlikte hareket edecektir.</w:t>
      </w:r>
    </w:p>
    <w:p w:rsidR="003266BF" w:rsidRPr="009832FC" w:rsidRDefault="003266BF" w:rsidP="003266BF">
      <w:pPr>
        <w:ind w:right="-142"/>
        <w:jc w:val="both"/>
        <w:rPr>
          <w:sz w:val="22"/>
          <w:szCs w:val="22"/>
        </w:rPr>
      </w:pPr>
      <w:r w:rsidRPr="009832FC">
        <w:rPr>
          <w:sz w:val="22"/>
          <w:szCs w:val="22"/>
        </w:rPr>
        <w:br/>
      </w:r>
      <w:r w:rsidRPr="009832FC">
        <w:rPr>
          <w:b/>
          <w:bCs/>
          <w:sz w:val="22"/>
          <w:szCs w:val="22"/>
        </w:rPr>
        <w:t>7.2-</w:t>
      </w:r>
      <w:r w:rsidRPr="009832FC">
        <w:rPr>
          <w:sz w:val="22"/>
          <w:szCs w:val="22"/>
        </w:rPr>
        <w:t xml:space="preserve"> Proje kapsamında taraflar birbirlerinin isim ve </w:t>
      </w:r>
      <w:proofErr w:type="gramStart"/>
      <w:r w:rsidRPr="009832FC">
        <w:rPr>
          <w:sz w:val="22"/>
          <w:szCs w:val="22"/>
        </w:rPr>
        <w:t>logolarını</w:t>
      </w:r>
      <w:proofErr w:type="gramEnd"/>
      <w:r w:rsidRPr="009832FC">
        <w:rPr>
          <w:sz w:val="22"/>
          <w:szCs w:val="22"/>
        </w:rPr>
        <w:t xml:space="preserve"> onay almak suretiyle kurumsal kimliklerindeki şekliyle kullanabilirler.</w:t>
      </w:r>
    </w:p>
    <w:p w:rsidR="003266BF" w:rsidRPr="009832FC" w:rsidRDefault="003266BF" w:rsidP="003266BF">
      <w:pPr>
        <w:ind w:right="-142"/>
        <w:jc w:val="both"/>
        <w:rPr>
          <w:sz w:val="22"/>
          <w:szCs w:val="22"/>
        </w:rPr>
      </w:pPr>
      <w:r w:rsidRPr="009832FC">
        <w:rPr>
          <w:sz w:val="22"/>
          <w:szCs w:val="22"/>
        </w:rPr>
        <w:br/>
      </w:r>
      <w:r w:rsidRPr="009832FC">
        <w:rPr>
          <w:b/>
          <w:bCs/>
          <w:sz w:val="22"/>
          <w:szCs w:val="22"/>
        </w:rPr>
        <w:t>7.3-</w:t>
      </w:r>
      <w:r w:rsidRPr="009832FC">
        <w:rPr>
          <w:sz w:val="22"/>
          <w:szCs w:val="22"/>
        </w:rPr>
        <w:t xml:space="preserve"> Bu protokol yürürlüğe girdikten sonra protokolün yürütülmesinde, protokolde bulunmayan hususlara ihtiyaç duyulması halinde ek protokoller ve sözleşmeler tanzim edilebilir ve düzenlenen ek protokoller ve sözleşmeler işbu protokolün ayrılmaz bir parçası haline gelir.</w:t>
      </w:r>
    </w:p>
    <w:p w:rsidR="003266BF" w:rsidRDefault="003266BF" w:rsidP="003266BF">
      <w:pPr>
        <w:ind w:right="-142"/>
        <w:jc w:val="both"/>
        <w:rPr>
          <w:b/>
          <w:bCs/>
          <w:sz w:val="22"/>
          <w:szCs w:val="22"/>
        </w:rPr>
      </w:pPr>
    </w:p>
    <w:p w:rsidR="003266BF" w:rsidRPr="009832FC" w:rsidRDefault="003266BF" w:rsidP="003266BF">
      <w:pPr>
        <w:ind w:right="-142"/>
        <w:jc w:val="both"/>
        <w:rPr>
          <w:b/>
          <w:bCs/>
          <w:sz w:val="22"/>
          <w:szCs w:val="22"/>
        </w:rPr>
      </w:pPr>
      <w:r w:rsidRPr="009832FC">
        <w:rPr>
          <w:b/>
          <w:bCs/>
          <w:sz w:val="22"/>
          <w:szCs w:val="22"/>
        </w:rPr>
        <w:t>Madde 8- Malın Tanımı ve Kalitesi</w:t>
      </w:r>
    </w:p>
    <w:p w:rsidR="003266BF" w:rsidRPr="009832FC" w:rsidRDefault="003266BF" w:rsidP="003266BF">
      <w:pPr>
        <w:ind w:right="-142"/>
        <w:jc w:val="both"/>
        <w:rPr>
          <w:sz w:val="22"/>
          <w:szCs w:val="22"/>
        </w:rPr>
      </w:pPr>
      <w:r w:rsidRPr="009832FC">
        <w:rPr>
          <w:sz w:val="22"/>
          <w:szCs w:val="22"/>
        </w:rPr>
        <w:br/>
      </w:r>
      <w:r w:rsidRPr="009832FC">
        <w:rPr>
          <w:b/>
          <w:bCs/>
          <w:sz w:val="22"/>
          <w:szCs w:val="22"/>
        </w:rPr>
        <w:t>8.1.</w:t>
      </w:r>
      <w:r w:rsidRPr="009832FC">
        <w:rPr>
          <w:sz w:val="22"/>
          <w:szCs w:val="22"/>
        </w:rPr>
        <w:t xml:space="preserve"> Protokole konu olan bitüm özellikleri Türkiye standartlarına uygun 50/70 Bitüm, 100/150 Bitüm ve 160/220 Bitüm ve FM2B2 (MC 30 astar) bitümlü bağlayıcıdır. Ürün </w:t>
      </w:r>
      <w:proofErr w:type="gramStart"/>
      <w:r w:rsidRPr="009832FC">
        <w:rPr>
          <w:sz w:val="22"/>
          <w:szCs w:val="22"/>
        </w:rPr>
        <w:t>kriterleri</w:t>
      </w:r>
      <w:proofErr w:type="gramEnd"/>
      <w:r w:rsidRPr="009832FC">
        <w:rPr>
          <w:sz w:val="22"/>
          <w:szCs w:val="22"/>
        </w:rPr>
        <w:t xml:space="preserve"> ekte verilmiştir.</w:t>
      </w:r>
    </w:p>
    <w:p w:rsidR="003266BF" w:rsidRPr="009832FC" w:rsidRDefault="003266BF" w:rsidP="003266BF">
      <w:pPr>
        <w:ind w:right="-142"/>
        <w:jc w:val="both"/>
        <w:rPr>
          <w:sz w:val="22"/>
          <w:szCs w:val="22"/>
        </w:rPr>
      </w:pPr>
      <w:r w:rsidRPr="009832FC">
        <w:rPr>
          <w:sz w:val="22"/>
          <w:szCs w:val="22"/>
        </w:rPr>
        <w:br/>
      </w:r>
      <w:r w:rsidRPr="009832FC">
        <w:rPr>
          <w:b/>
          <w:bCs/>
          <w:sz w:val="22"/>
          <w:szCs w:val="22"/>
        </w:rPr>
        <w:t>8.2.</w:t>
      </w:r>
      <w:r w:rsidRPr="009832FC">
        <w:rPr>
          <w:sz w:val="22"/>
          <w:szCs w:val="22"/>
        </w:rPr>
        <w:t xml:space="preserve"> Şirket, ürünün bu sözleşmede yer verilen kalite ve standartlarda olduğunu taahhüt ve garanti eder.</w:t>
      </w:r>
    </w:p>
    <w:p w:rsidR="003266BF" w:rsidRPr="009832FC" w:rsidRDefault="003266BF" w:rsidP="003266BF">
      <w:pPr>
        <w:ind w:right="-142"/>
        <w:jc w:val="both"/>
        <w:rPr>
          <w:sz w:val="22"/>
          <w:szCs w:val="22"/>
        </w:rPr>
      </w:pPr>
      <w:r w:rsidRPr="009832FC">
        <w:rPr>
          <w:sz w:val="22"/>
          <w:szCs w:val="22"/>
        </w:rPr>
        <w:br/>
      </w:r>
      <w:r w:rsidRPr="009832FC">
        <w:rPr>
          <w:b/>
          <w:bCs/>
          <w:sz w:val="22"/>
          <w:szCs w:val="22"/>
        </w:rPr>
        <w:t>8.3.</w:t>
      </w:r>
      <w:r w:rsidRPr="009832FC">
        <w:rPr>
          <w:sz w:val="22"/>
          <w:szCs w:val="22"/>
        </w:rPr>
        <w:t xml:space="preserve"> İdare, ürün teslimi sırasında, tahliyeden önce, tüm kalite kontrolleri için analizi kendi yapma veya üçüncü kişilere yaptırma hakkına sahiptir. İdare’nin yaptıracağı bu analiz masraflar idare tarafından karşılanır. Ürünün, İdarenin yaptırdığı ilk analiz sonucunda ekte verilen özelliklere uygun olmaması halinde, tahliye öncesi ikinci analiz için Şirketin bir başka bağımsız denetçiyi gerekli görmesi durumunda, mutabık kalınmış akredite bir denetçi tarafından gerekli kalite kontrolü yapılacak ve bu kontrolün sonuçları taraflar için bağlayıcı olacaktır. İkinci analiz için mutabık kalınması durumunda akredite denetçiye yaptırılan kontrollerin masrafları Şirket tarafından karşılanacaktır.</w:t>
      </w:r>
    </w:p>
    <w:p w:rsidR="003266BF" w:rsidRPr="009832FC" w:rsidRDefault="003266BF" w:rsidP="003266BF">
      <w:pPr>
        <w:ind w:right="-142"/>
        <w:jc w:val="both"/>
        <w:rPr>
          <w:sz w:val="22"/>
          <w:szCs w:val="22"/>
        </w:rPr>
      </w:pPr>
      <w:r w:rsidRPr="009832FC">
        <w:rPr>
          <w:sz w:val="22"/>
          <w:szCs w:val="22"/>
        </w:rPr>
        <w:br/>
      </w:r>
      <w:r w:rsidRPr="009832FC">
        <w:rPr>
          <w:b/>
          <w:bCs/>
          <w:sz w:val="22"/>
          <w:szCs w:val="22"/>
        </w:rPr>
        <w:t>8.4.</w:t>
      </w:r>
      <w:r w:rsidRPr="009832FC">
        <w:rPr>
          <w:sz w:val="22"/>
          <w:szCs w:val="22"/>
        </w:rPr>
        <w:t xml:space="preserve"> İdare, tahliye öncesi ikinci analiz sonucu ile ürünün ekte verilen ürün özelliklerine uygun olmaması durumunda, ürünü kabul etmeme, iade etme ve oluşan zararın bedel tenzili haklarına sahiptir.</w:t>
      </w:r>
    </w:p>
    <w:p w:rsidR="003266BF" w:rsidRPr="009832FC" w:rsidRDefault="003266BF" w:rsidP="003266BF">
      <w:pPr>
        <w:ind w:right="-142"/>
        <w:jc w:val="both"/>
        <w:rPr>
          <w:sz w:val="22"/>
          <w:szCs w:val="22"/>
        </w:rPr>
      </w:pPr>
      <w:r w:rsidRPr="009832FC">
        <w:rPr>
          <w:sz w:val="22"/>
          <w:szCs w:val="22"/>
        </w:rPr>
        <w:t xml:space="preserve">           </w:t>
      </w:r>
      <w:r w:rsidRPr="009832FC">
        <w:rPr>
          <w:sz w:val="22"/>
          <w:szCs w:val="22"/>
        </w:rPr>
        <w:br/>
      </w:r>
      <w:r w:rsidRPr="009832FC">
        <w:rPr>
          <w:b/>
          <w:bCs/>
          <w:sz w:val="22"/>
          <w:szCs w:val="22"/>
        </w:rPr>
        <w:t>8.5.</w:t>
      </w:r>
      <w:r w:rsidRPr="009832FC">
        <w:rPr>
          <w:sz w:val="22"/>
          <w:szCs w:val="22"/>
        </w:rPr>
        <w:t xml:space="preserve"> Uygun olmayan üründen kaynaklı olarak oluşan zarar idare ve şirket tarafından oluşturulacak Hasar Tespit Komisyonu ile tespit edilir. Komisyon Başkanı ve bir üye idare tarafından, bir üye de şirket tarafından belirlenmek suretiyle toplam üç kişiden oluşur.</w:t>
      </w:r>
    </w:p>
    <w:p w:rsidR="003266BF" w:rsidRPr="009832FC" w:rsidRDefault="003266BF" w:rsidP="003266BF">
      <w:pPr>
        <w:ind w:right="-142"/>
        <w:jc w:val="both"/>
        <w:rPr>
          <w:sz w:val="22"/>
          <w:szCs w:val="22"/>
        </w:rPr>
      </w:pPr>
      <w:r w:rsidRPr="009832FC">
        <w:rPr>
          <w:sz w:val="22"/>
          <w:szCs w:val="22"/>
        </w:rPr>
        <w:br/>
      </w:r>
      <w:r w:rsidRPr="009832FC">
        <w:rPr>
          <w:b/>
          <w:bCs/>
          <w:sz w:val="22"/>
          <w:szCs w:val="22"/>
        </w:rPr>
        <w:t>8.6.</w:t>
      </w:r>
      <w:r w:rsidRPr="009832FC">
        <w:rPr>
          <w:sz w:val="22"/>
          <w:szCs w:val="22"/>
        </w:rPr>
        <w:t xml:space="preserve"> Bitüm sıcaklığı teslim yerinde en az 110 °C olacaktır.</w:t>
      </w:r>
    </w:p>
    <w:p w:rsidR="003266BF" w:rsidRPr="009832FC" w:rsidRDefault="003266BF" w:rsidP="003266BF">
      <w:pPr>
        <w:ind w:right="-142"/>
        <w:jc w:val="both"/>
        <w:rPr>
          <w:b/>
          <w:bCs/>
          <w:sz w:val="22"/>
          <w:szCs w:val="22"/>
        </w:rPr>
      </w:pPr>
      <w:r w:rsidRPr="009832FC">
        <w:rPr>
          <w:b/>
          <w:bCs/>
          <w:sz w:val="22"/>
          <w:szCs w:val="22"/>
        </w:rPr>
        <w:t>Madde 9- Bitüm Birim Fiyat ve Miktar Tespiti</w:t>
      </w:r>
    </w:p>
    <w:p w:rsidR="003266BF" w:rsidRPr="009832FC" w:rsidRDefault="003266BF" w:rsidP="003266BF">
      <w:pPr>
        <w:ind w:right="-142"/>
        <w:jc w:val="both"/>
        <w:rPr>
          <w:sz w:val="22"/>
          <w:szCs w:val="22"/>
        </w:rPr>
      </w:pPr>
      <w:r w:rsidRPr="009832FC">
        <w:rPr>
          <w:sz w:val="22"/>
          <w:szCs w:val="22"/>
        </w:rPr>
        <w:br/>
      </w:r>
      <w:r w:rsidRPr="009832FC">
        <w:rPr>
          <w:b/>
          <w:bCs/>
          <w:sz w:val="22"/>
          <w:szCs w:val="22"/>
        </w:rPr>
        <w:t>9.1.</w:t>
      </w:r>
      <w:r w:rsidRPr="009832FC">
        <w:rPr>
          <w:sz w:val="22"/>
          <w:szCs w:val="22"/>
        </w:rPr>
        <w:t xml:space="preserve"> İdare için ton başına birim fiyat </w:t>
      </w:r>
      <w:r w:rsidRPr="009832FC">
        <w:rPr>
          <w:b/>
          <w:bCs/>
          <w:sz w:val="22"/>
          <w:szCs w:val="22"/>
        </w:rPr>
        <w:t>TÜPRAŞ Kırıkkale/Batman Rafinerisi 50/70, 100/150 ve 160/220 Bitüm fiyat - 600 TL (Eksi Altı yüz Türk Lirası) '</w:t>
      </w:r>
      <w:proofErr w:type="spellStart"/>
      <w:r w:rsidRPr="009832FC">
        <w:rPr>
          <w:b/>
          <w:bCs/>
          <w:sz w:val="22"/>
          <w:szCs w:val="22"/>
        </w:rPr>
        <w:t>dir</w:t>
      </w:r>
      <w:proofErr w:type="spellEnd"/>
      <w:r w:rsidRPr="009832FC">
        <w:rPr>
          <w:b/>
          <w:bCs/>
          <w:sz w:val="22"/>
          <w:szCs w:val="22"/>
        </w:rPr>
        <w:t>.</w:t>
      </w:r>
      <w:r w:rsidRPr="009832FC">
        <w:rPr>
          <w:sz w:val="22"/>
          <w:szCs w:val="22"/>
        </w:rPr>
        <w:t xml:space="preserve"> Bu fiyata % 1 KDV ilave edilerek, </w:t>
      </w:r>
      <w:r w:rsidRPr="009832FC">
        <w:rPr>
          <w:b/>
          <w:bCs/>
          <w:sz w:val="22"/>
          <w:szCs w:val="22"/>
        </w:rPr>
        <w:t>FM2B2 (MC 30) bitüm fiyatı – 4.000 (Eksi Dört Bin Türk Lirası)</w:t>
      </w:r>
      <w:r w:rsidRPr="009832FC">
        <w:rPr>
          <w:sz w:val="22"/>
          <w:szCs w:val="22"/>
        </w:rPr>
        <w:t>, Bu fiyata % 20 KDV ilave edilerek idare' ye fatura edilecektir. Nakliye Şirket' e ait olup herhangi bir bedel talep edilmeyecektir.</w:t>
      </w:r>
    </w:p>
    <w:p w:rsidR="003266BF" w:rsidRPr="009832FC" w:rsidRDefault="003266BF" w:rsidP="003266BF">
      <w:pPr>
        <w:ind w:right="-142"/>
        <w:jc w:val="both"/>
        <w:rPr>
          <w:sz w:val="22"/>
          <w:szCs w:val="22"/>
        </w:rPr>
      </w:pPr>
      <w:r w:rsidRPr="009832FC">
        <w:rPr>
          <w:sz w:val="22"/>
          <w:szCs w:val="22"/>
        </w:rPr>
        <w:br/>
      </w:r>
      <w:r w:rsidRPr="009832FC">
        <w:rPr>
          <w:b/>
          <w:bCs/>
          <w:sz w:val="22"/>
          <w:szCs w:val="22"/>
        </w:rPr>
        <w:t>9.2.</w:t>
      </w:r>
      <w:r w:rsidRPr="009832FC">
        <w:rPr>
          <w:sz w:val="22"/>
          <w:szCs w:val="22"/>
        </w:rPr>
        <w:t xml:space="preserve"> Birim fiyatının belirlenmesinde, ürünün tahliye bölgesinde tonaj tespitinin yapıldığı günkü (kantardan çıkış tarihi) açıklanan TÜPRAŞ Kırıkkale/Batman Rafinerisi bitüm fiyatı </w:t>
      </w:r>
      <w:proofErr w:type="gramStart"/>
      <w:r w:rsidRPr="009832FC">
        <w:rPr>
          <w:sz w:val="22"/>
          <w:szCs w:val="22"/>
        </w:rPr>
        <w:t>baz</w:t>
      </w:r>
      <w:proofErr w:type="gramEnd"/>
      <w:r w:rsidRPr="009832FC">
        <w:rPr>
          <w:sz w:val="22"/>
          <w:szCs w:val="22"/>
        </w:rPr>
        <w:t xml:space="preserve"> alınacaktır.</w:t>
      </w:r>
    </w:p>
    <w:p w:rsidR="003266BF" w:rsidRPr="009832FC" w:rsidRDefault="003266BF" w:rsidP="003266BF">
      <w:pPr>
        <w:ind w:right="-142"/>
        <w:jc w:val="both"/>
        <w:rPr>
          <w:sz w:val="22"/>
          <w:szCs w:val="22"/>
        </w:rPr>
      </w:pPr>
      <w:r w:rsidRPr="009832FC">
        <w:rPr>
          <w:sz w:val="22"/>
          <w:szCs w:val="22"/>
        </w:rPr>
        <w:br/>
      </w:r>
      <w:r w:rsidRPr="009832FC">
        <w:rPr>
          <w:b/>
          <w:bCs/>
          <w:sz w:val="22"/>
          <w:szCs w:val="22"/>
        </w:rPr>
        <w:t>9.3.</w:t>
      </w:r>
      <w:r w:rsidRPr="009832FC">
        <w:rPr>
          <w:sz w:val="22"/>
          <w:szCs w:val="22"/>
        </w:rPr>
        <w:t xml:space="preserve"> Teslimatı yapılan miktara ait tonaj tespiti boşaltım yerinde yapılacak kantar ölçümü </w:t>
      </w:r>
      <w:proofErr w:type="gramStart"/>
      <w:r w:rsidRPr="009832FC">
        <w:rPr>
          <w:sz w:val="22"/>
          <w:szCs w:val="22"/>
        </w:rPr>
        <w:t>baz</w:t>
      </w:r>
      <w:proofErr w:type="gramEnd"/>
      <w:r w:rsidRPr="009832FC">
        <w:rPr>
          <w:sz w:val="22"/>
          <w:szCs w:val="22"/>
        </w:rPr>
        <w:t xml:space="preserve"> alınarak yapılacaktır.</w:t>
      </w:r>
    </w:p>
    <w:p w:rsidR="003266BF" w:rsidRPr="009832FC" w:rsidRDefault="003266BF" w:rsidP="003266BF">
      <w:pPr>
        <w:ind w:right="-142"/>
        <w:jc w:val="both"/>
        <w:rPr>
          <w:sz w:val="22"/>
          <w:szCs w:val="22"/>
        </w:rPr>
      </w:pPr>
      <w:r w:rsidRPr="009832FC">
        <w:rPr>
          <w:sz w:val="22"/>
          <w:szCs w:val="22"/>
        </w:rPr>
        <w:br/>
      </w:r>
      <w:r w:rsidRPr="009832FC">
        <w:rPr>
          <w:b/>
          <w:bCs/>
          <w:sz w:val="22"/>
          <w:szCs w:val="22"/>
        </w:rPr>
        <w:t>9.4.</w:t>
      </w:r>
      <w:r w:rsidRPr="009832FC">
        <w:rPr>
          <w:sz w:val="22"/>
          <w:szCs w:val="22"/>
        </w:rPr>
        <w:t xml:space="preserve"> İdare, 100/150 Bitüm ve 160/220 Bitüm taleplerini her parti için minimum 100 ton ve katları olarak yapacaktır.</w:t>
      </w:r>
    </w:p>
    <w:p w:rsidR="003266BF" w:rsidRPr="009832FC" w:rsidRDefault="003266BF" w:rsidP="003266BF">
      <w:pPr>
        <w:ind w:right="-142"/>
        <w:jc w:val="both"/>
        <w:rPr>
          <w:sz w:val="22"/>
          <w:szCs w:val="22"/>
        </w:rPr>
      </w:pPr>
      <w:r w:rsidRPr="009832FC">
        <w:rPr>
          <w:sz w:val="22"/>
          <w:szCs w:val="22"/>
        </w:rPr>
        <w:br/>
      </w:r>
      <w:r w:rsidRPr="009832FC">
        <w:rPr>
          <w:b/>
          <w:bCs/>
          <w:sz w:val="22"/>
          <w:szCs w:val="22"/>
        </w:rPr>
        <w:t>9.5.</w:t>
      </w:r>
      <w:r w:rsidRPr="009832FC">
        <w:rPr>
          <w:sz w:val="22"/>
          <w:szCs w:val="22"/>
        </w:rPr>
        <w:t xml:space="preserve"> idare, 50/70 Bitüm ve FM2B2 (MC 30 astar) Bitümlü Bağlayıcı taleplerinde minimum 25 ton ve katları şeklinde talepte bulunabilecektir.</w:t>
      </w:r>
    </w:p>
    <w:p w:rsidR="003266BF" w:rsidRDefault="003266BF" w:rsidP="003266BF">
      <w:pPr>
        <w:ind w:right="-142"/>
        <w:jc w:val="both"/>
        <w:rPr>
          <w:sz w:val="22"/>
          <w:szCs w:val="22"/>
        </w:rPr>
      </w:pPr>
      <w:r w:rsidRPr="009832FC">
        <w:rPr>
          <w:sz w:val="22"/>
          <w:szCs w:val="22"/>
        </w:rPr>
        <w:br/>
      </w:r>
      <w:r w:rsidRPr="009832FC">
        <w:rPr>
          <w:b/>
          <w:bCs/>
          <w:sz w:val="22"/>
          <w:szCs w:val="22"/>
        </w:rPr>
        <w:t>9.6.</w:t>
      </w:r>
      <w:r w:rsidRPr="009832FC">
        <w:rPr>
          <w:sz w:val="22"/>
          <w:szCs w:val="22"/>
        </w:rPr>
        <w:t xml:space="preserve"> Taraflar her </w:t>
      </w:r>
      <w:proofErr w:type="gramStart"/>
      <w:r w:rsidRPr="009832FC">
        <w:rPr>
          <w:sz w:val="22"/>
          <w:szCs w:val="22"/>
        </w:rPr>
        <w:t>yıl sonunda</w:t>
      </w:r>
      <w:proofErr w:type="gramEnd"/>
      <w:r w:rsidRPr="009832FC">
        <w:rPr>
          <w:sz w:val="22"/>
          <w:szCs w:val="22"/>
        </w:rPr>
        <w:t xml:space="preserve"> fiyatlan yeniden değerlendirip değişiklik yapabileceklerdir.</w:t>
      </w:r>
    </w:p>
    <w:p w:rsidR="003266BF" w:rsidRDefault="003266BF" w:rsidP="003266BF">
      <w:pPr>
        <w:ind w:right="-142"/>
        <w:jc w:val="both"/>
        <w:rPr>
          <w:sz w:val="22"/>
          <w:szCs w:val="22"/>
        </w:rPr>
      </w:pPr>
    </w:p>
    <w:p w:rsidR="003266BF" w:rsidRDefault="003266BF" w:rsidP="003266BF">
      <w:pPr>
        <w:ind w:right="-142"/>
        <w:jc w:val="both"/>
        <w:rPr>
          <w:sz w:val="22"/>
          <w:szCs w:val="22"/>
        </w:rPr>
      </w:pPr>
    </w:p>
    <w:p w:rsidR="003266BF" w:rsidRDefault="003266BF" w:rsidP="003266BF">
      <w:pPr>
        <w:ind w:right="-142"/>
        <w:jc w:val="both"/>
        <w:rPr>
          <w:sz w:val="22"/>
          <w:szCs w:val="22"/>
        </w:rPr>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(SAYFA:9)</w:t>
            </w:r>
          </w:p>
        </w:tc>
      </w:tr>
    </w:tbl>
    <w:p w:rsidR="003266BF" w:rsidRDefault="003266BF" w:rsidP="003266BF">
      <w:pPr>
        <w:ind w:right="-142"/>
        <w:jc w:val="both"/>
        <w:rPr>
          <w:b/>
          <w:bCs/>
          <w:sz w:val="22"/>
          <w:szCs w:val="22"/>
        </w:rPr>
      </w:pPr>
    </w:p>
    <w:p w:rsidR="003266BF" w:rsidRPr="009832FC" w:rsidRDefault="003266BF" w:rsidP="003266BF">
      <w:pPr>
        <w:ind w:right="-142"/>
        <w:jc w:val="both"/>
        <w:rPr>
          <w:b/>
          <w:bCs/>
          <w:sz w:val="22"/>
          <w:szCs w:val="22"/>
        </w:rPr>
      </w:pPr>
      <w:r w:rsidRPr="009832FC">
        <w:rPr>
          <w:b/>
          <w:bCs/>
          <w:sz w:val="22"/>
          <w:szCs w:val="22"/>
        </w:rPr>
        <w:t>Madde 10- Teslim Yeri</w:t>
      </w:r>
    </w:p>
    <w:p w:rsidR="003266BF" w:rsidRPr="009832FC" w:rsidRDefault="003266BF" w:rsidP="003266BF">
      <w:pPr>
        <w:ind w:right="-142"/>
        <w:jc w:val="both"/>
        <w:rPr>
          <w:sz w:val="22"/>
          <w:szCs w:val="22"/>
        </w:rPr>
      </w:pPr>
      <w:r w:rsidRPr="009832FC">
        <w:rPr>
          <w:sz w:val="22"/>
          <w:szCs w:val="22"/>
        </w:rPr>
        <w:br/>
        <w:t xml:space="preserve">DAP (Delivery at </w:t>
      </w:r>
      <w:proofErr w:type="spellStart"/>
      <w:r w:rsidRPr="009832FC">
        <w:rPr>
          <w:sz w:val="22"/>
          <w:szCs w:val="22"/>
        </w:rPr>
        <w:t>Place</w:t>
      </w:r>
      <w:proofErr w:type="spellEnd"/>
      <w:r w:rsidRPr="009832FC">
        <w:rPr>
          <w:sz w:val="22"/>
          <w:szCs w:val="22"/>
        </w:rPr>
        <w:t xml:space="preserve">) teslim şekli olmak üzere Elazığ Belediyesi </w:t>
      </w:r>
      <w:proofErr w:type="spellStart"/>
      <w:r w:rsidRPr="009832FC">
        <w:rPr>
          <w:sz w:val="22"/>
          <w:szCs w:val="22"/>
        </w:rPr>
        <w:t>Hanpınarı</w:t>
      </w:r>
      <w:proofErr w:type="spellEnd"/>
      <w:r w:rsidRPr="009832FC">
        <w:rPr>
          <w:sz w:val="22"/>
          <w:szCs w:val="22"/>
        </w:rPr>
        <w:t xml:space="preserve"> Asfalt Şantiyesi depo boşaltım yeridir. Söz konusu </w:t>
      </w:r>
      <w:proofErr w:type="spellStart"/>
      <w:r w:rsidRPr="009832FC">
        <w:rPr>
          <w:sz w:val="22"/>
          <w:szCs w:val="22"/>
        </w:rPr>
        <w:t>teslimatlara</w:t>
      </w:r>
      <w:proofErr w:type="spellEnd"/>
      <w:r w:rsidRPr="009832FC">
        <w:rPr>
          <w:sz w:val="22"/>
          <w:szCs w:val="22"/>
        </w:rPr>
        <w:t xml:space="preserve"> ilk onayın gelmesine müteakip 5 gün içerisinde başlanacaktır. Haftalık sevkiyat miktarı taraflar arasında tevil alınarak planlanacaktır. Sevkiyatlar Pazar günü hariç haftanın 6 günü yapılabilecektir.</w:t>
      </w:r>
    </w:p>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11- Ödeme Şekli</w:t>
      </w:r>
    </w:p>
    <w:p w:rsidR="003266BF" w:rsidRPr="00CF2D5C" w:rsidRDefault="003266BF" w:rsidP="003266BF">
      <w:pPr>
        <w:ind w:right="-142"/>
        <w:jc w:val="both"/>
        <w:rPr>
          <w:sz w:val="22"/>
          <w:szCs w:val="22"/>
        </w:rPr>
      </w:pPr>
      <w:r w:rsidRPr="009832FC">
        <w:rPr>
          <w:sz w:val="22"/>
          <w:szCs w:val="22"/>
        </w:rPr>
        <w:br/>
      </w:r>
      <w:r w:rsidRPr="009832FC">
        <w:rPr>
          <w:b/>
          <w:bCs/>
          <w:sz w:val="22"/>
          <w:szCs w:val="22"/>
        </w:rPr>
        <w:t>11.1.</w:t>
      </w:r>
      <w:r w:rsidRPr="009832FC">
        <w:rPr>
          <w:sz w:val="22"/>
          <w:szCs w:val="22"/>
        </w:rPr>
        <w:t xml:space="preserve"> işbu Protokol kapsamında, peşin alımlar için idare, şirket' e haftalık bitüm tedarikinin planlanmasını bir önceki haftanın son günü belirtecek olup ödemeyi peşin yapacaktır. Ürünün, idare' nin </w:t>
      </w:r>
      <w:proofErr w:type="spellStart"/>
      <w:r w:rsidRPr="009832FC">
        <w:rPr>
          <w:sz w:val="22"/>
          <w:szCs w:val="22"/>
        </w:rPr>
        <w:t>plent</w:t>
      </w:r>
      <w:proofErr w:type="spellEnd"/>
      <w:r w:rsidRPr="009832FC">
        <w:rPr>
          <w:sz w:val="22"/>
          <w:szCs w:val="22"/>
        </w:rPr>
        <w:t xml:space="preserve"> tesisine teslim edildiği tonaj üzerinden ödemesi yapılacaktır.</w:t>
      </w:r>
    </w:p>
    <w:p w:rsidR="003266BF" w:rsidRDefault="003266BF" w:rsidP="003266BF">
      <w:pPr>
        <w:ind w:right="-142"/>
        <w:jc w:val="both"/>
        <w:rPr>
          <w:b/>
          <w:bCs/>
          <w:sz w:val="22"/>
          <w:szCs w:val="22"/>
        </w:rPr>
      </w:pPr>
    </w:p>
    <w:p w:rsidR="003266BF" w:rsidRDefault="003266BF" w:rsidP="003266BF">
      <w:pPr>
        <w:ind w:right="-142"/>
        <w:jc w:val="both"/>
        <w:rPr>
          <w:sz w:val="22"/>
          <w:szCs w:val="22"/>
        </w:rPr>
      </w:pPr>
      <w:r w:rsidRPr="009832FC">
        <w:rPr>
          <w:b/>
          <w:bCs/>
          <w:sz w:val="22"/>
          <w:szCs w:val="22"/>
        </w:rPr>
        <w:t>11.2.</w:t>
      </w:r>
      <w:r w:rsidRPr="009832FC">
        <w:rPr>
          <w:sz w:val="22"/>
          <w:szCs w:val="22"/>
        </w:rPr>
        <w:t xml:space="preserve"> Protokol kapsamında oluşabilecek her türlü vergi, resim, harçlar Şirket tarafından karşılanacaktır.</w:t>
      </w:r>
    </w:p>
    <w:p w:rsidR="003266BF" w:rsidRPr="009832FC" w:rsidRDefault="003266BF" w:rsidP="003266BF">
      <w:pPr>
        <w:ind w:right="-142"/>
        <w:jc w:val="both"/>
        <w:rPr>
          <w:sz w:val="22"/>
          <w:szCs w:val="22"/>
        </w:rPr>
      </w:pPr>
    </w:p>
    <w:p w:rsidR="003266BF" w:rsidRPr="009832FC" w:rsidRDefault="003266BF" w:rsidP="003266BF">
      <w:pPr>
        <w:ind w:right="-142"/>
        <w:jc w:val="both"/>
        <w:rPr>
          <w:b/>
          <w:bCs/>
          <w:sz w:val="22"/>
          <w:szCs w:val="22"/>
        </w:rPr>
      </w:pPr>
      <w:r w:rsidRPr="009832FC">
        <w:rPr>
          <w:b/>
          <w:bCs/>
          <w:sz w:val="22"/>
          <w:szCs w:val="22"/>
        </w:rPr>
        <w:t>Madde 12- Protokolün Süresi ve Feshi</w:t>
      </w:r>
    </w:p>
    <w:p w:rsidR="003266BF" w:rsidRPr="009832FC" w:rsidRDefault="003266BF" w:rsidP="003266BF">
      <w:pPr>
        <w:ind w:right="-142"/>
        <w:jc w:val="both"/>
        <w:rPr>
          <w:sz w:val="22"/>
          <w:szCs w:val="22"/>
        </w:rPr>
      </w:pPr>
      <w:r w:rsidRPr="009832FC">
        <w:rPr>
          <w:sz w:val="22"/>
          <w:szCs w:val="22"/>
        </w:rPr>
        <w:br/>
      </w:r>
      <w:r w:rsidRPr="009832FC">
        <w:rPr>
          <w:b/>
          <w:bCs/>
          <w:sz w:val="22"/>
          <w:szCs w:val="22"/>
        </w:rPr>
        <w:t>12.1.</w:t>
      </w:r>
      <w:r w:rsidRPr="009832FC">
        <w:rPr>
          <w:sz w:val="22"/>
          <w:szCs w:val="22"/>
        </w:rPr>
        <w:t xml:space="preserve"> Bu protokol 31.12.2025 tarihine kadar geçerlidir. Taraflardan biri, işbu protokolün süresinin sona erme tarihinden 30 gün önce, protokolün yenilenmeyeceğine ilişkin yazılı bildirimde bulunmadığı takdirde, protokol ayni şartlarla kendiliğinden her yıl yenilenecektir.</w:t>
      </w:r>
    </w:p>
    <w:p w:rsidR="003266BF" w:rsidRPr="009832FC" w:rsidRDefault="003266BF" w:rsidP="003266BF">
      <w:pPr>
        <w:ind w:right="-142"/>
        <w:jc w:val="both"/>
        <w:rPr>
          <w:sz w:val="22"/>
          <w:szCs w:val="22"/>
        </w:rPr>
      </w:pPr>
      <w:r w:rsidRPr="009832FC">
        <w:rPr>
          <w:sz w:val="22"/>
          <w:szCs w:val="22"/>
        </w:rPr>
        <w:br/>
      </w:r>
      <w:r w:rsidRPr="009832FC">
        <w:rPr>
          <w:b/>
          <w:bCs/>
          <w:sz w:val="22"/>
          <w:szCs w:val="22"/>
        </w:rPr>
        <w:t>12.2.</w:t>
      </w:r>
      <w:r w:rsidRPr="009832FC">
        <w:rPr>
          <w:sz w:val="22"/>
          <w:szCs w:val="22"/>
        </w:rPr>
        <w:t xml:space="preserve"> Taraflar karşılıklı mutabık kalarak bu Protokolü süresinden önce feshedebilir.</w:t>
      </w:r>
    </w:p>
    <w:p w:rsidR="003266BF" w:rsidRPr="009832FC" w:rsidRDefault="003266BF" w:rsidP="003266BF">
      <w:pPr>
        <w:ind w:right="-142"/>
        <w:jc w:val="both"/>
        <w:rPr>
          <w:sz w:val="22"/>
          <w:szCs w:val="22"/>
        </w:rPr>
      </w:pPr>
      <w:r w:rsidRPr="009832FC">
        <w:rPr>
          <w:sz w:val="22"/>
          <w:szCs w:val="22"/>
        </w:rPr>
        <w:br/>
      </w:r>
      <w:r w:rsidRPr="009832FC">
        <w:rPr>
          <w:b/>
          <w:bCs/>
          <w:sz w:val="22"/>
          <w:szCs w:val="22"/>
        </w:rPr>
        <w:t>12.3.</w:t>
      </w:r>
      <w:r w:rsidRPr="009832FC">
        <w:rPr>
          <w:sz w:val="22"/>
          <w:szCs w:val="22"/>
        </w:rPr>
        <w:t xml:space="preserve"> Taraflardan herhangi birinin bu Protokolde anılan yükümlülüklerini yerine getirmemesi durum</w:t>
      </w:r>
      <w:r w:rsidRPr="009832FC">
        <w:rPr>
          <w:sz w:val="22"/>
          <w:szCs w:val="22"/>
        </w:rPr>
        <w:br/>
        <w:t>diğer Taraf Protokolü ihlal eden Tarafa bir ihtarname göndererek yükümlülüğün ihtarname tarihinden itibaren 7 (yedi) gün içinde yerine getirilmesi için süre verir. Bu süre sonunda da yükümlülükler yerine getirilmez ise ihtarname gönderen Taraf başkaca bir ihtara gerek kalmaksızın protokolü tek taraflı olarak feshetme ve (varsa) maddi zararını karşı tarafa tazmin ettirme hakkına sahiptir.</w:t>
      </w:r>
    </w:p>
    <w:p w:rsidR="003266BF" w:rsidRPr="009832FC" w:rsidRDefault="003266BF" w:rsidP="003266BF">
      <w:pPr>
        <w:ind w:right="-142"/>
        <w:jc w:val="both"/>
        <w:rPr>
          <w:b/>
          <w:bCs/>
          <w:sz w:val="22"/>
          <w:szCs w:val="22"/>
        </w:rPr>
      </w:pPr>
      <w:r w:rsidRPr="009832FC">
        <w:rPr>
          <w:sz w:val="22"/>
          <w:szCs w:val="22"/>
        </w:rPr>
        <w:br/>
      </w:r>
      <w:r w:rsidRPr="009832FC">
        <w:rPr>
          <w:b/>
          <w:bCs/>
          <w:sz w:val="22"/>
          <w:szCs w:val="22"/>
        </w:rPr>
        <w:t>Madde 13- Risk ve Mülkiyet</w:t>
      </w:r>
    </w:p>
    <w:p w:rsidR="003266BF" w:rsidRPr="009832FC" w:rsidRDefault="003266BF" w:rsidP="003266BF">
      <w:pPr>
        <w:ind w:right="-142"/>
        <w:jc w:val="both"/>
        <w:rPr>
          <w:sz w:val="22"/>
          <w:szCs w:val="22"/>
        </w:rPr>
      </w:pPr>
      <w:r w:rsidRPr="009832FC">
        <w:rPr>
          <w:sz w:val="22"/>
          <w:szCs w:val="22"/>
        </w:rPr>
        <w:br/>
        <w:t xml:space="preserve">İkmal edilen bitüme ilişkin her türlü risk ve mülkiyet; ürünün ikmalinin yapıldığı kamyon, idare' nin göstermiş olduğu ilgili </w:t>
      </w:r>
      <w:proofErr w:type="spellStart"/>
      <w:r w:rsidRPr="009832FC">
        <w:rPr>
          <w:sz w:val="22"/>
          <w:szCs w:val="22"/>
        </w:rPr>
        <w:t>plent</w:t>
      </w:r>
      <w:proofErr w:type="spellEnd"/>
      <w:r w:rsidRPr="009832FC">
        <w:rPr>
          <w:sz w:val="22"/>
          <w:szCs w:val="22"/>
        </w:rPr>
        <w:t xml:space="preserve"> tesisine veya depoya teslimi tamamladığında idare' ye geçecek ve şirket' in ürüne ilişkin tüm sorumluluğu sona erecektir.</w:t>
      </w:r>
    </w:p>
    <w:p w:rsidR="003266BF" w:rsidRPr="009832FC" w:rsidRDefault="003266BF" w:rsidP="003266BF">
      <w:pPr>
        <w:ind w:right="-142"/>
        <w:jc w:val="both"/>
        <w:rPr>
          <w:sz w:val="22"/>
          <w:szCs w:val="22"/>
        </w:rPr>
      </w:pPr>
    </w:p>
    <w:p w:rsidR="003266BF" w:rsidRPr="009832FC" w:rsidRDefault="003266BF" w:rsidP="003266BF">
      <w:pPr>
        <w:ind w:right="-142"/>
        <w:jc w:val="both"/>
        <w:rPr>
          <w:b/>
          <w:bCs/>
          <w:sz w:val="22"/>
          <w:szCs w:val="22"/>
        </w:rPr>
      </w:pPr>
      <w:r w:rsidRPr="009832FC">
        <w:rPr>
          <w:b/>
          <w:bCs/>
          <w:sz w:val="22"/>
          <w:szCs w:val="22"/>
        </w:rPr>
        <w:t>Madde 14- Protokolün Devir ve Temliki</w:t>
      </w:r>
    </w:p>
    <w:p w:rsidR="003266BF" w:rsidRPr="009832FC" w:rsidRDefault="003266BF" w:rsidP="003266BF">
      <w:pPr>
        <w:ind w:right="-142"/>
        <w:jc w:val="both"/>
        <w:rPr>
          <w:sz w:val="22"/>
          <w:szCs w:val="22"/>
        </w:rPr>
      </w:pPr>
      <w:r w:rsidRPr="009832FC">
        <w:rPr>
          <w:sz w:val="22"/>
          <w:szCs w:val="22"/>
        </w:rPr>
        <w:br/>
        <w:t>Taraflar, bu Protokolü bir başkasına devir ve temlik edemezler.</w:t>
      </w:r>
    </w:p>
    <w:p w:rsidR="003266BF" w:rsidRPr="009832FC" w:rsidRDefault="003266BF" w:rsidP="003266BF">
      <w:pPr>
        <w:ind w:right="-142"/>
        <w:jc w:val="both"/>
        <w:rPr>
          <w:b/>
          <w:bCs/>
          <w:sz w:val="22"/>
          <w:szCs w:val="22"/>
        </w:rPr>
      </w:pPr>
      <w:r w:rsidRPr="009832FC">
        <w:rPr>
          <w:b/>
          <w:bCs/>
          <w:sz w:val="22"/>
          <w:szCs w:val="22"/>
        </w:rPr>
        <w:t>Madde 15- İşin Kontrolü</w:t>
      </w:r>
    </w:p>
    <w:p w:rsidR="003266BF" w:rsidRPr="009832FC" w:rsidRDefault="003266BF" w:rsidP="003266BF">
      <w:pPr>
        <w:ind w:right="-142"/>
        <w:jc w:val="both"/>
        <w:rPr>
          <w:b/>
          <w:bCs/>
          <w:sz w:val="22"/>
          <w:szCs w:val="22"/>
        </w:rPr>
      </w:pPr>
      <w:r w:rsidRPr="009832FC">
        <w:rPr>
          <w:sz w:val="22"/>
          <w:szCs w:val="22"/>
        </w:rPr>
        <w:br/>
        <w:t>Bu ticaret kapsamındaki operasyon ve işlemler 24 saat tarafların veya taraflarca yetkili kılınan kişi ve kuruluşlun gözetimine ve denetimine açıktır. İdare tarafından görevlendirilecek çalışanlar, işin Sözleşme hükümlerine uygun olarak yapılıp yapılmadığını kontrol edebilir.</w:t>
      </w:r>
    </w:p>
    <w:p w:rsidR="003266BF" w:rsidRPr="009832FC" w:rsidRDefault="003266BF" w:rsidP="003266BF">
      <w:pPr>
        <w:ind w:right="-142"/>
        <w:jc w:val="both"/>
        <w:rPr>
          <w:b/>
          <w:bCs/>
          <w:sz w:val="22"/>
          <w:szCs w:val="22"/>
        </w:rPr>
      </w:pPr>
      <w:r w:rsidRPr="009832FC">
        <w:rPr>
          <w:b/>
          <w:bCs/>
          <w:sz w:val="22"/>
          <w:szCs w:val="22"/>
        </w:rPr>
        <w:t>Madde 16- Mücbir Sebep</w:t>
      </w:r>
    </w:p>
    <w:p w:rsidR="003266BF" w:rsidRPr="009832FC" w:rsidRDefault="003266BF" w:rsidP="003266BF">
      <w:pPr>
        <w:ind w:right="-142"/>
        <w:jc w:val="both"/>
        <w:rPr>
          <w:sz w:val="22"/>
          <w:szCs w:val="22"/>
        </w:rPr>
      </w:pPr>
      <w:r w:rsidRPr="009832FC">
        <w:rPr>
          <w:sz w:val="22"/>
          <w:szCs w:val="22"/>
        </w:rPr>
        <w:br/>
      </w:r>
      <w:proofErr w:type="gramStart"/>
      <w:r w:rsidRPr="009832FC">
        <w:rPr>
          <w:sz w:val="22"/>
          <w:szCs w:val="22"/>
        </w:rPr>
        <w:t xml:space="preserve">Tarafların kontrolü dışında gelişen ve önlenmesi mümkün olmayan yangın, doğal afet, anormal hava şartları, savaş, sıkıyönetim, yol kapanması, kanuni grev, hükümet kararları, kısmi veya genel seferberlik ilanı, genel salgın hastalıklar gibi olağanüstü hâl ve olaylar mücbir sebep kabul edilecek olup, ilgili nedenlerle Taraflar protokoldeki yükümlülüklerini kısmen veya tamamen yerine getirmeyecek hale gelirse, bu durumda Tarafların yükümlülükleri askıya alınacaktır. </w:t>
      </w:r>
      <w:proofErr w:type="gramEnd"/>
      <w:r w:rsidRPr="009832FC">
        <w:rPr>
          <w:sz w:val="22"/>
          <w:szCs w:val="22"/>
        </w:rPr>
        <w:t>Mücbir sebebe neden olan olayın öğrenilmesinden itibaren, mücbir sebebe maruz kalan Taraf 7 (yedi) takvim günü içerisinde diğer Tarafı yazılı olarak bilgilendirecektir. Mücbir sebep halinin 20 (yirmi) günden fazla sürmesi halinde Taraflar protokolü feshetme hakkına sahiptir. Bu durumda sözleşme genel hükümlere göre tasfiye edilecektir.</w:t>
      </w:r>
    </w:p>
    <w:p w:rsidR="003266BF" w:rsidRDefault="003266BF" w:rsidP="003266BF">
      <w:pPr>
        <w:ind w:right="-142"/>
        <w:jc w:val="both"/>
        <w:rPr>
          <w:b/>
          <w:bCs/>
          <w:sz w:val="22"/>
          <w:szCs w:val="22"/>
        </w:rPr>
      </w:pPr>
    </w:p>
    <w:p w:rsidR="003266BF" w:rsidRPr="009832FC" w:rsidRDefault="003266BF" w:rsidP="003266BF">
      <w:pPr>
        <w:ind w:right="-142"/>
        <w:jc w:val="both"/>
        <w:rPr>
          <w:sz w:val="22"/>
          <w:szCs w:val="22"/>
        </w:rPr>
      </w:pP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02/07/2025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162</w:t>
            </w:r>
          </w:p>
        </w:tc>
        <w:tc>
          <w:tcPr>
            <w:tcW w:w="6960" w:type="dxa"/>
            <w:tcBorders>
              <w:top w:val="single" w:sz="4" w:space="0" w:color="auto"/>
              <w:left w:val="single" w:sz="4" w:space="0" w:color="auto"/>
              <w:bottom w:val="single" w:sz="4" w:space="0" w:color="auto"/>
              <w:right w:val="single" w:sz="4" w:space="0" w:color="auto"/>
            </w:tcBorders>
          </w:tcPr>
          <w:p w:rsidR="003266BF" w:rsidRDefault="003266BF" w:rsidP="004771A8">
            <w:pPr>
              <w:ind w:right="-142"/>
              <w:jc w:val="center"/>
              <w:rPr>
                <w:b/>
                <w:bCs/>
              </w:rPr>
            </w:pPr>
            <w:r>
              <w:rPr>
                <w:b/>
                <w:bCs/>
              </w:rPr>
              <w:t>YETKİ VERİLMESİ</w:t>
            </w:r>
          </w:p>
          <w:p w:rsidR="003266BF" w:rsidRPr="006F295F" w:rsidRDefault="003266BF" w:rsidP="004771A8">
            <w:pPr>
              <w:ind w:right="-142"/>
              <w:jc w:val="center"/>
              <w:rPr>
                <w:b/>
                <w:bCs/>
              </w:rPr>
            </w:pPr>
            <w:r>
              <w:rPr>
                <w:b/>
              </w:rPr>
              <w:t>(SAYFA:10)</w:t>
            </w:r>
          </w:p>
        </w:tc>
      </w:tr>
    </w:tbl>
    <w:p w:rsidR="003266BF" w:rsidRPr="009832FC" w:rsidRDefault="003266BF" w:rsidP="003266BF">
      <w:pPr>
        <w:ind w:right="-142"/>
        <w:jc w:val="both"/>
        <w:rPr>
          <w:b/>
          <w:bCs/>
          <w:sz w:val="22"/>
          <w:szCs w:val="22"/>
        </w:rPr>
      </w:pPr>
      <w:r w:rsidRPr="009832FC">
        <w:rPr>
          <w:sz w:val="22"/>
          <w:szCs w:val="22"/>
        </w:rPr>
        <w:br/>
      </w:r>
    </w:p>
    <w:p w:rsidR="003266BF" w:rsidRPr="00CF2D5C" w:rsidRDefault="003266BF" w:rsidP="003266BF">
      <w:pPr>
        <w:ind w:right="-142"/>
        <w:jc w:val="both"/>
        <w:rPr>
          <w:b/>
          <w:bCs/>
          <w:sz w:val="20"/>
          <w:szCs w:val="20"/>
        </w:rPr>
      </w:pPr>
      <w:r w:rsidRPr="00CF2D5C">
        <w:rPr>
          <w:b/>
          <w:bCs/>
          <w:sz w:val="20"/>
          <w:szCs w:val="20"/>
        </w:rPr>
        <w:t>Madde 17- Anlaşmazlıkların Çözümü</w:t>
      </w:r>
    </w:p>
    <w:p w:rsidR="003266BF" w:rsidRPr="00CF2D5C" w:rsidRDefault="003266BF" w:rsidP="003266BF">
      <w:pPr>
        <w:ind w:right="-142"/>
        <w:jc w:val="both"/>
        <w:rPr>
          <w:sz w:val="20"/>
          <w:szCs w:val="20"/>
        </w:rPr>
      </w:pPr>
      <w:r w:rsidRPr="00CF2D5C">
        <w:rPr>
          <w:sz w:val="20"/>
          <w:szCs w:val="20"/>
        </w:rPr>
        <w:t xml:space="preserve">Bu protokolden doğan uyuşmazlıklar, öncelikle Elazığ Belediye Başkanı ve EBUAŞ Ulaşım Tur. </w:t>
      </w:r>
      <w:proofErr w:type="spellStart"/>
      <w:r w:rsidRPr="00CF2D5C">
        <w:rPr>
          <w:sz w:val="20"/>
          <w:szCs w:val="20"/>
        </w:rPr>
        <w:t>Teks</w:t>
      </w:r>
      <w:proofErr w:type="spellEnd"/>
      <w:r w:rsidRPr="00CF2D5C">
        <w:rPr>
          <w:sz w:val="20"/>
          <w:szCs w:val="20"/>
        </w:rPr>
        <w:t xml:space="preserve">. </w:t>
      </w:r>
      <w:proofErr w:type="gramStart"/>
      <w:r w:rsidRPr="00CF2D5C">
        <w:rPr>
          <w:sz w:val="20"/>
          <w:szCs w:val="20"/>
        </w:rPr>
        <w:t>Mad.İnş.ve</w:t>
      </w:r>
      <w:proofErr w:type="gramEnd"/>
      <w:r w:rsidRPr="00CF2D5C">
        <w:rPr>
          <w:sz w:val="20"/>
          <w:szCs w:val="20"/>
        </w:rPr>
        <w:t xml:space="preserve"> </w:t>
      </w:r>
      <w:proofErr w:type="spellStart"/>
      <w:r w:rsidRPr="00CF2D5C">
        <w:rPr>
          <w:sz w:val="20"/>
          <w:szCs w:val="20"/>
        </w:rPr>
        <w:t>Taah.Ürt.Paz.Tic</w:t>
      </w:r>
      <w:proofErr w:type="spellEnd"/>
      <w:r w:rsidRPr="00CF2D5C">
        <w:rPr>
          <w:sz w:val="20"/>
          <w:szCs w:val="20"/>
        </w:rPr>
        <w:t xml:space="preserve">. A.Ş Yönetim Kurulu Başkanı hakemliğinde </w:t>
      </w:r>
      <w:proofErr w:type="spellStart"/>
      <w:r w:rsidRPr="00CF2D5C">
        <w:rPr>
          <w:sz w:val="20"/>
          <w:szCs w:val="20"/>
        </w:rPr>
        <w:t>sulhen</w:t>
      </w:r>
      <w:proofErr w:type="spellEnd"/>
      <w:r w:rsidRPr="00CF2D5C">
        <w:rPr>
          <w:sz w:val="20"/>
          <w:szCs w:val="20"/>
        </w:rPr>
        <w:t xml:space="preserve"> çözülecektir. Bu şekilde çözülemediği takdirde Elazığ Mahkemeleri ve İcra Daireleri yetkili olacaktır.</w:t>
      </w:r>
    </w:p>
    <w:p w:rsidR="003266BF" w:rsidRPr="00CF2D5C" w:rsidRDefault="003266BF" w:rsidP="003266BF">
      <w:pPr>
        <w:ind w:right="-142"/>
        <w:jc w:val="both"/>
        <w:rPr>
          <w:b/>
          <w:bCs/>
          <w:sz w:val="20"/>
          <w:szCs w:val="20"/>
        </w:rPr>
      </w:pPr>
      <w:r w:rsidRPr="00CF2D5C">
        <w:rPr>
          <w:sz w:val="20"/>
          <w:szCs w:val="20"/>
        </w:rPr>
        <w:br/>
      </w:r>
      <w:r w:rsidRPr="00CF2D5C">
        <w:rPr>
          <w:b/>
          <w:bCs/>
          <w:sz w:val="20"/>
          <w:szCs w:val="20"/>
        </w:rPr>
        <w:t>Madde 18- Kişisel Verilerin Korunması</w:t>
      </w:r>
    </w:p>
    <w:p w:rsidR="003266BF" w:rsidRPr="00CF2D5C" w:rsidRDefault="003266BF" w:rsidP="003266BF">
      <w:pPr>
        <w:ind w:right="-142"/>
        <w:jc w:val="both"/>
        <w:rPr>
          <w:sz w:val="20"/>
          <w:szCs w:val="20"/>
        </w:rPr>
      </w:pPr>
      <w:r w:rsidRPr="00CF2D5C">
        <w:rPr>
          <w:sz w:val="20"/>
          <w:szCs w:val="20"/>
        </w:rPr>
        <w:br/>
      </w:r>
      <w:r w:rsidRPr="00CF2D5C">
        <w:rPr>
          <w:b/>
          <w:bCs/>
          <w:sz w:val="20"/>
          <w:szCs w:val="20"/>
        </w:rPr>
        <w:t>18.1.</w:t>
      </w:r>
      <w:r w:rsidRPr="00CF2D5C">
        <w:rPr>
          <w:sz w:val="20"/>
          <w:szCs w:val="20"/>
        </w:rPr>
        <w:t xml:space="preserve"> Taraflar, kişisel verilerin islenmesi süreci kapsamındaki yükümlülüklerini yerine getirirken, işbu Protokol ile sinirli olmaksızın 6698 sayılı KVKK' </w:t>
      </w:r>
      <w:proofErr w:type="spellStart"/>
      <w:r w:rsidRPr="00CF2D5C">
        <w:rPr>
          <w:sz w:val="20"/>
          <w:szCs w:val="20"/>
        </w:rPr>
        <w:t>nın</w:t>
      </w:r>
      <w:proofErr w:type="spellEnd"/>
      <w:r w:rsidRPr="00CF2D5C">
        <w:rPr>
          <w:sz w:val="20"/>
          <w:szCs w:val="20"/>
        </w:rPr>
        <w:t xml:space="preserve"> öngördüğü tüm yükümlülüklere uymak zorundadır.</w:t>
      </w:r>
    </w:p>
    <w:p w:rsidR="003266BF" w:rsidRPr="00CF2D5C" w:rsidRDefault="003266BF" w:rsidP="003266BF">
      <w:pPr>
        <w:ind w:right="-142"/>
        <w:jc w:val="both"/>
        <w:rPr>
          <w:b/>
          <w:bCs/>
          <w:sz w:val="20"/>
          <w:szCs w:val="20"/>
        </w:rPr>
      </w:pPr>
    </w:p>
    <w:p w:rsidR="003266BF" w:rsidRPr="00CF2D5C" w:rsidRDefault="003266BF" w:rsidP="003266BF">
      <w:pPr>
        <w:ind w:right="-142"/>
        <w:jc w:val="both"/>
        <w:rPr>
          <w:sz w:val="20"/>
          <w:szCs w:val="20"/>
        </w:rPr>
      </w:pPr>
      <w:r w:rsidRPr="00CF2D5C">
        <w:rPr>
          <w:b/>
          <w:bCs/>
          <w:sz w:val="20"/>
          <w:szCs w:val="20"/>
        </w:rPr>
        <w:t>18.2.</w:t>
      </w:r>
      <w:r w:rsidRPr="00CF2D5C">
        <w:rPr>
          <w:sz w:val="20"/>
          <w:szCs w:val="20"/>
        </w:rPr>
        <w:t xml:space="preserve"> İdare’nin sözleşme hükümlerinin yerine getirilmesi amacıyla kendi çalışanları veya işleri ile ilgili kişiler hakkında kişisel bilgileri Şirket’e temin etmesi veya bu bilgilerin Şirket tarafından doğrudan temin edilmesi gerekebilir.</w:t>
      </w:r>
    </w:p>
    <w:p w:rsidR="003266BF" w:rsidRPr="00CF2D5C" w:rsidRDefault="003266BF" w:rsidP="003266BF">
      <w:pPr>
        <w:ind w:right="-142"/>
        <w:jc w:val="both"/>
        <w:rPr>
          <w:sz w:val="20"/>
          <w:szCs w:val="20"/>
        </w:rPr>
      </w:pPr>
      <w:r w:rsidRPr="00CF2D5C">
        <w:rPr>
          <w:sz w:val="20"/>
          <w:szCs w:val="20"/>
        </w:rPr>
        <w:br/>
      </w:r>
      <w:proofErr w:type="gramStart"/>
      <w:r w:rsidRPr="00CF2D5C">
        <w:rPr>
          <w:b/>
          <w:bCs/>
          <w:sz w:val="20"/>
          <w:szCs w:val="20"/>
        </w:rPr>
        <w:t>18.3.</w:t>
      </w:r>
      <w:r w:rsidRPr="00CF2D5C">
        <w:rPr>
          <w:sz w:val="20"/>
          <w:szCs w:val="20"/>
        </w:rPr>
        <w:t xml:space="preserve"> İdare, sözleşme kapsamında Şirket’e temin ettiği ve/veya aktardığı kimliği belirli veya belirlenebilir olan çalışan, işveren ve/veya işleri ile ilgili üçüncü kişilere ait her türlü verinin (Kişisel Veriler) elde edilmesi, kaydedilmesi, depolanması, muhafaza edilmesi, değiştirilmesi, yeniden düzenlenmesi, sınıflandırılması dâhil ancak bunlarla sınırlı olmaksızın işin yapılması için gereken veriler üzerinde her türlü işlemeyi gerçekleştirmeye, Şirket’e ve işin yapılmasına münhasır olarak görevlendireceği kişilere aktarmaya yetkili olduğunu ve kişisel verileri işlenen ve/veya aktarla ilgili kişilerin açık rızalarının mevzuata uygun olarak aldığını, alacağını, beyan, kabul ve taahhüt eder.</w:t>
      </w:r>
      <w:proofErr w:type="gramEnd"/>
    </w:p>
    <w:p w:rsidR="003266BF" w:rsidRPr="00CF2D5C" w:rsidRDefault="003266BF" w:rsidP="003266BF">
      <w:pPr>
        <w:ind w:right="-142"/>
        <w:jc w:val="both"/>
        <w:rPr>
          <w:sz w:val="20"/>
          <w:szCs w:val="20"/>
        </w:rPr>
      </w:pPr>
      <w:r w:rsidRPr="00CF2D5C">
        <w:rPr>
          <w:sz w:val="20"/>
          <w:szCs w:val="20"/>
        </w:rPr>
        <w:br/>
      </w:r>
      <w:r w:rsidRPr="00CF2D5C">
        <w:rPr>
          <w:b/>
          <w:bCs/>
          <w:sz w:val="20"/>
          <w:szCs w:val="20"/>
        </w:rPr>
        <w:t>18.4.</w:t>
      </w:r>
      <w:r w:rsidRPr="00CF2D5C">
        <w:rPr>
          <w:sz w:val="20"/>
          <w:szCs w:val="20"/>
        </w:rPr>
        <w:t xml:space="preserve"> Şirket bu kapsamda doğrudan temin ettiği bilgileri: edinme amacı ve mevzuata uygun olarak işleyecek, saklayacak, iadesi veya imhasını temin edecektir. Sözleşmenin imzalandığı tarihteki mevzuatın değişmesi, geliştirilmesi veya düzenleyici bir mevzuat eklenmesi halinde Şirket, Sözleşmenin bu maddesini mevzuata uygun hale getirebilecek ve sadece bu maddeyle ve mevzuat değişikliği ile sınırlı olarak Taraflar sözleşme değişikliği yapabileceklerdir.</w:t>
      </w:r>
    </w:p>
    <w:p w:rsidR="003266BF" w:rsidRPr="00CF2D5C" w:rsidRDefault="003266BF" w:rsidP="003266BF">
      <w:pPr>
        <w:ind w:right="-142"/>
        <w:jc w:val="both"/>
        <w:rPr>
          <w:sz w:val="20"/>
          <w:szCs w:val="20"/>
        </w:rPr>
      </w:pPr>
      <w:r w:rsidRPr="00CF2D5C">
        <w:rPr>
          <w:sz w:val="20"/>
          <w:szCs w:val="20"/>
        </w:rPr>
        <w:br/>
      </w:r>
      <w:r w:rsidRPr="00CF2D5C">
        <w:rPr>
          <w:b/>
          <w:bCs/>
          <w:sz w:val="20"/>
          <w:szCs w:val="20"/>
        </w:rPr>
        <w:t>18.5.</w:t>
      </w:r>
      <w:r w:rsidRPr="00CF2D5C">
        <w:rPr>
          <w:sz w:val="20"/>
          <w:szCs w:val="20"/>
        </w:rPr>
        <w:t xml:space="preserve"> Taraflar, güvenliğini sağlamakla yükümlü olduğu kişisel verilere üçüncü kişilerce kanuni olmayan yollarla herhangi bir erişim sağlandığında veya kişisel veriler hukuka aykırı olarak üçüncü kişiler tarafından ele geçirildiğinde, bu durumu </w:t>
      </w:r>
      <w:proofErr w:type="spellStart"/>
      <w:r w:rsidRPr="00CF2D5C">
        <w:rPr>
          <w:sz w:val="20"/>
          <w:szCs w:val="20"/>
        </w:rPr>
        <w:t>ögrendiği</w:t>
      </w:r>
      <w:proofErr w:type="spellEnd"/>
      <w:r w:rsidRPr="00CF2D5C">
        <w:rPr>
          <w:sz w:val="20"/>
          <w:szCs w:val="20"/>
        </w:rPr>
        <w:t xml:space="preserve"> andan itibaren derhal diğer tarafa bildirmekle ve söz konusu ihlalin giderilmesi için gerekli çalışmaları yapmakla yükümlüdür.</w:t>
      </w:r>
    </w:p>
    <w:p w:rsidR="003266BF" w:rsidRPr="00CF2D5C" w:rsidRDefault="003266BF" w:rsidP="003266BF">
      <w:pPr>
        <w:ind w:right="-142"/>
        <w:jc w:val="both"/>
        <w:rPr>
          <w:sz w:val="20"/>
          <w:szCs w:val="20"/>
        </w:rPr>
      </w:pPr>
      <w:r w:rsidRPr="00CF2D5C">
        <w:rPr>
          <w:sz w:val="20"/>
          <w:szCs w:val="20"/>
        </w:rPr>
        <w:br/>
      </w:r>
      <w:r w:rsidRPr="00CF2D5C">
        <w:rPr>
          <w:b/>
          <w:bCs/>
          <w:sz w:val="20"/>
          <w:szCs w:val="20"/>
        </w:rPr>
        <w:t>18.6.</w:t>
      </w:r>
      <w:r w:rsidRPr="00CF2D5C">
        <w:rPr>
          <w:sz w:val="20"/>
          <w:szCs w:val="20"/>
        </w:rPr>
        <w:t xml:space="preserve"> Taraflar, işbu Protokol kapsamında elde ettiği, öğrendiği, eriştiği kişisel verilerin hukuka aykırı işlenmesini, bu verilere hukuka aykırı erişilmesini önlemek ve söz konusu verilerin muhafazasını sağlamak amacıyla uygun güvenlik düzeyini temin etmeye yönelik gerekli her türlü teknik ve idari tedbiri almak zorundadır. </w:t>
      </w:r>
      <w:proofErr w:type="gramStart"/>
      <w:r w:rsidRPr="00CF2D5C">
        <w:rPr>
          <w:sz w:val="20"/>
          <w:szCs w:val="20"/>
        </w:rPr>
        <w:t xml:space="preserve">İşlenen kişisel verilerin 6698 sayılı KVKK kapsamında özel nitelikli kişisel veri barındırması halinde, Taraflar, ayrıca söz konusu özel nitelikli kişisel verilerin işlenmesinde Kişisel Verileri Koruma Kurulunun ("Kurul") 31.01.2018 tarihli ve 2018/10 K. No' </w:t>
      </w:r>
      <w:proofErr w:type="spellStart"/>
      <w:r w:rsidRPr="00CF2D5C">
        <w:rPr>
          <w:sz w:val="20"/>
          <w:szCs w:val="20"/>
        </w:rPr>
        <w:t>lu</w:t>
      </w:r>
      <w:proofErr w:type="spellEnd"/>
      <w:r w:rsidRPr="00CF2D5C">
        <w:rPr>
          <w:sz w:val="20"/>
          <w:szCs w:val="20"/>
        </w:rPr>
        <w:t xml:space="preserve"> kararında belirtilen önlemleri ve Kurul'un konuyla ilgili ileride yayımlayabileceği kararlarında yer vereceği önlemleri almakla yükümlüdür. </w:t>
      </w:r>
      <w:proofErr w:type="gramEnd"/>
      <w:r w:rsidRPr="00CF2D5C">
        <w:rPr>
          <w:sz w:val="20"/>
          <w:szCs w:val="20"/>
        </w:rPr>
        <w:t>Taraflar, söz konusu veriler imha edilene kadar işbu maddede belirtildiği şekilde kişisel verileri korumaya devam edecektir.</w:t>
      </w:r>
    </w:p>
    <w:p w:rsidR="003266BF" w:rsidRPr="00CF2D5C" w:rsidRDefault="003266BF" w:rsidP="003266BF">
      <w:pPr>
        <w:ind w:right="-142"/>
        <w:jc w:val="both"/>
        <w:rPr>
          <w:sz w:val="20"/>
          <w:szCs w:val="20"/>
        </w:rPr>
      </w:pPr>
      <w:r w:rsidRPr="00CF2D5C">
        <w:rPr>
          <w:sz w:val="20"/>
          <w:szCs w:val="20"/>
        </w:rPr>
        <w:br/>
      </w:r>
      <w:r w:rsidRPr="00CF2D5C">
        <w:rPr>
          <w:b/>
          <w:bCs/>
          <w:sz w:val="20"/>
          <w:szCs w:val="20"/>
        </w:rPr>
        <w:t>18.7.</w:t>
      </w:r>
      <w:r w:rsidRPr="00CF2D5C">
        <w:rPr>
          <w:sz w:val="20"/>
          <w:szCs w:val="20"/>
        </w:rPr>
        <w:t xml:space="preserve"> Taraflar, birbirlerine sözleşme kapsamında sağladıktan ve/veya aktardıktan kişisel verileri kişisel verilerin korunmasına ilişkin mevzuata uygun olarak işleyeceklerini ve/veya aktaracaklarını kabul, beyan ve taahhüt ederler. Taraflar, kendi bünyelerindeki çalışanlarının işbu hüküm kapsamındaki yükümlülüklere uyacağını teyit ve taahhüt eder.</w:t>
      </w:r>
    </w:p>
    <w:p w:rsidR="003266BF" w:rsidRPr="00CF2D5C" w:rsidRDefault="003266BF" w:rsidP="003266BF">
      <w:pPr>
        <w:ind w:right="-142"/>
        <w:jc w:val="both"/>
        <w:rPr>
          <w:sz w:val="20"/>
          <w:szCs w:val="20"/>
        </w:rPr>
      </w:pPr>
    </w:p>
    <w:p w:rsidR="003266BF" w:rsidRPr="00CF2D5C" w:rsidRDefault="003266BF" w:rsidP="003266BF">
      <w:pPr>
        <w:ind w:right="-142"/>
        <w:jc w:val="both"/>
        <w:rPr>
          <w:b/>
          <w:bCs/>
          <w:sz w:val="20"/>
          <w:szCs w:val="20"/>
        </w:rPr>
      </w:pPr>
      <w:r w:rsidRPr="00CF2D5C">
        <w:rPr>
          <w:b/>
          <w:bCs/>
          <w:sz w:val="20"/>
          <w:szCs w:val="20"/>
        </w:rPr>
        <w:t>Madde 19- Yürürlük</w:t>
      </w:r>
    </w:p>
    <w:p w:rsidR="003266BF" w:rsidRPr="00CF2D5C" w:rsidRDefault="003266BF" w:rsidP="003266BF">
      <w:pPr>
        <w:ind w:right="-142"/>
        <w:jc w:val="both"/>
        <w:rPr>
          <w:sz w:val="20"/>
          <w:szCs w:val="20"/>
        </w:rPr>
      </w:pPr>
      <w:r w:rsidRPr="00CF2D5C">
        <w:rPr>
          <w:sz w:val="20"/>
          <w:szCs w:val="20"/>
        </w:rPr>
        <w:br/>
        <w:t>Bu Protokol taraflarca imzalandığı tarihte yürürlüğe girer.</w:t>
      </w:r>
    </w:p>
    <w:p w:rsidR="003266BF" w:rsidRPr="00CF2D5C" w:rsidRDefault="003266BF" w:rsidP="003266BF">
      <w:pPr>
        <w:ind w:right="-142"/>
        <w:jc w:val="both"/>
        <w:rPr>
          <w:sz w:val="20"/>
          <w:szCs w:val="20"/>
        </w:rPr>
      </w:pPr>
    </w:p>
    <w:p w:rsidR="003266BF" w:rsidRPr="00CF2D5C" w:rsidRDefault="003266BF" w:rsidP="003266BF">
      <w:pPr>
        <w:ind w:right="-142"/>
        <w:jc w:val="both"/>
        <w:rPr>
          <w:b/>
          <w:bCs/>
          <w:sz w:val="20"/>
          <w:szCs w:val="20"/>
        </w:rPr>
      </w:pPr>
      <w:r w:rsidRPr="00CF2D5C">
        <w:rPr>
          <w:b/>
          <w:bCs/>
          <w:sz w:val="20"/>
          <w:szCs w:val="20"/>
        </w:rPr>
        <w:t>Madde 20- İmza</w:t>
      </w:r>
    </w:p>
    <w:p w:rsidR="003266BF" w:rsidRPr="00CF2D5C" w:rsidRDefault="003266BF" w:rsidP="003266BF">
      <w:pPr>
        <w:ind w:right="-142"/>
        <w:jc w:val="both"/>
        <w:rPr>
          <w:sz w:val="20"/>
          <w:szCs w:val="20"/>
        </w:rPr>
      </w:pPr>
      <w:r w:rsidRPr="00CF2D5C">
        <w:rPr>
          <w:sz w:val="20"/>
          <w:szCs w:val="20"/>
        </w:rPr>
        <w:br/>
        <w:t xml:space="preserve">Bu Protokol ekleriyle birlikte 20 (yirmi) madde ve 5 (beş) sayfadan ibaret olup, İdare ve şirket tarafından tam olarak okunup anlaşıldıktan sonra </w:t>
      </w:r>
      <w:proofErr w:type="gramStart"/>
      <w:r w:rsidRPr="00CF2D5C">
        <w:rPr>
          <w:sz w:val="20"/>
          <w:szCs w:val="20"/>
        </w:rPr>
        <w:t>..............</w:t>
      </w:r>
      <w:proofErr w:type="gramEnd"/>
      <w:r w:rsidRPr="00CF2D5C">
        <w:rPr>
          <w:sz w:val="20"/>
          <w:szCs w:val="20"/>
        </w:rPr>
        <w:t xml:space="preserve"> </w:t>
      </w:r>
      <w:proofErr w:type="gramStart"/>
      <w:r w:rsidRPr="00CF2D5C">
        <w:rPr>
          <w:sz w:val="20"/>
          <w:szCs w:val="20"/>
        </w:rPr>
        <w:t>tarihinde</w:t>
      </w:r>
      <w:proofErr w:type="gramEnd"/>
      <w:r w:rsidRPr="00CF2D5C">
        <w:rPr>
          <w:sz w:val="20"/>
          <w:szCs w:val="20"/>
        </w:rPr>
        <w:t xml:space="preserve"> 2 (iki) nüsha: olarak imza altına alınmış ve 1 (bir) nüshası İdare ve 1 (bir) nüshası Şirket' te alıkonulmuştur.</w:t>
      </w:r>
    </w:p>
    <w:p w:rsidR="003266BF" w:rsidRPr="00CF2D5C" w:rsidRDefault="003266BF" w:rsidP="003266BF">
      <w:pPr>
        <w:ind w:right="-142"/>
        <w:jc w:val="both"/>
        <w:rPr>
          <w:bCs/>
          <w:sz w:val="20"/>
          <w:szCs w:val="20"/>
        </w:rPr>
      </w:pPr>
    </w:p>
    <w:p w:rsidR="003266BF" w:rsidRPr="00CF2D5C" w:rsidRDefault="003266BF" w:rsidP="003266BF">
      <w:pPr>
        <w:ind w:right="-142"/>
        <w:jc w:val="both"/>
        <w:rPr>
          <w:bCs/>
          <w:sz w:val="20"/>
          <w:szCs w:val="20"/>
        </w:rPr>
      </w:pPr>
    </w:p>
    <w:p w:rsidR="003266BF" w:rsidRPr="00CF2D5C" w:rsidRDefault="003266BF" w:rsidP="003266BF">
      <w:pPr>
        <w:ind w:left="142"/>
        <w:rPr>
          <w:sz w:val="22"/>
          <w:szCs w:val="22"/>
        </w:rPr>
      </w:pPr>
      <w:r w:rsidRPr="00CF2D5C">
        <w:rPr>
          <w:sz w:val="22"/>
          <w:szCs w:val="22"/>
        </w:rPr>
        <w:t xml:space="preserve"> Başkan</w:t>
      </w:r>
      <w:r w:rsidRPr="00CF2D5C">
        <w:rPr>
          <w:sz w:val="22"/>
          <w:szCs w:val="22"/>
        </w:rPr>
        <w:tab/>
      </w:r>
      <w:r w:rsidRPr="00CF2D5C">
        <w:rPr>
          <w:sz w:val="22"/>
          <w:szCs w:val="22"/>
        </w:rPr>
        <w:tab/>
      </w:r>
      <w:r w:rsidRPr="00CF2D5C">
        <w:rPr>
          <w:sz w:val="22"/>
          <w:szCs w:val="22"/>
        </w:rPr>
        <w:tab/>
      </w:r>
      <w:r w:rsidRPr="00CF2D5C">
        <w:rPr>
          <w:sz w:val="22"/>
          <w:szCs w:val="22"/>
        </w:rPr>
        <w:tab/>
        <w:t xml:space="preserve"> </w:t>
      </w:r>
      <w:proofErr w:type="gramStart"/>
      <w:r w:rsidRPr="00CF2D5C">
        <w:rPr>
          <w:sz w:val="22"/>
          <w:szCs w:val="22"/>
        </w:rPr>
        <w:t>Katip</w:t>
      </w:r>
      <w:proofErr w:type="gramEnd"/>
      <w:r w:rsidRPr="00CF2D5C">
        <w:rPr>
          <w:sz w:val="22"/>
          <w:szCs w:val="22"/>
        </w:rPr>
        <w:t xml:space="preserve">                                  </w:t>
      </w:r>
      <w:r w:rsidRPr="00CF2D5C">
        <w:rPr>
          <w:sz w:val="22"/>
          <w:szCs w:val="22"/>
        </w:rPr>
        <w:tab/>
      </w:r>
      <w:proofErr w:type="spellStart"/>
      <w:r w:rsidRPr="00CF2D5C">
        <w:rPr>
          <w:sz w:val="22"/>
          <w:szCs w:val="22"/>
        </w:rPr>
        <w:t>Katip</w:t>
      </w:r>
      <w:proofErr w:type="spellEnd"/>
      <w:r w:rsidRPr="00CF2D5C">
        <w:rPr>
          <w:sz w:val="22"/>
          <w:szCs w:val="22"/>
        </w:rPr>
        <w:tab/>
      </w:r>
    </w:p>
    <w:p w:rsidR="003266BF" w:rsidRPr="00CF2D5C" w:rsidRDefault="003266BF" w:rsidP="003266BF">
      <w:pPr>
        <w:ind w:left="142"/>
        <w:rPr>
          <w:sz w:val="22"/>
          <w:szCs w:val="22"/>
        </w:rPr>
      </w:pPr>
    </w:p>
    <w:p w:rsidR="003266BF" w:rsidRPr="00CF2D5C" w:rsidRDefault="003266BF" w:rsidP="003266BF">
      <w:pPr>
        <w:ind w:left="142"/>
        <w:rPr>
          <w:sz w:val="22"/>
          <w:szCs w:val="22"/>
        </w:rPr>
      </w:pPr>
    </w:p>
    <w:p w:rsidR="003266BF" w:rsidRPr="00CF2D5C" w:rsidRDefault="003266BF" w:rsidP="003266BF">
      <w:pPr>
        <w:ind w:left="142"/>
        <w:rPr>
          <w:sz w:val="22"/>
          <w:szCs w:val="22"/>
        </w:rPr>
      </w:pPr>
    </w:p>
    <w:p w:rsidR="003266BF" w:rsidRPr="00CF2D5C" w:rsidRDefault="003266BF" w:rsidP="003266BF">
      <w:pPr>
        <w:ind w:left="142"/>
        <w:rPr>
          <w:sz w:val="22"/>
          <w:szCs w:val="22"/>
        </w:rPr>
      </w:pPr>
      <w:r w:rsidRPr="00CF2D5C">
        <w:rPr>
          <w:sz w:val="22"/>
          <w:szCs w:val="22"/>
        </w:rPr>
        <w:t>Aydın KARA</w:t>
      </w:r>
      <w:r w:rsidRPr="00CF2D5C">
        <w:rPr>
          <w:sz w:val="22"/>
          <w:szCs w:val="22"/>
        </w:rPr>
        <w:tab/>
        <w:t xml:space="preserve">        </w:t>
      </w:r>
      <w:r w:rsidRPr="00CF2D5C">
        <w:rPr>
          <w:sz w:val="22"/>
          <w:szCs w:val="22"/>
        </w:rPr>
        <w:tab/>
      </w:r>
      <w:r w:rsidRPr="00CF2D5C">
        <w:rPr>
          <w:sz w:val="22"/>
          <w:szCs w:val="22"/>
        </w:rPr>
        <w:tab/>
      </w:r>
      <w:r>
        <w:rPr>
          <w:sz w:val="22"/>
          <w:szCs w:val="22"/>
        </w:rPr>
        <w:t xml:space="preserve">          </w:t>
      </w:r>
      <w:r w:rsidRPr="00CF2D5C">
        <w:rPr>
          <w:sz w:val="22"/>
          <w:szCs w:val="22"/>
        </w:rPr>
        <w:t xml:space="preserve">Şaziye AYDIN     </w:t>
      </w:r>
      <w:r w:rsidRPr="00CF2D5C">
        <w:rPr>
          <w:sz w:val="22"/>
          <w:szCs w:val="22"/>
        </w:rPr>
        <w:tab/>
      </w:r>
      <w:r w:rsidRPr="00CF2D5C">
        <w:rPr>
          <w:sz w:val="22"/>
          <w:szCs w:val="22"/>
        </w:rPr>
        <w:tab/>
        <w:t>Nida POLAT</w:t>
      </w:r>
      <w:r w:rsidRPr="00CF2D5C">
        <w:rPr>
          <w:sz w:val="22"/>
          <w:szCs w:val="22"/>
        </w:rPr>
        <w:tab/>
      </w:r>
      <w:r w:rsidRPr="00CF2D5C">
        <w:rPr>
          <w:sz w:val="22"/>
          <w:szCs w:val="22"/>
        </w:rPr>
        <w:tab/>
      </w:r>
    </w:p>
    <w:p w:rsidR="003266BF" w:rsidRPr="00CF2D5C" w:rsidRDefault="003266BF" w:rsidP="003266BF">
      <w:pPr>
        <w:spacing w:after="160" w:line="259" w:lineRule="auto"/>
        <w:rPr>
          <w:sz w:val="22"/>
          <w:szCs w:val="22"/>
        </w:rPr>
      </w:pPr>
      <w:r w:rsidRPr="00CF2D5C">
        <w:rPr>
          <w:sz w:val="22"/>
          <w:szCs w:val="22"/>
        </w:rPr>
        <w:t xml:space="preserve">  </w:t>
      </w:r>
      <w:r>
        <w:rPr>
          <w:sz w:val="22"/>
          <w:szCs w:val="22"/>
        </w:rPr>
        <w:t xml:space="preserve"> </w:t>
      </w:r>
      <w:r w:rsidRPr="00CF2D5C">
        <w:rPr>
          <w:sz w:val="22"/>
          <w:szCs w:val="22"/>
        </w:rPr>
        <w:t>Belediye Başkan Vekili</w:t>
      </w:r>
    </w:p>
    <w:p w:rsidR="003266BF" w:rsidRPr="000E5B85" w:rsidRDefault="003266BF" w:rsidP="003266BF">
      <w:pPr>
        <w:ind w:right="-1306"/>
        <w:rPr>
          <w:color w:val="FF0000"/>
          <w:sz w:val="10"/>
          <w:szCs w:val="10"/>
        </w:rPr>
      </w:pPr>
    </w:p>
    <w:tbl>
      <w:tblPr>
        <w:tblW w:w="98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0"/>
        <w:gridCol w:w="4472"/>
      </w:tblGrid>
      <w:tr w:rsidR="003266BF" w:rsidRPr="006F295F" w:rsidTr="004771A8">
        <w:trPr>
          <w:trHeight w:val="326"/>
        </w:trPr>
        <w:tc>
          <w:tcPr>
            <w:tcW w:w="537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jc w:val="center"/>
              <w:rPr>
                <w:b/>
                <w:bCs/>
              </w:rPr>
            </w:pPr>
            <w:r w:rsidRPr="006F295F">
              <w:rPr>
                <w:b/>
                <w:bCs/>
              </w:rPr>
              <w:t xml:space="preserve">KARAR TARİHİ:    </w:t>
            </w:r>
            <w:r>
              <w:rPr>
                <w:b/>
                <w:bCs/>
              </w:rPr>
              <w:t xml:space="preserve">    </w:t>
            </w:r>
            <w:proofErr w:type="gramStart"/>
            <w:r>
              <w:rPr>
                <w:b/>
                <w:bCs/>
              </w:rPr>
              <w:t>02</w:t>
            </w:r>
            <w:r w:rsidRPr="006F295F">
              <w:rPr>
                <w:b/>
                <w:bCs/>
              </w:rPr>
              <w:t>/</w:t>
            </w:r>
            <w:r>
              <w:rPr>
                <w:b/>
                <w:bCs/>
              </w:rPr>
              <w:t>07/2025</w:t>
            </w:r>
            <w:proofErr w:type="gramEnd"/>
          </w:p>
        </w:tc>
        <w:tc>
          <w:tcPr>
            <w:tcW w:w="4472"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jc w:val="center"/>
              <w:rPr>
                <w:b/>
                <w:bCs/>
              </w:rPr>
            </w:pPr>
            <w:r w:rsidRPr="006F295F">
              <w:rPr>
                <w:b/>
                <w:bCs/>
              </w:rPr>
              <w:t>K</w:t>
            </w:r>
            <w:r>
              <w:rPr>
                <w:b/>
                <w:bCs/>
              </w:rPr>
              <w:t>ARAR NO:   2025</w:t>
            </w:r>
            <w:r w:rsidRPr="006F295F">
              <w:rPr>
                <w:b/>
                <w:bCs/>
              </w:rPr>
              <w:t>/</w:t>
            </w:r>
            <w:r>
              <w:rPr>
                <w:b/>
                <w:bCs/>
              </w:rPr>
              <w:t>163</w:t>
            </w:r>
          </w:p>
        </w:tc>
      </w:tr>
    </w:tbl>
    <w:p w:rsidR="003266BF" w:rsidRPr="006F295F" w:rsidRDefault="003266BF" w:rsidP="003266BF">
      <w:pPr>
        <w:ind w:left="-142" w:right="4" w:firstLine="568"/>
        <w:jc w:val="both"/>
      </w:pPr>
    </w:p>
    <w:p w:rsidR="003266BF" w:rsidRPr="00727E18" w:rsidRDefault="003266BF" w:rsidP="003266BF">
      <w:pPr>
        <w:ind w:left="-142" w:right="4" w:firstLine="568"/>
        <w:jc w:val="both"/>
      </w:pPr>
      <w:r w:rsidRPr="00B06AA9">
        <w:rPr>
          <w:b/>
        </w:rPr>
        <w:t xml:space="preserve">Konu: </w:t>
      </w:r>
      <w:r w:rsidRPr="00727E18">
        <w:t>Belediyemiz sınırları içerisindeki imar yollarının Asfalt yol kaplanması yapımı işinde kul</w:t>
      </w:r>
      <w:r>
        <w:t xml:space="preserve">lanılmak üzere İller Bankası veya yurt içi bankalarından </w:t>
      </w:r>
      <w:r w:rsidRPr="00727E18">
        <w:t>yatırım kredi kullanılması.</w:t>
      </w:r>
    </w:p>
    <w:p w:rsidR="003266BF" w:rsidRPr="00727E18" w:rsidRDefault="003266BF" w:rsidP="003266BF">
      <w:pPr>
        <w:ind w:left="-142" w:right="4" w:firstLine="568"/>
        <w:jc w:val="both"/>
      </w:pPr>
    </w:p>
    <w:p w:rsidR="003266BF" w:rsidRDefault="003266BF" w:rsidP="003266BF">
      <w:pPr>
        <w:ind w:left="-142" w:right="4" w:firstLine="568"/>
        <w:jc w:val="both"/>
      </w:pPr>
      <w:r w:rsidRPr="00727E18">
        <w:t xml:space="preserve">Fen İşleri Müdürlüğü başkanlık onaylı </w:t>
      </w:r>
      <w:proofErr w:type="gramStart"/>
      <w:r>
        <w:t>25</w:t>
      </w:r>
      <w:r w:rsidRPr="00727E18">
        <w:t>/</w:t>
      </w:r>
      <w:r>
        <w:t>06/2025</w:t>
      </w:r>
      <w:proofErr w:type="gramEnd"/>
      <w:r w:rsidRPr="00727E18">
        <w:t xml:space="preserve"> tarih ve </w:t>
      </w:r>
      <w:r w:rsidRPr="002B7D32">
        <w:t xml:space="preserve">508 </w:t>
      </w:r>
      <w:r w:rsidRPr="00727E18">
        <w:t>sayılı teklif yazısının görüşülmesi neticesinde;</w:t>
      </w:r>
    </w:p>
    <w:p w:rsidR="003266BF" w:rsidRDefault="003266BF" w:rsidP="003266BF">
      <w:pPr>
        <w:ind w:left="-142" w:right="4" w:firstLine="568"/>
        <w:jc w:val="both"/>
      </w:pPr>
    </w:p>
    <w:p w:rsidR="003266BF" w:rsidRDefault="003266BF" w:rsidP="003266BF">
      <w:pPr>
        <w:ind w:left="-142" w:right="4" w:firstLine="568"/>
        <w:jc w:val="both"/>
        <w:rPr>
          <w:rFonts w:eastAsiaTheme="minorHAnsi"/>
        </w:rPr>
      </w:pPr>
      <w:r>
        <w:rPr>
          <w:rFonts w:eastAsiaTheme="minorHAnsi"/>
        </w:rPr>
        <w:t>Belediyemiz sınırları içerisindeki imar yollarının</w:t>
      </w:r>
      <w:r w:rsidRPr="00AA190C">
        <w:rPr>
          <w:rFonts w:eastAsiaTheme="minorHAnsi"/>
        </w:rPr>
        <w:t xml:space="preserve"> Asfalt yol kaplanması yapımı işinde </w:t>
      </w:r>
      <w:r>
        <w:rPr>
          <w:rFonts w:eastAsiaTheme="minorHAnsi"/>
        </w:rPr>
        <w:t>kullanılma</w:t>
      </w:r>
      <w:r w:rsidRPr="00AA190C">
        <w:rPr>
          <w:rFonts w:eastAsiaTheme="minorHAnsi"/>
        </w:rPr>
        <w:t xml:space="preserve">k üzere 150.000.000,00 TL İller Bankasından yatırım kredi kullanılmasına dair </w:t>
      </w:r>
      <w:r>
        <w:rPr>
          <w:rFonts w:eastAsiaTheme="minorHAnsi"/>
        </w:rPr>
        <w:t>Belediyem</w:t>
      </w:r>
      <w:r w:rsidRPr="00AA190C">
        <w:rPr>
          <w:rFonts w:eastAsiaTheme="minorHAnsi"/>
        </w:rPr>
        <w:t>iz Meclisinin 08.04.2025 tarih ve 2025/ 102 sayılı kararı alınmıştır.</w:t>
      </w:r>
      <w:r>
        <w:rPr>
          <w:rFonts w:eastAsiaTheme="minorHAnsi"/>
        </w:rPr>
        <w:t xml:space="preserve"> Ancak alın</w:t>
      </w:r>
      <w:r w:rsidRPr="00AA190C">
        <w:rPr>
          <w:rFonts w:eastAsiaTheme="minorHAnsi"/>
        </w:rPr>
        <w:t>an kararda "İller Bank</w:t>
      </w:r>
      <w:r>
        <w:rPr>
          <w:rFonts w:eastAsiaTheme="minorHAnsi"/>
        </w:rPr>
        <w:t>ası veya yurtiçi bankalarından y</w:t>
      </w:r>
      <w:r w:rsidRPr="00AA190C">
        <w:rPr>
          <w:rFonts w:eastAsiaTheme="minorHAnsi"/>
        </w:rPr>
        <w:t xml:space="preserve">azılması gerekirken </w:t>
      </w:r>
      <w:r>
        <w:rPr>
          <w:rFonts w:eastAsiaTheme="minorHAnsi"/>
        </w:rPr>
        <w:t>sehven "İ</w:t>
      </w:r>
      <w:r w:rsidRPr="00AA190C">
        <w:rPr>
          <w:rFonts w:eastAsiaTheme="minorHAnsi"/>
        </w:rPr>
        <w:t xml:space="preserve">ller Bankası" yazıldığından Belediye Meclis Kararının </w:t>
      </w:r>
      <w:r w:rsidRPr="00395EB9">
        <w:rPr>
          <w:rFonts w:eastAsiaTheme="minorHAnsi"/>
          <w:bCs/>
          <w:i/>
          <w:iCs/>
        </w:rPr>
        <w:t>''Belediyemiz sınırları içerisindeki imar yollarının Asfalt yol kaplaması yapımı işinde kullanılmak üzere İller Bankası teminat mektubu alınmak suretiyle yurtiçi bankalarından veya İller Bankasından kredi olarak 36 ay vade ile faiz hariç 150.000.000,00 TL (anapara) tutarında yatırım kredi</w:t>
      </w:r>
      <w:r w:rsidRPr="00395EB9">
        <w:t xml:space="preserve"> </w:t>
      </w:r>
      <w:r w:rsidRPr="00395EB9">
        <w:rPr>
          <w:rFonts w:eastAsiaTheme="minorHAnsi"/>
          <w:bCs/>
          <w:i/>
          <w:iCs/>
        </w:rPr>
        <w:t>kullanılmasına"</w:t>
      </w:r>
      <w:r w:rsidRPr="00AA190C">
        <w:rPr>
          <w:rFonts w:eastAsiaTheme="minorHAnsi"/>
          <w:b/>
          <w:bCs/>
          <w:i/>
          <w:iCs/>
        </w:rPr>
        <w:t xml:space="preserve"> </w:t>
      </w:r>
      <w:r>
        <w:rPr>
          <w:rFonts w:eastAsiaTheme="minorHAnsi"/>
        </w:rPr>
        <w:t xml:space="preserve">şeklinde yazılması gerektiği anlaşıldığından aşağıda belirtildiği şekilde yeniden karar </w:t>
      </w:r>
      <w:proofErr w:type="gramStart"/>
      <w:r>
        <w:rPr>
          <w:rFonts w:eastAsiaTheme="minorHAnsi"/>
        </w:rPr>
        <w:t>alınmasına</w:t>
      </w:r>
      <w:r w:rsidRPr="00AA190C">
        <w:rPr>
          <w:rFonts w:eastAsiaTheme="minorHAnsi"/>
        </w:rPr>
        <w:t xml:space="preserve"> </w:t>
      </w:r>
      <w:r>
        <w:rPr>
          <w:rFonts w:eastAsiaTheme="minorHAnsi"/>
        </w:rPr>
        <w:t>,</w:t>
      </w:r>
      <w:proofErr w:type="gramEnd"/>
    </w:p>
    <w:p w:rsidR="003266BF" w:rsidRPr="00727E18" w:rsidRDefault="003266BF" w:rsidP="003266BF">
      <w:pPr>
        <w:ind w:left="-142" w:right="4" w:firstLine="568"/>
        <w:jc w:val="both"/>
      </w:pPr>
    </w:p>
    <w:p w:rsidR="003266BF" w:rsidRDefault="003266BF" w:rsidP="003266BF">
      <w:pPr>
        <w:ind w:left="-142" w:right="4" w:firstLine="568"/>
        <w:jc w:val="both"/>
      </w:pPr>
      <w:r w:rsidRPr="00727E18">
        <w:t xml:space="preserve">Belediyemiz sınırları içerisindeki imar yollarının Asfalt yol kaplanması yapımı işinde kullanılmak üzere </w:t>
      </w:r>
      <w:proofErr w:type="spellStart"/>
      <w:proofErr w:type="gramStart"/>
      <w:r w:rsidRPr="00727E18">
        <w:rPr>
          <w:rStyle w:val="lblcerik"/>
          <w:color w:val="000000"/>
        </w:rPr>
        <w:t>su,kira</w:t>
      </w:r>
      <w:proofErr w:type="spellEnd"/>
      <w:proofErr w:type="gramEnd"/>
      <w:r w:rsidRPr="00727E18">
        <w:rPr>
          <w:rStyle w:val="lblcerik"/>
          <w:color w:val="000000"/>
        </w:rPr>
        <w:t>, çevre temizlik vergisi vs. gelirlerimizin temina</w:t>
      </w:r>
      <w:r>
        <w:rPr>
          <w:rStyle w:val="lblcerik"/>
          <w:color w:val="000000"/>
        </w:rPr>
        <w:t xml:space="preserve">t gösterilerek İller Bankasından veya yurt içi bankalarından </w:t>
      </w:r>
      <w:r w:rsidRPr="00395EB9">
        <w:rPr>
          <w:b/>
        </w:rPr>
        <w:t>36 ay vadeli (Faiz Hariç)</w:t>
      </w:r>
      <w:r w:rsidRPr="00727E18">
        <w:t xml:space="preserve"> </w:t>
      </w:r>
      <w:r w:rsidRPr="00395EB9">
        <w:rPr>
          <w:b/>
        </w:rPr>
        <w:t>150.000.000,00 (Yüz elli milyon) TL</w:t>
      </w:r>
      <w:r w:rsidRPr="00727E18">
        <w:t xml:space="preserve"> yatırım kredisi kullanılmasına, krediden kaynaklanacak anapara, faiz, denetim giderleri,</w:t>
      </w:r>
      <w:r>
        <w:t xml:space="preserve"> </w:t>
      </w:r>
      <w:r w:rsidRPr="00727E18">
        <w:t>komisyon,</w:t>
      </w:r>
      <w:r>
        <w:t xml:space="preserve"> </w:t>
      </w:r>
      <w:r w:rsidRPr="00727E18">
        <w:t>vergi, resim,</w:t>
      </w:r>
      <w:r>
        <w:t xml:space="preserve"> </w:t>
      </w:r>
      <w:r w:rsidRPr="00727E18">
        <w:t>harç,</w:t>
      </w:r>
      <w:r>
        <w:t xml:space="preserve"> </w:t>
      </w:r>
      <w:r w:rsidRPr="00727E18">
        <w:t xml:space="preserve">ücret vs. ödemelerin Belediyemiz </w:t>
      </w:r>
      <w:r w:rsidRPr="00727E18">
        <w:rPr>
          <w:rStyle w:val="lblcerik"/>
          <w:color w:val="000000"/>
        </w:rPr>
        <w:t>su,</w:t>
      </w:r>
      <w:r>
        <w:rPr>
          <w:rStyle w:val="lblcerik"/>
          <w:color w:val="000000"/>
        </w:rPr>
        <w:t xml:space="preserve"> </w:t>
      </w:r>
      <w:r w:rsidRPr="00727E18">
        <w:rPr>
          <w:rStyle w:val="lblcerik"/>
          <w:color w:val="000000"/>
        </w:rPr>
        <w:t xml:space="preserve">kira, çevre temizlik vergisi vs. gelirlerimizin teminat gösterilerek </w:t>
      </w:r>
      <w:r w:rsidRPr="00727E18">
        <w:t>her türlü beyan ve taahhütte bulunmaya, her türlü beyanname,</w:t>
      </w:r>
      <w:r>
        <w:t xml:space="preserve"> </w:t>
      </w:r>
      <w:r w:rsidRPr="00727E18">
        <w:t xml:space="preserve">taahhütname ve sair evrakı imzalamaya ve krediye konu işle ilgili her türlü işlemi yapmaya Belediye Başkanının yetkili kılınmasına </w:t>
      </w:r>
      <w:r>
        <w:t xml:space="preserve">oybirliğiyle </w:t>
      </w:r>
      <w:r w:rsidRPr="00727E18">
        <w:t>karar verilmiştir.</w:t>
      </w:r>
    </w:p>
    <w:p w:rsidR="003266BF" w:rsidRDefault="003266BF" w:rsidP="003266BF">
      <w:pPr>
        <w:ind w:left="-142" w:right="4" w:firstLine="568"/>
        <w:jc w:val="both"/>
      </w:pPr>
    </w:p>
    <w:p w:rsidR="003266BF" w:rsidRDefault="003266BF" w:rsidP="003266BF">
      <w:pPr>
        <w:ind w:left="-142" w:right="4" w:firstLine="568"/>
        <w:jc w:val="both"/>
      </w:pPr>
    </w:p>
    <w:p w:rsidR="003266BF" w:rsidRDefault="003266BF" w:rsidP="003266BF">
      <w:pPr>
        <w:ind w:left="-142" w:right="4" w:firstLine="568"/>
        <w:jc w:val="both"/>
      </w:pPr>
    </w:p>
    <w:p w:rsidR="003266BF" w:rsidRDefault="003266BF" w:rsidP="003266BF">
      <w:pPr>
        <w:ind w:left="-142" w:right="4" w:firstLine="568"/>
        <w:jc w:val="both"/>
      </w:pPr>
    </w:p>
    <w:p w:rsidR="003266BF" w:rsidRDefault="003266BF" w:rsidP="003266BF">
      <w:pPr>
        <w:ind w:left="-142" w:right="4" w:firstLine="568"/>
        <w:jc w:val="both"/>
      </w:pPr>
    </w:p>
    <w:p w:rsidR="003266BF" w:rsidRDefault="003266BF" w:rsidP="003266BF">
      <w:pPr>
        <w:ind w:left="-142" w:right="4" w:firstLine="568"/>
        <w:jc w:val="both"/>
      </w:pPr>
    </w:p>
    <w:p w:rsidR="003266BF" w:rsidRDefault="003266BF" w:rsidP="003266BF">
      <w:pPr>
        <w:ind w:left="-142" w:right="4" w:firstLine="568"/>
        <w:jc w:val="both"/>
      </w:pPr>
    </w:p>
    <w:p w:rsidR="003266BF" w:rsidRPr="00727E18" w:rsidRDefault="003266BF" w:rsidP="003266BF">
      <w:pPr>
        <w:ind w:left="-142" w:right="4" w:firstLine="568"/>
        <w:jc w:val="both"/>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266BF" w:rsidTr="004771A8">
        <w:tc>
          <w:tcPr>
            <w:tcW w:w="1620"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r>
              <w:rPr>
                <w:b/>
                <w:sz w:val="44"/>
                <w:szCs w:val="44"/>
              </w:rPr>
              <w:lastRenderedPageBreak/>
              <w:br w:type="page"/>
            </w:r>
            <w:r>
              <w:rPr>
                <w:b/>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r>
              <w:rPr>
                <w:b/>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r>
              <w:rPr>
                <w:b/>
                <w:lang w:eastAsia="en-US"/>
              </w:rPr>
              <w:t>ÖZÜ</w:t>
            </w:r>
          </w:p>
        </w:tc>
      </w:tr>
      <w:tr w:rsidR="003266BF" w:rsidTr="004771A8">
        <w:tc>
          <w:tcPr>
            <w:tcW w:w="1620"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proofErr w:type="gramStart"/>
            <w:r>
              <w:rPr>
                <w:b/>
                <w:lang w:eastAsia="en-US"/>
              </w:rPr>
              <w:t>02/07/2025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r>
              <w:rPr>
                <w:b/>
                <w:lang w:eastAsia="en-US"/>
              </w:rPr>
              <w:t>2025/164</w:t>
            </w:r>
          </w:p>
        </w:tc>
        <w:tc>
          <w:tcPr>
            <w:tcW w:w="7223" w:type="dxa"/>
            <w:tcBorders>
              <w:top w:val="single" w:sz="4" w:space="0" w:color="auto"/>
              <w:left w:val="single" w:sz="4" w:space="0" w:color="auto"/>
              <w:bottom w:val="single" w:sz="4" w:space="0" w:color="auto"/>
              <w:right w:val="single" w:sz="4" w:space="0" w:color="auto"/>
            </w:tcBorders>
            <w:hideMark/>
          </w:tcPr>
          <w:p w:rsidR="003266BF" w:rsidRDefault="003266BF" w:rsidP="004771A8">
            <w:pPr>
              <w:spacing w:line="256" w:lineRule="auto"/>
              <w:ind w:right="-142"/>
              <w:jc w:val="center"/>
              <w:rPr>
                <w:b/>
                <w:lang w:eastAsia="en-US"/>
              </w:rPr>
            </w:pPr>
            <w:r>
              <w:rPr>
                <w:b/>
                <w:lang w:eastAsia="en-US"/>
              </w:rPr>
              <w:t>HİSSELİ PARSEL SATIŞI</w:t>
            </w:r>
          </w:p>
        </w:tc>
      </w:tr>
    </w:tbl>
    <w:p w:rsidR="003266BF" w:rsidRDefault="003266BF" w:rsidP="003266BF">
      <w:pPr>
        <w:ind w:right="-142"/>
      </w:pPr>
    </w:p>
    <w:p w:rsidR="003266BF" w:rsidRPr="00DD041B" w:rsidRDefault="003266BF" w:rsidP="003266BF">
      <w:pPr>
        <w:ind w:left="-142" w:firstLine="709"/>
        <w:jc w:val="both"/>
      </w:pPr>
      <w:r w:rsidRPr="000A00AA">
        <w:t xml:space="preserve">Elazığ Belediye Meclisi, Belediye Başkan Vekili Aydın KARA'nın başkanlığında </w:t>
      </w:r>
      <w:r w:rsidRPr="00DD041B">
        <w:t>37 üyeden 30 üyenin iştirakiyle toplandı.</w:t>
      </w:r>
    </w:p>
    <w:p w:rsidR="003266BF" w:rsidRPr="006245F6" w:rsidRDefault="003266BF" w:rsidP="003266BF">
      <w:pPr>
        <w:ind w:left="-142" w:right="-142" w:firstLine="709"/>
        <w:jc w:val="both"/>
      </w:pPr>
    </w:p>
    <w:p w:rsidR="003266BF" w:rsidRPr="006245F6" w:rsidRDefault="003266BF" w:rsidP="003266BF">
      <w:pPr>
        <w:ind w:left="-142" w:right="-142" w:firstLine="709"/>
        <w:jc w:val="both"/>
      </w:pPr>
      <w:r w:rsidRPr="006245F6">
        <w:t xml:space="preserve">Aşağıda Ada, Parsel, m2'leri ve imar durumu belirtilen şehrimizin muhtelif mahallelerinde bulunan Belediyemize ait hisseli parsellerin diğer hissedarlarına </w:t>
      </w:r>
      <w:r>
        <w:t>alımı, satışı</w:t>
      </w:r>
      <w:r w:rsidRPr="006245F6">
        <w:t xml:space="preserve"> veya takası için Belediyemiz Encümenine ve Belediye Başkanına yetki verilmesi ile ilgili Emlak ve İstimlak Müdürlüğünün başkanlık onaylı </w:t>
      </w:r>
      <w:proofErr w:type="gramStart"/>
      <w:r w:rsidRPr="006245F6">
        <w:t>12/06/2025</w:t>
      </w:r>
      <w:proofErr w:type="gramEnd"/>
      <w:r w:rsidRPr="006245F6">
        <w:t xml:space="preserve"> tarih ve 664 sayılı teklif yazısı görüşüldü.</w:t>
      </w:r>
    </w:p>
    <w:p w:rsidR="003266BF" w:rsidRPr="006245F6" w:rsidRDefault="003266BF" w:rsidP="003266BF">
      <w:pPr>
        <w:ind w:left="-142" w:right="-142" w:firstLine="709"/>
        <w:jc w:val="both"/>
      </w:pPr>
    </w:p>
    <w:p w:rsidR="003266BF" w:rsidRPr="006245F6" w:rsidRDefault="003266BF" w:rsidP="003266BF">
      <w:pPr>
        <w:ind w:left="-142" w:right="-142" w:firstLine="709"/>
        <w:jc w:val="both"/>
      </w:pPr>
      <w:r w:rsidRPr="006245F6">
        <w:t xml:space="preserve"> Aşağıda Ada, Parsel, m2'leri ve imar durumu belirtilen şehrimizin muhtelif mahallelerinde bulunan Belediyemize ait hisseli parsellerin diğer hissedarlarına alımı</w:t>
      </w:r>
      <w:r>
        <w:t xml:space="preserve">, </w:t>
      </w:r>
      <w:r w:rsidRPr="006245F6">
        <w:t>satışı</w:t>
      </w:r>
      <w:r w:rsidRPr="0005581D">
        <w:t xml:space="preserve"> </w:t>
      </w:r>
      <w:r w:rsidRPr="006245F6">
        <w:t xml:space="preserve">veya takası için Belediyemiz Encümenine ve Belediye Başkanına yetki verilmesine </w:t>
      </w:r>
      <w:r>
        <w:rPr>
          <w:color w:val="000000" w:themeColor="text1"/>
        </w:rPr>
        <w:t>oybirliğiyle</w:t>
      </w:r>
      <w:r w:rsidRPr="006245F6">
        <w:t xml:space="preserve"> karar verildi.</w:t>
      </w:r>
    </w:p>
    <w:p w:rsidR="003266BF" w:rsidRPr="00624D29" w:rsidRDefault="003266BF" w:rsidP="003266BF">
      <w:pPr>
        <w:ind w:left="-142" w:right="-142" w:firstLine="709"/>
        <w:jc w:val="both"/>
      </w:pPr>
    </w:p>
    <w:p w:rsidR="003266BF" w:rsidRDefault="003266BF" w:rsidP="003266BF">
      <w:pPr>
        <w:ind w:left="720" w:right="-850"/>
        <w:jc w:val="both"/>
        <w:rPr>
          <w:b/>
          <w:sz w:val="22"/>
          <w:szCs w:val="22"/>
        </w:rPr>
      </w:pPr>
    </w:p>
    <w:tbl>
      <w:tblPr>
        <w:tblpPr w:leftFromText="141" w:rightFromText="141" w:vertAnchor="text" w:horzAnchor="margin" w:tblpY="140"/>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020"/>
        <w:gridCol w:w="1197"/>
        <w:gridCol w:w="1211"/>
        <w:gridCol w:w="1602"/>
        <w:gridCol w:w="1354"/>
        <w:gridCol w:w="1951"/>
      </w:tblGrid>
      <w:tr w:rsidR="003266BF" w:rsidRPr="00DC13E3" w:rsidTr="004771A8">
        <w:trPr>
          <w:trHeight w:val="268"/>
        </w:trPr>
        <w:tc>
          <w:tcPr>
            <w:tcW w:w="1561" w:type="dxa"/>
          </w:tcPr>
          <w:p w:rsidR="003266BF" w:rsidRPr="00DC13E3" w:rsidRDefault="003266BF" w:rsidP="004771A8">
            <w:pPr>
              <w:ind w:right="-850"/>
              <w:jc w:val="both"/>
              <w:rPr>
                <w:b/>
                <w:sz w:val="22"/>
                <w:szCs w:val="22"/>
              </w:rPr>
            </w:pPr>
            <w:r w:rsidRPr="00DC13E3">
              <w:rPr>
                <w:b/>
                <w:sz w:val="22"/>
                <w:szCs w:val="22"/>
              </w:rPr>
              <w:t>MAHALLESİ</w:t>
            </w:r>
          </w:p>
        </w:tc>
        <w:tc>
          <w:tcPr>
            <w:tcW w:w="1020" w:type="dxa"/>
          </w:tcPr>
          <w:p w:rsidR="003266BF" w:rsidRPr="00DC13E3" w:rsidRDefault="003266BF" w:rsidP="004771A8">
            <w:pPr>
              <w:ind w:right="-850"/>
              <w:jc w:val="both"/>
              <w:rPr>
                <w:b/>
                <w:sz w:val="22"/>
                <w:szCs w:val="22"/>
              </w:rPr>
            </w:pPr>
            <w:r w:rsidRPr="00DC13E3">
              <w:rPr>
                <w:b/>
                <w:sz w:val="22"/>
                <w:szCs w:val="22"/>
              </w:rPr>
              <w:t>ADA</w:t>
            </w:r>
          </w:p>
        </w:tc>
        <w:tc>
          <w:tcPr>
            <w:tcW w:w="1197" w:type="dxa"/>
          </w:tcPr>
          <w:p w:rsidR="003266BF" w:rsidRPr="00DC13E3" w:rsidRDefault="003266BF" w:rsidP="004771A8">
            <w:pPr>
              <w:ind w:right="-850"/>
              <w:jc w:val="both"/>
              <w:rPr>
                <w:b/>
                <w:sz w:val="22"/>
                <w:szCs w:val="22"/>
              </w:rPr>
            </w:pPr>
            <w:r w:rsidRPr="00DC13E3">
              <w:rPr>
                <w:b/>
                <w:sz w:val="22"/>
                <w:szCs w:val="22"/>
              </w:rPr>
              <w:t xml:space="preserve">PARSEL </w:t>
            </w:r>
          </w:p>
        </w:tc>
        <w:tc>
          <w:tcPr>
            <w:tcW w:w="1211" w:type="dxa"/>
          </w:tcPr>
          <w:p w:rsidR="003266BF" w:rsidRPr="00DC13E3" w:rsidRDefault="003266BF" w:rsidP="004771A8">
            <w:pPr>
              <w:ind w:right="-850"/>
              <w:jc w:val="both"/>
              <w:rPr>
                <w:b/>
                <w:sz w:val="22"/>
                <w:szCs w:val="22"/>
              </w:rPr>
            </w:pPr>
            <w:r w:rsidRPr="00DC13E3">
              <w:rPr>
                <w:b/>
                <w:sz w:val="22"/>
                <w:szCs w:val="22"/>
              </w:rPr>
              <w:t>M2’Sİ</w:t>
            </w:r>
          </w:p>
        </w:tc>
        <w:tc>
          <w:tcPr>
            <w:tcW w:w="1602" w:type="dxa"/>
          </w:tcPr>
          <w:p w:rsidR="003266BF" w:rsidRPr="00DC13E3" w:rsidRDefault="003266BF" w:rsidP="004771A8">
            <w:pPr>
              <w:ind w:right="-850"/>
              <w:rPr>
                <w:b/>
                <w:sz w:val="22"/>
                <w:szCs w:val="22"/>
              </w:rPr>
            </w:pPr>
            <w:r>
              <w:rPr>
                <w:b/>
                <w:sz w:val="22"/>
                <w:szCs w:val="22"/>
              </w:rPr>
              <w:t>HİSSE ORANI</w:t>
            </w:r>
          </w:p>
        </w:tc>
        <w:tc>
          <w:tcPr>
            <w:tcW w:w="1354" w:type="dxa"/>
          </w:tcPr>
          <w:p w:rsidR="003266BF" w:rsidRPr="00DC13E3" w:rsidRDefault="003266BF" w:rsidP="004771A8">
            <w:pPr>
              <w:ind w:right="-850"/>
              <w:rPr>
                <w:b/>
                <w:sz w:val="22"/>
                <w:szCs w:val="22"/>
              </w:rPr>
            </w:pPr>
            <w:r>
              <w:rPr>
                <w:b/>
                <w:sz w:val="22"/>
                <w:szCs w:val="22"/>
              </w:rPr>
              <w:t>BELEDİYE HİSSESİ</w:t>
            </w:r>
          </w:p>
        </w:tc>
        <w:tc>
          <w:tcPr>
            <w:tcW w:w="1951" w:type="dxa"/>
          </w:tcPr>
          <w:p w:rsidR="003266BF" w:rsidRPr="00DC13E3" w:rsidRDefault="003266BF" w:rsidP="004771A8">
            <w:pPr>
              <w:ind w:right="-850"/>
              <w:rPr>
                <w:b/>
                <w:sz w:val="22"/>
                <w:szCs w:val="22"/>
              </w:rPr>
            </w:pPr>
            <w:r>
              <w:rPr>
                <w:b/>
                <w:sz w:val="22"/>
                <w:szCs w:val="22"/>
              </w:rPr>
              <w:t>İMAR DURUMU</w:t>
            </w:r>
          </w:p>
        </w:tc>
      </w:tr>
      <w:tr w:rsidR="003266BF" w:rsidRPr="00DC13E3" w:rsidTr="004771A8">
        <w:trPr>
          <w:trHeight w:val="251"/>
        </w:trPr>
        <w:tc>
          <w:tcPr>
            <w:tcW w:w="1561" w:type="dxa"/>
          </w:tcPr>
          <w:p w:rsidR="003266BF" w:rsidRPr="00DC13E3" w:rsidRDefault="003266BF" w:rsidP="004771A8">
            <w:pPr>
              <w:ind w:right="-850"/>
              <w:jc w:val="both"/>
              <w:rPr>
                <w:bCs/>
                <w:sz w:val="22"/>
                <w:szCs w:val="22"/>
              </w:rPr>
            </w:pPr>
            <w:r>
              <w:rPr>
                <w:bCs/>
                <w:sz w:val="22"/>
                <w:szCs w:val="22"/>
              </w:rPr>
              <w:t>Sürsürü</w:t>
            </w:r>
          </w:p>
        </w:tc>
        <w:tc>
          <w:tcPr>
            <w:tcW w:w="1020" w:type="dxa"/>
          </w:tcPr>
          <w:p w:rsidR="003266BF" w:rsidRPr="00DC13E3" w:rsidRDefault="003266BF" w:rsidP="004771A8">
            <w:pPr>
              <w:ind w:right="-850"/>
              <w:jc w:val="both"/>
              <w:rPr>
                <w:bCs/>
                <w:sz w:val="22"/>
                <w:szCs w:val="22"/>
              </w:rPr>
            </w:pPr>
            <w:r>
              <w:rPr>
                <w:bCs/>
                <w:sz w:val="22"/>
                <w:szCs w:val="22"/>
              </w:rPr>
              <w:t>6318</w:t>
            </w:r>
          </w:p>
        </w:tc>
        <w:tc>
          <w:tcPr>
            <w:tcW w:w="1197" w:type="dxa"/>
          </w:tcPr>
          <w:p w:rsidR="003266BF" w:rsidRPr="00DC13E3" w:rsidRDefault="003266BF" w:rsidP="004771A8">
            <w:pPr>
              <w:ind w:right="-850"/>
              <w:jc w:val="both"/>
              <w:rPr>
                <w:bCs/>
                <w:sz w:val="22"/>
                <w:szCs w:val="22"/>
              </w:rPr>
            </w:pPr>
            <w:r>
              <w:rPr>
                <w:bCs/>
                <w:sz w:val="22"/>
                <w:szCs w:val="22"/>
              </w:rPr>
              <w:t>16</w:t>
            </w:r>
          </w:p>
        </w:tc>
        <w:tc>
          <w:tcPr>
            <w:tcW w:w="1211" w:type="dxa"/>
          </w:tcPr>
          <w:p w:rsidR="003266BF" w:rsidRPr="00DC13E3" w:rsidRDefault="003266BF" w:rsidP="004771A8">
            <w:pPr>
              <w:ind w:right="-850"/>
              <w:jc w:val="both"/>
              <w:rPr>
                <w:bCs/>
                <w:sz w:val="22"/>
                <w:szCs w:val="22"/>
              </w:rPr>
            </w:pPr>
            <w:r>
              <w:rPr>
                <w:bCs/>
                <w:sz w:val="22"/>
                <w:szCs w:val="22"/>
              </w:rPr>
              <w:t>723.94</w:t>
            </w:r>
          </w:p>
        </w:tc>
        <w:tc>
          <w:tcPr>
            <w:tcW w:w="1602" w:type="dxa"/>
          </w:tcPr>
          <w:p w:rsidR="003266BF" w:rsidRPr="00DC13E3" w:rsidRDefault="003266BF" w:rsidP="004771A8">
            <w:pPr>
              <w:ind w:right="-850"/>
              <w:jc w:val="both"/>
              <w:rPr>
                <w:bCs/>
                <w:sz w:val="22"/>
                <w:szCs w:val="22"/>
              </w:rPr>
            </w:pPr>
            <w:r>
              <w:rPr>
                <w:bCs/>
                <w:sz w:val="22"/>
                <w:szCs w:val="22"/>
              </w:rPr>
              <w:t>4897/36197</w:t>
            </w:r>
          </w:p>
        </w:tc>
        <w:tc>
          <w:tcPr>
            <w:tcW w:w="1354" w:type="dxa"/>
          </w:tcPr>
          <w:p w:rsidR="003266BF" w:rsidRPr="00DC13E3" w:rsidRDefault="003266BF" w:rsidP="004771A8">
            <w:pPr>
              <w:ind w:right="-850"/>
              <w:jc w:val="both"/>
              <w:rPr>
                <w:bCs/>
                <w:sz w:val="22"/>
                <w:szCs w:val="22"/>
              </w:rPr>
            </w:pPr>
            <w:r>
              <w:rPr>
                <w:bCs/>
                <w:sz w:val="22"/>
                <w:szCs w:val="22"/>
              </w:rPr>
              <w:t>97.94</w:t>
            </w:r>
          </w:p>
        </w:tc>
        <w:tc>
          <w:tcPr>
            <w:tcW w:w="1951" w:type="dxa"/>
          </w:tcPr>
          <w:p w:rsidR="003266BF" w:rsidRPr="00DC13E3" w:rsidRDefault="003266BF" w:rsidP="004771A8">
            <w:pPr>
              <w:ind w:right="-850"/>
              <w:jc w:val="both"/>
              <w:rPr>
                <w:bCs/>
                <w:sz w:val="22"/>
                <w:szCs w:val="22"/>
              </w:rPr>
            </w:pPr>
            <w:r>
              <w:rPr>
                <w:bCs/>
                <w:sz w:val="22"/>
                <w:szCs w:val="22"/>
              </w:rPr>
              <w:t>A-3</w:t>
            </w:r>
          </w:p>
        </w:tc>
      </w:tr>
    </w:tbl>
    <w:p w:rsidR="003266BF" w:rsidRDefault="003266BF" w:rsidP="003266BF">
      <w:pPr>
        <w:pStyle w:val="ListeParagraf"/>
        <w:rPr>
          <w:b/>
        </w:rPr>
      </w:pPr>
    </w:p>
    <w:p w:rsidR="003266BF" w:rsidRDefault="003266BF" w:rsidP="003266BF">
      <w:pPr>
        <w:ind w:right="-142"/>
      </w:pPr>
    </w:p>
    <w:p w:rsidR="003266BF" w:rsidRDefault="003266BF" w:rsidP="003266BF">
      <w:pPr>
        <w:ind w:right="-142"/>
      </w:pPr>
    </w:p>
    <w:p w:rsidR="003266BF" w:rsidRDefault="003266BF" w:rsidP="003266BF">
      <w:pPr>
        <w:ind w:right="-142"/>
      </w:pPr>
    </w:p>
    <w:p w:rsidR="003266BF" w:rsidRDefault="003266BF" w:rsidP="003266BF">
      <w:pPr>
        <w:ind w:righ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ind w:right="-142"/>
        <w:jc w:val="both"/>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Default="003266BF" w:rsidP="003266BF">
      <w:pPr>
        <w:autoSpaceDE w:val="0"/>
        <w:autoSpaceDN w:val="0"/>
        <w:adjustRightInd w:val="0"/>
        <w:ind w:left="-142" w:right="-142"/>
        <w:jc w:val="both"/>
      </w:pPr>
    </w:p>
    <w:p w:rsidR="003266BF" w:rsidRPr="00542BE1" w:rsidRDefault="003266BF" w:rsidP="003266BF">
      <w:pPr>
        <w:spacing w:after="160" w:line="259" w:lineRule="auto"/>
      </w:pPr>
    </w:p>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18"/>
      </w:tblGrid>
      <w:tr w:rsidR="003266BF" w:rsidRPr="00D901D8" w:rsidTr="004771A8">
        <w:trPr>
          <w:trHeight w:val="316"/>
        </w:trPr>
        <w:tc>
          <w:tcPr>
            <w:tcW w:w="1544"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Karar No</w:t>
            </w:r>
          </w:p>
        </w:tc>
        <w:tc>
          <w:tcPr>
            <w:tcW w:w="7318"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ÖZÜ</w:t>
            </w:r>
          </w:p>
        </w:tc>
      </w:tr>
      <w:tr w:rsidR="003266BF" w:rsidRPr="00D901D8" w:rsidTr="004771A8">
        <w:trPr>
          <w:trHeight w:val="316"/>
        </w:trPr>
        <w:tc>
          <w:tcPr>
            <w:tcW w:w="1544"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tabs>
                <w:tab w:val="left" w:pos="210"/>
                <w:tab w:val="center" w:pos="672"/>
              </w:tabs>
              <w:ind w:right="-142"/>
              <w:rPr>
                <w:b/>
                <w:bCs/>
                <w:sz w:val="22"/>
                <w:szCs w:val="22"/>
              </w:rPr>
            </w:pPr>
            <w:r>
              <w:rPr>
                <w:b/>
                <w:bCs/>
                <w:sz w:val="22"/>
                <w:szCs w:val="22"/>
              </w:rPr>
              <w:tab/>
              <w:t>02</w:t>
            </w:r>
            <w:r>
              <w:rPr>
                <w:b/>
                <w:bCs/>
                <w:sz w:val="22"/>
                <w:szCs w:val="22"/>
              </w:rPr>
              <w:tab/>
            </w:r>
            <w:r w:rsidRPr="00D901D8">
              <w:rPr>
                <w:b/>
                <w:bCs/>
                <w:sz w:val="22"/>
                <w:szCs w:val="22"/>
              </w:rPr>
              <w:t>/</w:t>
            </w:r>
            <w:r>
              <w:rPr>
                <w:b/>
                <w:bCs/>
                <w:sz w:val="22"/>
                <w:szCs w:val="22"/>
              </w:rPr>
              <w:t>07</w:t>
            </w:r>
            <w:r w:rsidRPr="00D901D8">
              <w:rPr>
                <w:b/>
                <w:bCs/>
                <w:sz w:val="22"/>
                <w:szCs w:val="22"/>
              </w:rPr>
              <w:t>/202</w:t>
            </w:r>
            <w:r>
              <w:rPr>
                <w:b/>
                <w:bCs/>
                <w:sz w:val="22"/>
                <w:szCs w:val="22"/>
              </w:rPr>
              <w:t>5</w:t>
            </w:r>
          </w:p>
        </w:tc>
        <w:tc>
          <w:tcPr>
            <w:tcW w:w="1263"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165</w:t>
            </w:r>
          </w:p>
        </w:tc>
        <w:tc>
          <w:tcPr>
            <w:tcW w:w="7318"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PLAN TADİLATLARI İLE İLGİLİ İMAR KOMİSYON RAPORU</w:t>
            </w:r>
          </w:p>
        </w:tc>
      </w:tr>
    </w:tbl>
    <w:p w:rsidR="003266BF" w:rsidRDefault="003266BF" w:rsidP="003266BF">
      <w:pPr>
        <w:ind w:left="-360" w:right="-142" w:firstLine="360"/>
        <w:jc w:val="both"/>
      </w:pPr>
    </w:p>
    <w:p w:rsidR="003266BF" w:rsidRPr="00AB55B5" w:rsidRDefault="003266BF" w:rsidP="003266BF">
      <w:pPr>
        <w:ind w:right="-142" w:firstLine="360"/>
        <w:jc w:val="both"/>
      </w:pPr>
      <w:r>
        <w:rPr>
          <w:sz w:val="20"/>
          <w:szCs w:val="20"/>
        </w:rPr>
        <w:tab/>
      </w:r>
      <w:r w:rsidRPr="00AB55B5">
        <w:t>Elazığ Belediye Meclisi, Belediye Başkan Vekili Aydın KAR</w:t>
      </w:r>
      <w:r>
        <w:t>A'nın başkanlığında 37 üyeden 30</w:t>
      </w:r>
      <w:r w:rsidRPr="00AB55B5">
        <w:t xml:space="preserve"> üyenin iştirakiyle toplandı.</w:t>
      </w:r>
    </w:p>
    <w:p w:rsidR="003266BF" w:rsidRPr="00AB55B5" w:rsidRDefault="003266BF" w:rsidP="003266BF">
      <w:pPr>
        <w:ind w:right="-142" w:firstLine="360"/>
        <w:jc w:val="both"/>
      </w:pPr>
    </w:p>
    <w:p w:rsidR="003266BF" w:rsidRPr="00AB55B5" w:rsidRDefault="003266BF" w:rsidP="003266BF">
      <w:pPr>
        <w:ind w:right="-142" w:firstLine="709"/>
        <w:jc w:val="both"/>
      </w:pPr>
      <w:r w:rsidRPr="00AB55B5">
        <w:t xml:space="preserve">İmar Komisyonu tarafından 30/06/2025 tarihli rapor ile Belediye </w:t>
      </w:r>
      <w:r>
        <w:t>Meclisine sunulan,1 numaradan 7</w:t>
      </w:r>
      <w:r w:rsidRPr="00AB55B5">
        <w:t xml:space="preserve"> de </w:t>
      </w:r>
      <w:proofErr w:type="gramStart"/>
      <w:r w:rsidRPr="00AB55B5">
        <w:t>dahil</w:t>
      </w:r>
      <w:proofErr w:type="gramEnd"/>
      <w:r w:rsidRPr="00AB55B5">
        <w:t xml:space="preserve"> plan tadilatları ile ilgili imar komisyon raporu madde madde okundu. Her madde ayrıntılı bir şekilde paftaları üzerinde meclise bilgi verildikten sonra yapılan müzakere neticesinde;</w:t>
      </w:r>
    </w:p>
    <w:p w:rsidR="003266BF" w:rsidRPr="00B91B85" w:rsidRDefault="003266BF" w:rsidP="003266BF">
      <w:pPr>
        <w:ind w:right="-283" w:firstLine="426"/>
        <w:jc w:val="both"/>
        <w:rPr>
          <w:sz w:val="22"/>
          <w:szCs w:val="22"/>
        </w:rPr>
      </w:pPr>
    </w:p>
    <w:p w:rsidR="003266BF" w:rsidRPr="00D01243" w:rsidRDefault="003266BF" w:rsidP="003266BF">
      <w:pPr>
        <w:pStyle w:val="ListeParagraf"/>
        <w:numPr>
          <w:ilvl w:val="0"/>
          <w:numId w:val="61"/>
        </w:numPr>
        <w:spacing w:after="160" w:line="259" w:lineRule="auto"/>
        <w:ind w:left="142" w:right="-142"/>
        <w:jc w:val="both"/>
        <w:rPr>
          <w:sz w:val="24"/>
          <w:szCs w:val="24"/>
        </w:rPr>
      </w:pPr>
      <w:r w:rsidRPr="00025F47">
        <w:rPr>
          <w:sz w:val="24"/>
          <w:szCs w:val="24"/>
        </w:rPr>
        <w:t>Tapunun Elazığ İli, Merkez İlçesi, Sürsürü Mahallesi, Ada:2238 Parsel:9 üzerindeki taşınmaz 1/5000 ölçekli Nazım İmar Planı K42-D-08C paftasında 1/1000 ölçekli Uygulama İmar Planı K42-D-8C-4C imar paftasında E:1.50 Yençok:18.50 yapılaşma koşullarında Lise Alanında kalmaktadır</w:t>
      </w:r>
      <w:r>
        <w:rPr>
          <w:sz w:val="24"/>
          <w:szCs w:val="24"/>
        </w:rPr>
        <w:t xml:space="preserve">. </w:t>
      </w:r>
      <w:r w:rsidRPr="00025F47">
        <w:rPr>
          <w:sz w:val="24"/>
          <w:szCs w:val="24"/>
        </w:rPr>
        <w:t xml:space="preserve">Söz konusu taşınmazlar üzerinde 1/5000 ölçekli Nazım İmar Planı ve 1/1000 ölçekli Uygulama Planında imar planında plan tadilatı yapılarak kuzeybatı yönündeki mevcuttaki yolun ve park alanının işlenmesi talebinin </w:t>
      </w:r>
      <w:proofErr w:type="gramStart"/>
      <w:r w:rsidRPr="00303C77">
        <w:rPr>
          <w:b/>
          <w:color w:val="FF0000"/>
        </w:rPr>
        <w:t xml:space="preserve">KABULÜNE </w:t>
      </w:r>
      <w:r>
        <w:rPr>
          <w:b/>
          <w:color w:val="FF0000"/>
        </w:rPr>
        <w:t xml:space="preserve"> OYBİRLİĞİYLE</w:t>
      </w:r>
      <w:proofErr w:type="gramEnd"/>
      <w:r>
        <w:rPr>
          <w:b/>
          <w:color w:val="FF0000"/>
        </w:rPr>
        <w:t xml:space="preserve"> </w:t>
      </w:r>
      <w:r w:rsidRPr="00D01243">
        <w:rPr>
          <w:sz w:val="24"/>
          <w:szCs w:val="24"/>
        </w:rPr>
        <w:t>karar verilmiştir.</w:t>
      </w:r>
    </w:p>
    <w:p w:rsidR="003266BF" w:rsidRPr="00D01243" w:rsidRDefault="003266BF" w:rsidP="003266BF">
      <w:pPr>
        <w:pStyle w:val="ListeParagraf"/>
        <w:numPr>
          <w:ilvl w:val="0"/>
          <w:numId w:val="61"/>
        </w:numPr>
        <w:spacing w:after="160" w:line="259" w:lineRule="auto"/>
        <w:ind w:left="142" w:right="-142"/>
        <w:jc w:val="both"/>
        <w:rPr>
          <w:sz w:val="24"/>
          <w:szCs w:val="24"/>
        </w:rPr>
      </w:pPr>
      <w:r w:rsidRPr="00025F47">
        <w:rPr>
          <w:sz w:val="24"/>
          <w:szCs w:val="24"/>
        </w:rPr>
        <w:t xml:space="preserve">Toplu Konut İdaresinin 778013 sayılı yazısıyla Belediyemize iletilen plan tadilat dosyalarına ilişkin; </w:t>
      </w:r>
      <w:r w:rsidRPr="007415B4">
        <w:rPr>
          <w:i/>
          <w:sz w:val="24"/>
          <w:szCs w:val="24"/>
        </w:rPr>
        <w:t xml:space="preserve">“ Elazığ İli, Merkez İlçe, Bızmişen Mahallesi 2.Etap 809 Adet Konut İnşaatı ile Altyapı Çevre Düzenlenmesi </w:t>
      </w:r>
      <w:proofErr w:type="spellStart"/>
      <w:r w:rsidRPr="007415B4">
        <w:rPr>
          <w:i/>
          <w:sz w:val="24"/>
          <w:szCs w:val="24"/>
        </w:rPr>
        <w:t>İşi</w:t>
      </w:r>
      <w:r w:rsidRPr="00025F47">
        <w:rPr>
          <w:sz w:val="24"/>
          <w:szCs w:val="24"/>
        </w:rPr>
        <w:t>”ne</w:t>
      </w:r>
      <w:proofErr w:type="spellEnd"/>
      <w:r w:rsidRPr="00025F47">
        <w:rPr>
          <w:sz w:val="24"/>
          <w:szCs w:val="24"/>
        </w:rPr>
        <w:t xml:space="preserve"> ilişkin hazırlanan plan tadilatları görüşülerek </w:t>
      </w:r>
      <w:proofErr w:type="gramStart"/>
      <w:r w:rsidRPr="005E146F">
        <w:rPr>
          <w:b/>
          <w:color w:val="FF0000"/>
          <w:sz w:val="24"/>
          <w:szCs w:val="24"/>
        </w:rPr>
        <w:t>KABULÜNE</w:t>
      </w:r>
      <w:r w:rsidRPr="005E146F">
        <w:rPr>
          <w:b/>
          <w:color w:val="FF0000"/>
        </w:rPr>
        <w:t xml:space="preserve">  </w:t>
      </w:r>
      <w:r>
        <w:rPr>
          <w:b/>
          <w:color w:val="FF0000"/>
        </w:rPr>
        <w:t>OYÇOKLUĞUYLA</w:t>
      </w:r>
      <w:proofErr w:type="gramEnd"/>
      <w:r>
        <w:rPr>
          <w:b/>
          <w:color w:val="FF0000"/>
        </w:rPr>
        <w:t xml:space="preserve"> </w:t>
      </w:r>
      <w:r w:rsidRPr="00D01243">
        <w:rPr>
          <w:sz w:val="24"/>
          <w:szCs w:val="24"/>
        </w:rPr>
        <w:t>karar verilmiştir.</w:t>
      </w:r>
    </w:p>
    <w:p w:rsidR="003266BF" w:rsidRPr="00D01243" w:rsidRDefault="003266BF" w:rsidP="003266BF">
      <w:pPr>
        <w:pStyle w:val="ListeParagraf"/>
        <w:numPr>
          <w:ilvl w:val="0"/>
          <w:numId w:val="61"/>
        </w:numPr>
        <w:spacing w:after="160" w:line="259" w:lineRule="auto"/>
        <w:ind w:left="142" w:right="-142"/>
        <w:jc w:val="both"/>
        <w:rPr>
          <w:sz w:val="24"/>
          <w:szCs w:val="24"/>
        </w:rPr>
      </w:pPr>
      <w:proofErr w:type="gramStart"/>
      <w:r w:rsidRPr="00025F47">
        <w:rPr>
          <w:sz w:val="24"/>
          <w:szCs w:val="24"/>
        </w:rPr>
        <w:t xml:space="preserve">Tapunun Elazığ İli, Merkez İlçesi, Bızmişen Mahallesi, Ada:2391 Parsel:4 üzerindeki taşınmaz 1/5000 ölçekli Uygulama İmar Planı K42-D-13A ve 1/1000 ölçekli Uygulama İmar Planı K42-D-13A-1B imar paftasında bir kısmı E:1.20 Yençok:12.50 imarlı Konut Alanında, bir kısmı dere alanında ve bir kısmı yolda kalmaktadır. </w:t>
      </w:r>
      <w:proofErr w:type="gramEnd"/>
      <w:r w:rsidRPr="00025F47">
        <w:rPr>
          <w:sz w:val="24"/>
          <w:szCs w:val="24"/>
        </w:rPr>
        <w:t xml:space="preserve">1/5000 Nazım İmar Planında ve 1/1000 ölçekli Uygulama İmar planında değişiklik yapılarak söz konusu taşınmazın ada sınırının değiştirilerek, dere alanının ve yol alanının bir kısmının konut alanına dahil edilmesine yönelik imar plan değişiklik talebinin; DSİ uygun görüşü olmadığından </w:t>
      </w:r>
      <w:proofErr w:type="gramStart"/>
      <w:r w:rsidRPr="005E146F">
        <w:rPr>
          <w:b/>
          <w:color w:val="FF0000"/>
          <w:sz w:val="24"/>
          <w:szCs w:val="24"/>
        </w:rPr>
        <w:t>REDDİNE</w:t>
      </w:r>
      <w:r w:rsidRPr="00025F47">
        <w:rPr>
          <w:sz w:val="24"/>
          <w:szCs w:val="24"/>
        </w:rPr>
        <w:t xml:space="preserve"> </w:t>
      </w:r>
      <w:r>
        <w:rPr>
          <w:sz w:val="24"/>
          <w:szCs w:val="24"/>
        </w:rPr>
        <w:t xml:space="preserve"> </w:t>
      </w:r>
      <w:r>
        <w:rPr>
          <w:b/>
          <w:color w:val="FF0000"/>
        </w:rPr>
        <w:t>OYBİRLİĞİYLE</w:t>
      </w:r>
      <w:proofErr w:type="gramEnd"/>
      <w:r w:rsidRPr="00025F47">
        <w:rPr>
          <w:sz w:val="24"/>
          <w:szCs w:val="24"/>
        </w:rPr>
        <w:t xml:space="preserve"> </w:t>
      </w:r>
      <w:r w:rsidRPr="00D01243">
        <w:rPr>
          <w:sz w:val="24"/>
          <w:szCs w:val="24"/>
        </w:rPr>
        <w:t>karar verilmiştir.</w:t>
      </w:r>
    </w:p>
    <w:p w:rsidR="003266BF" w:rsidRPr="00D01243" w:rsidRDefault="003266BF" w:rsidP="003266BF">
      <w:pPr>
        <w:pStyle w:val="ListeParagraf"/>
        <w:numPr>
          <w:ilvl w:val="0"/>
          <w:numId w:val="61"/>
        </w:numPr>
        <w:spacing w:after="160" w:line="259" w:lineRule="auto"/>
        <w:ind w:left="142" w:right="-142"/>
        <w:jc w:val="both"/>
        <w:rPr>
          <w:sz w:val="24"/>
          <w:szCs w:val="24"/>
        </w:rPr>
      </w:pPr>
      <w:r w:rsidRPr="00025F47">
        <w:rPr>
          <w:sz w:val="24"/>
          <w:szCs w:val="24"/>
        </w:rPr>
        <w:t xml:space="preserve">Tapunun Elazığ İli, Merkez İlçesi, Bızmişen Mahallesi, Ada:103 Parsel:38 üzerindeki taşınmaz 1/5000 ölçekli Nazım İmar Planı K42-D-8A paftasında 1/1000 ölçekli Uygulama İmar Planı K42-D-8A-4B imar paftasında E:0.40 Yençok:6.50 yapılaşma koşullarında Akaryakıt Alanında kalmaktadır. Söz konusu taşınmaz üzerinde 1/1000 ölçekli Uygulama Planında imar planında plan tadilatı ile işlev değişikliği, çekme mesafelerinde herhangi bir değişiklik yapılmadan söz konusu parselin batısına yol açılıp yolun sonuna cep otoparkı işlenmesi talebinin; yol 7m olacak şekilde açılmasının </w:t>
      </w:r>
      <w:r w:rsidRPr="005E146F">
        <w:rPr>
          <w:b/>
          <w:color w:val="FF0000"/>
          <w:sz w:val="24"/>
          <w:szCs w:val="24"/>
        </w:rPr>
        <w:t>KABULÜNE OYÇOKLUĞUYLA</w:t>
      </w:r>
      <w:r>
        <w:rPr>
          <w:sz w:val="24"/>
          <w:szCs w:val="24"/>
        </w:rPr>
        <w:t xml:space="preserve"> </w:t>
      </w:r>
      <w:r w:rsidRPr="00D01243">
        <w:rPr>
          <w:sz w:val="24"/>
          <w:szCs w:val="24"/>
        </w:rPr>
        <w:t>karar verilmiştir</w:t>
      </w:r>
      <w:r>
        <w:rPr>
          <w:sz w:val="24"/>
          <w:szCs w:val="24"/>
        </w:rPr>
        <w:t>.</w:t>
      </w:r>
    </w:p>
    <w:p w:rsidR="003266BF" w:rsidRPr="000B6E1C" w:rsidRDefault="003266BF" w:rsidP="003266BF">
      <w:pPr>
        <w:pStyle w:val="ListeParagraf"/>
        <w:numPr>
          <w:ilvl w:val="0"/>
          <w:numId w:val="61"/>
        </w:numPr>
        <w:spacing w:after="160" w:line="259" w:lineRule="auto"/>
        <w:ind w:left="142" w:right="-142"/>
        <w:jc w:val="both"/>
      </w:pPr>
      <w:r w:rsidRPr="00FA0906">
        <w:rPr>
          <w:sz w:val="24"/>
          <w:szCs w:val="24"/>
        </w:rPr>
        <w:t xml:space="preserve">Tapunun Elazığ İli, Merkez İlçesi, </w:t>
      </w:r>
      <w:r w:rsidRPr="00FA0906">
        <w:rPr>
          <w:color w:val="000000"/>
          <w:sz w:val="24"/>
          <w:szCs w:val="24"/>
        </w:rPr>
        <w:t>Harput Mahallesi Ada:451 Parsel:1,2,</w:t>
      </w:r>
      <w:proofErr w:type="gramStart"/>
      <w:r w:rsidRPr="00FA0906">
        <w:rPr>
          <w:color w:val="000000"/>
          <w:sz w:val="24"/>
          <w:szCs w:val="24"/>
        </w:rPr>
        <w:t>3 , Ada</w:t>
      </w:r>
      <w:proofErr w:type="gramEnd"/>
      <w:r w:rsidRPr="00FA0906">
        <w:rPr>
          <w:color w:val="000000"/>
          <w:sz w:val="24"/>
          <w:szCs w:val="24"/>
        </w:rPr>
        <w:t xml:space="preserve">:135 Parsel:16, Ada:452 Parsel:1,2, Ada:450 Parsel:1,3, Ada:132 Parsel:17,16, Ada:133 Parsel:18, Ada:448 Parsel:1 ve Ada:138 Parsel:14 nolu taşınmazlar </w:t>
      </w:r>
      <w:r w:rsidRPr="00FA0906">
        <w:rPr>
          <w:sz w:val="24"/>
          <w:szCs w:val="24"/>
        </w:rPr>
        <w:t>1/5000 ölçekli Nazım İmar Planı K42-D-10B ve 1/1000 ölçekli Uygulama İmar Planı K42-D-10B-2A ve K42-D-10B-2B imar paftalarında</w:t>
      </w:r>
      <w:r>
        <w:rPr>
          <w:sz w:val="24"/>
          <w:szCs w:val="24"/>
        </w:rPr>
        <w:t xml:space="preserve"> bir kısmı E:0.60 yapı nizamında  F kodlu Konut Alanında, bir kısmı </w:t>
      </w:r>
      <w:r w:rsidRPr="00FA0906">
        <w:rPr>
          <w:sz w:val="24"/>
          <w:szCs w:val="24"/>
        </w:rPr>
        <w:t xml:space="preserve">E:0.05 Yençok:6.50 yapılaşma koşullarında </w:t>
      </w:r>
      <w:r>
        <w:rPr>
          <w:sz w:val="24"/>
          <w:szCs w:val="24"/>
        </w:rPr>
        <w:t xml:space="preserve">Tarımsal Nitelikli Alan da bir kısmı yol  ve bir kısmı ise park alanında </w:t>
      </w:r>
      <w:r w:rsidRPr="00FA0906">
        <w:rPr>
          <w:sz w:val="24"/>
          <w:szCs w:val="24"/>
        </w:rPr>
        <w:t xml:space="preserve">kalmaktadır. 1/1000 ölçekli Uygulama İmar planında değişiklik yapılarak adaların yapılaşma koşulları korunarak, ada sınırlarındaki imar hatlarının düzenlenmesi talebinin </w:t>
      </w:r>
      <w:proofErr w:type="gramStart"/>
      <w:r w:rsidRPr="005E146F">
        <w:rPr>
          <w:b/>
          <w:color w:val="FF0000"/>
          <w:sz w:val="24"/>
          <w:szCs w:val="24"/>
        </w:rPr>
        <w:t>KABULÜNE</w:t>
      </w:r>
      <w:r w:rsidRPr="005E146F">
        <w:rPr>
          <w:b/>
          <w:color w:val="FF0000"/>
        </w:rPr>
        <w:t xml:space="preserve">  </w:t>
      </w:r>
      <w:r>
        <w:rPr>
          <w:b/>
          <w:color w:val="FF0000"/>
        </w:rPr>
        <w:t>OYBİRLİĞİYLE</w:t>
      </w:r>
      <w:proofErr w:type="gramEnd"/>
      <w:r>
        <w:rPr>
          <w:sz w:val="24"/>
          <w:szCs w:val="24"/>
        </w:rPr>
        <w:t xml:space="preserve"> karar verilmiştir.</w:t>
      </w:r>
    </w:p>
    <w:p w:rsidR="003266BF" w:rsidRDefault="003266BF" w:rsidP="003266BF">
      <w:pPr>
        <w:spacing w:after="160" w:line="259" w:lineRule="auto"/>
        <w:ind w:right="-142"/>
        <w:jc w:val="both"/>
      </w:pPr>
    </w:p>
    <w:p w:rsidR="003266BF" w:rsidRDefault="003266BF" w:rsidP="003266BF">
      <w:pPr>
        <w:spacing w:after="160" w:line="259" w:lineRule="auto"/>
        <w:ind w:right="-142"/>
        <w:jc w:val="both"/>
      </w:pPr>
    </w:p>
    <w:p w:rsidR="003266BF" w:rsidRDefault="003266BF" w:rsidP="003266BF">
      <w:pPr>
        <w:spacing w:after="160" w:line="259" w:lineRule="auto"/>
      </w:pPr>
      <w:r>
        <w:br w:type="page"/>
      </w: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3266BF" w:rsidRPr="00D901D8" w:rsidTr="004771A8">
        <w:trPr>
          <w:trHeight w:val="274"/>
        </w:trPr>
        <w:tc>
          <w:tcPr>
            <w:tcW w:w="1544"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tabs>
                <w:tab w:val="left" w:pos="210"/>
                <w:tab w:val="center" w:pos="672"/>
              </w:tabs>
              <w:ind w:right="-142"/>
              <w:rPr>
                <w:b/>
                <w:bCs/>
                <w:sz w:val="22"/>
                <w:szCs w:val="22"/>
              </w:rPr>
            </w:pPr>
            <w:r>
              <w:rPr>
                <w:b/>
                <w:bCs/>
                <w:sz w:val="22"/>
                <w:szCs w:val="22"/>
              </w:rPr>
              <w:lastRenderedPageBreak/>
              <w:tab/>
            </w:r>
            <w:proofErr w:type="gramStart"/>
            <w:r>
              <w:rPr>
                <w:b/>
                <w:bCs/>
                <w:sz w:val="22"/>
                <w:szCs w:val="22"/>
              </w:rPr>
              <w:t>02</w:t>
            </w:r>
            <w:r w:rsidRPr="00D901D8">
              <w:rPr>
                <w:b/>
                <w:bCs/>
                <w:sz w:val="22"/>
                <w:szCs w:val="22"/>
              </w:rPr>
              <w:t>/</w:t>
            </w:r>
            <w:r>
              <w:rPr>
                <w:b/>
                <w:bCs/>
                <w:sz w:val="22"/>
                <w:szCs w:val="22"/>
              </w:rPr>
              <w:t>07</w:t>
            </w:r>
            <w:r w:rsidRPr="00D901D8">
              <w:rPr>
                <w:b/>
                <w:bCs/>
                <w:sz w:val="22"/>
                <w:szCs w:val="22"/>
              </w:rPr>
              <w:t>/202</w:t>
            </w:r>
            <w:r>
              <w:rPr>
                <w:b/>
                <w:bCs/>
                <w:sz w:val="22"/>
                <w:szCs w:val="22"/>
              </w:rPr>
              <w:t>5</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165</w:t>
            </w:r>
          </w:p>
        </w:tc>
        <w:tc>
          <w:tcPr>
            <w:tcW w:w="7320" w:type="dxa"/>
            <w:tcBorders>
              <w:top w:val="single" w:sz="4" w:space="0" w:color="auto"/>
              <w:left w:val="single" w:sz="4" w:space="0" w:color="auto"/>
              <w:bottom w:val="single" w:sz="4" w:space="0" w:color="auto"/>
              <w:right w:val="single" w:sz="4" w:space="0" w:color="auto"/>
            </w:tcBorders>
            <w:hideMark/>
          </w:tcPr>
          <w:p w:rsidR="003266BF" w:rsidRDefault="003266BF" w:rsidP="004771A8">
            <w:pPr>
              <w:ind w:right="-142"/>
              <w:jc w:val="center"/>
              <w:rPr>
                <w:b/>
                <w:bCs/>
                <w:sz w:val="22"/>
                <w:szCs w:val="22"/>
              </w:rPr>
            </w:pPr>
            <w:r w:rsidRPr="00D901D8">
              <w:rPr>
                <w:b/>
                <w:bCs/>
                <w:sz w:val="22"/>
                <w:szCs w:val="22"/>
              </w:rPr>
              <w:t>PLAN TADİLATLARI İLE İLGİLİ İMAR KOMİSYON RAPORU</w:t>
            </w:r>
          </w:p>
          <w:p w:rsidR="003266BF" w:rsidRPr="00D901D8" w:rsidRDefault="003266BF" w:rsidP="004771A8">
            <w:pPr>
              <w:ind w:right="-142"/>
              <w:jc w:val="center"/>
              <w:rPr>
                <w:b/>
                <w:bCs/>
                <w:sz w:val="22"/>
                <w:szCs w:val="22"/>
              </w:rPr>
            </w:pPr>
            <w:r>
              <w:rPr>
                <w:b/>
                <w:bCs/>
                <w:sz w:val="22"/>
                <w:szCs w:val="22"/>
              </w:rPr>
              <w:t>SAYFA 2</w:t>
            </w:r>
          </w:p>
        </w:tc>
      </w:tr>
    </w:tbl>
    <w:p w:rsidR="003266BF" w:rsidRPr="00FA0906" w:rsidRDefault="003266BF" w:rsidP="003266BF">
      <w:pPr>
        <w:spacing w:after="160" w:line="259" w:lineRule="auto"/>
        <w:ind w:right="-142"/>
        <w:jc w:val="both"/>
      </w:pPr>
    </w:p>
    <w:p w:rsidR="003266BF" w:rsidRPr="000B6E1C" w:rsidRDefault="003266BF" w:rsidP="003266BF">
      <w:pPr>
        <w:pStyle w:val="ListeParagraf"/>
        <w:numPr>
          <w:ilvl w:val="0"/>
          <w:numId w:val="61"/>
        </w:numPr>
        <w:spacing w:after="160" w:line="259" w:lineRule="auto"/>
        <w:ind w:left="142" w:right="-142"/>
        <w:jc w:val="both"/>
      </w:pPr>
      <w:proofErr w:type="gramStart"/>
      <w:r w:rsidRPr="00FA0906">
        <w:rPr>
          <w:sz w:val="24"/>
          <w:szCs w:val="24"/>
        </w:rPr>
        <w:t>Tapunun Elazığ İli, Merkez İlçesi, Sürsürü Mahallesi, 6004 ada 1 parsel ile 6005 ada 1 parsel üzerindeki taşınmazlar 1/5000 ölçekli Nazım İmar Planı K42-D-09D paftasında 1/1000 ölçekli Uygulama İmar Planı K42-D-09D-4D imar paftasında yer almakta olup; söz konusu taşınmazlar arasın</w:t>
      </w:r>
      <w:r>
        <w:rPr>
          <w:sz w:val="24"/>
          <w:szCs w:val="24"/>
        </w:rPr>
        <w:t xml:space="preserve">dan 12 </w:t>
      </w:r>
      <w:proofErr w:type="spellStart"/>
      <w:r>
        <w:rPr>
          <w:sz w:val="24"/>
          <w:szCs w:val="24"/>
        </w:rPr>
        <w:t>m.lik</w:t>
      </w:r>
      <w:proofErr w:type="spellEnd"/>
      <w:r>
        <w:rPr>
          <w:sz w:val="24"/>
          <w:szCs w:val="24"/>
        </w:rPr>
        <w:t xml:space="preserve"> yol geçmektedir. </w:t>
      </w:r>
      <w:proofErr w:type="gramEnd"/>
      <w:r w:rsidRPr="00FA0906">
        <w:rPr>
          <w:sz w:val="24"/>
          <w:szCs w:val="24"/>
        </w:rPr>
        <w:t>Söz konusu taşınmaz üzerinde 1/5000 ölçekli Nazım İmar Planı ve 1/1000 ölçekli Uygulama Planında plan değişikliği yapılara k6004 ada 1 nolu parsel ile 6005 ada 1 nolu parselin ortasından geçen 12mlik yolun uzatılarak 50 m</w:t>
      </w:r>
      <w:r>
        <w:rPr>
          <w:sz w:val="24"/>
          <w:szCs w:val="24"/>
        </w:rPr>
        <w:t xml:space="preserve"> </w:t>
      </w:r>
      <w:proofErr w:type="spellStart"/>
      <w:r w:rsidRPr="00FA0906">
        <w:rPr>
          <w:sz w:val="24"/>
          <w:szCs w:val="24"/>
        </w:rPr>
        <w:t>lik</w:t>
      </w:r>
      <w:proofErr w:type="spellEnd"/>
      <w:r w:rsidRPr="00FA0906">
        <w:rPr>
          <w:sz w:val="24"/>
          <w:szCs w:val="24"/>
        </w:rPr>
        <w:t xml:space="preserve"> taşıt yoluna bağlantısının sağlanmasına ilişkin talebinin </w:t>
      </w:r>
      <w:proofErr w:type="gramStart"/>
      <w:r w:rsidRPr="005E146F">
        <w:rPr>
          <w:b/>
          <w:color w:val="FF0000"/>
          <w:sz w:val="24"/>
          <w:szCs w:val="24"/>
        </w:rPr>
        <w:t>KABULÜNE</w:t>
      </w:r>
      <w:r w:rsidRPr="005E146F">
        <w:rPr>
          <w:b/>
          <w:color w:val="FF0000"/>
        </w:rPr>
        <w:t xml:space="preserve">  </w:t>
      </w:r>
      <w:r>
        <w:rPr>
          <w:b/>
          <w:color w:val="FF0000"/>
        </w:rPr>
        <w:t>OYBİRLİĞİYLE</w:t>
      </w:r>
      <w:proofErr w:type="gramEnd"/>
      <w:r w:rsidRPr="00FA0906">
        <w:rPr>
          <w:sz w:val="24"/>
          <w:szCs w:val="24"/>
        </w:rPr>
        <w:t xml:space="preserve"> karar verilmiştir.</w:t>
      </w:r>
    </w:p>
    <w:p w:rsidR="003266BF" w:rsidRPr="00FA0906" w:rsidRDefault="003266BF" w:rsidP="003266BF">
      <w:pPr>
        <w:pStyle w:val="ListeParagraf"/>
        <w:spacing w:after="160" w:line="259" w:lineRule="auto"/>
        <w:ind w:left="142" w:right="-142" w:firstLine="0"/>
        <w:jc w:val="both"/>
      </w:pPr>
    </w:p>
    <w:p w:rsidR="003266BF" w:rsidRPr="00350B74" w:rsidRDefault="003266BF" w:rsidP="003266BF">
      <w:pPr>
        <w:pStyle w:val="ListeParagraf"/>
        <w:numPr>
          <w:ilvl w:val="0"/>
          <w:numId w:val="61"/>
        </w:numPr>
        <w:spacing w:after="160" w:line="259" w:lineRule="auto"/>
        <w:ind w:left="142" w:right="-142"/>
        <w:jc w:val="both"/>
        <w:rPr>
          <w:sz w:val="24"/>
          <w:szCs w:val="24"/>
        </w:rPr>
      </w:pPr>
      <w:r w:rsidRPr="00350B74">
        <w:rPr>
          <w:sz w:val="24"/>
          <w:szCs w:val="24"/>
        </w:rPr>
        <w:t xml:space="preserve">Fırat Elektrik Dağıtım A.Ş. tarafından hazırlatılarak Belediyemize iletilen plan tadilat dosyalarına ilişkin; </w:t>
      </w:r>
    </w:p>
    <w:p w:rsidR="003266BF" w:rsidRPr="00350B74" w:rsidRDefault="003266BF" w:rsidP="003266BF">
      <w:pPr>
        <w:pStyle w:val="AralkYok"/>
        <w:numPr>
          <w:ilvl w:val="0"/>
          <w:numId w:val="64"/>
        </w:numPr>
        <w:ind w:left="426" w:right="-142"/>
        <w:jc w:val="both"/>
        <w:rPr>
          <w:rFonts w:ascii="Times New Roman" w:hAnsi="Times New Roman" w:cs="Times New Roman"/>
          <w:sz w:val="24"/>
          <w:szCs w:val="24"/>
        </w:rPr>
      </w:pPr>
      <w:r w:rsidRPr="00350B74">
        <w:rPr>
          <w:rFonts w:ascii="Times New Roman" w:hAnsi="Times New Roman"/>
          <w:sz w:val="24"/>
          <w:szCs w:val="24"/>
        </w:rPr>
        <w:t xml:space="preserve">Tapunun Elazığ İli, Merkez İlçesi, Sürsürü Mahallesi, Sürsürü Özel </w:t>
      </w:r>
      <w:proofErr w:type="gramStart"/>
      <w:r w:rsidRPr="00350B74">
        <w:rPr>
          <w:rFonts w:ascii="Times New Roman" w:hAnsi="Times New Roman"/>
          <w:sz w:val="24"/>
          <w:szCs w:val="24"/>
        </w:rPr>
        <w:t>Harekat</w:t>
      </w:r>
      <w:proofErr w:type="gramEnd"/>
      <w:r w:rsidRPr="00350B74">
        <w:rPr>
          <w:rFonts w:ascii="Times New Roman" w:hAnsi="Times New Roman"/>
          <w:sz w:val="24"/>
          <w:szCs w:val="24"/>
        </w:rPr>
        <w:t xml:space="preserve"> Karşısında bulunan 2987 ada 8 parselin güneyi 1/1000 ölçekli Uygulama İmar Planı K42D-14A-2B imar paftasında Park Alanında kalmaktadır. Söz konusu taşınmazlar üzerinde 1/1000 ölçekli Uygulama Planında imar planında plan değişikliği yapılarak park alanının güney doğusuna 5metrelik yola cephesine trafo alanı işlenmesi talebinin </w:t>
      </w:r>
      <w:proofErr w:type="gramStart"/>
      <w:r w:rsidRPr="00350B74">
        <w:rPr>
          <w:rFonts w:ascii="Times New Roman" w:hAnsi="Times New Roman" w:cs="Times New Roman"/>
          <w:b/>
          <w:color w:val="FF0000"/>
          <w:sz w:val="24"/>
          <w:szCs w:val="24"/>
        </w:rPr>
        <w:t>KABULÜNE  OYBİRLİĞİYLE</w:t>
      </w:r>
      <w:proofErr w:type="gramEnd"/>
    </w:p>
    <w:p w:rsidR="003266BF" w:rsidRPr="00350B74" w:rsidRDefault="003266BF" w:rsidP="003266BF">
      <w:pPr>
        <w:pStyle w:val="AralkYok"/>
        <w:numPr>
          <w:ilvl w:val="0"/>
          <w:numId w:val="64"/>
        </w:numPr>
        <w:ind w:left="426" w:right="-142"/>
        <w:jc w:val="both"/>
        <w:rPr>
          <w:rFonts w:ascii="Times New Roman" w:hAnsi="Times New Roman" w:cs="Times New Roman"/>
          <w:sz w:val="24"/>
          <w:szCs w:val="24"/>
        </w:rPr>
      </w:pPr>
      <w:r w:rsidRPr="00350B74">
        <w:rPr>
          <w:rFonts w:ascii="Times New Roman" w:hAnsi="Times New Roman"/>
          <w:sz w:val="24"/>
          <w:szCs w:val="24"/>
        </w:rPr>
        <w:t xml:space="preserve">Tapunun Elazığ İli, Merkez İlçesi, İzzetpaşa Mahallesi, 1890 ada 23 parselin güneydoğu köşesinde 1/1000 ölçekli Uygulama İmar Planı K42D-10A-4B imar paftasında Park Alanında kalmaktadır. Söz konusu taşınmaz üzerinde 1/1000 ölçekli Uygulama Planında imar planında plan değişikliği yapılarak park alanına trafo alanı işlenmesi talebinin mevcut park alanını daraltacağı düşünüldüğünden </w:t>
      </w:r>
      <w:r w:rsidRPr="00350B74">
        <w:rPr>
          <w:rFonts w:ascii="Times New Roman" w:hAnsi="Times New Roman"/>
          <w:b/>
          <w:color w:val="FF0000"/>
          <w:sz w:val="24"/>
          <w:szCs w:val="24"/>
        </w:rPr>
        <w:t xml:space="preserve">REDDİNE </w:t>
      </w:r>
      <w:r w:rsidRPr="00350B74">
        <w:rPr>
          <w:rFonts w:ascii="Times New Roman" w:hAnsi="Times New Roman" w:cs="Times New Roman"/>
          <w:b/>
          <w:color w:val="FF0000"/>
          <w:sz w:val="24"/>
          <w:szCs w:val="24"/>
        </w:rPr>
        <w:t>OYBİRLİĞİYLE</w:t>
      </w:r>
      <w:r w:rsidRPr="00350B74">
        <w:rPr>
          <w:rFonts w:ascii="Times New Roman" w:hAnsi="Times New Roman"/>
          <w:sz w:val="24"/>
          <w:szCs w:val="24"/>
        </w:rPr>
        <w:t xml:space="preserve"> </w:t>
      </w:r>
    </w:p>
    <w:p w:rsidR="003266BF" w:rsidRPr="00350B74" w:rsidRDefault="003266BF" w:rsidP="003266BF">
      <w:pPr>
        <w:pStyle w:val="AralkYok"/>
        <w:numPr>
          <w:ilvl w:val="0"/>
          <w:numId w:val="64"/>
        </w:numPr>
        <w:ind w:left="426" w:right="-142"/>
        <w:jc w:val="both"/>
        <w:rPr>
          <w:rFonts w:ascii="Times New Roman" w:hAnsi="Times New Roman" w:cs="Times New Roman"/>
          <w:sz w:val="24"/>
          <w:szCs w:val="24"/>
        </w:rPr>
      </w:pPr>
      <w:r w:rsidRPr="00350B74">
        <w:rPr>
          <w:rFonts w:ascii="Times New Roman" w:hAnsi="Times New Roman"/>
          <w:sz w:val="24"/>
          <w:szCs w:val="24"/>
        </w:rPr>
        <w:t xml:space="preserve">Tapunun Elazığ İli, Merkez İlçesi, Sürsürü Mahallesi, Olgunlar Mezarlık Alanının kuzey batısında bulunan alan 1/1000 ölçekli Uygulama İmar Planı K42D-10D-1D imar paftasında Park Alanında kalmaktadır. Söz konusu taşınmazlar üzerinde 1/1000 ölçekli Uygulama Planında imar planında plan değişikliği yapılarak park alanın güney doğusuna trafo alanı işlenmesi talebinin mevcut park alanını daraltacağı düşünüldüğünden </w:t>
      </w:r>
      <w:r w:rsidRPr="00350B74">
        <w:rPr>
          <w:rFonts w:ascii="Times New Roman" w:hAnsi="Times New Roman"/>
          <w:b/>
          <w:color w:val="FF0000"/>
          <w:sz w:val="24"/>
          <w:szCs w:val="24"/>
        </w:rPr>
        <w:t>REDDİNE</w:t>
      </w:r>
      <w:r w:rsidRPr="00350B74">
        <w:rPr>
          <w:rFonts w:ascii="Times New Roman" w:hAnsi="Times New Roman"/>
          <w:sz w:val="24"/>
          <w:szCs w:val="24"/>
        </w:rPr>
        <w:t xml:space="preserve"> </w:t>
      </w:r>
      <w:r w:rsidRPr="00350B74">
        <w:rPr>
          <w:rFonts w:ascii="Times New Roman" w:hAnsi="Times New Roman" w:cs="Times New Roman"/>
          <w:b/>
          <w:color w:val="FF0000"/>
          <w:sz w:val="24"/>
          <w:szCs w:val="24"/>
        </w:rPr>
        <w:t>OYBİRLİĞİYLE</w:t>
      </w:r>
      <w:r w:rsidRPr="00350B74">
        <w:rPr>
          <w:rFonts w:ascii="Times New Roman" w:hAnsi="Times New Roman"/>
          <w:sz w:val="24"/>
          <w:szCs w:val="24"/>
        </w:rPr>
        <w:t xml:space="preserve"> karar verilmiştir.</w:t>
      </w:r>
    </w:p>
    <w:p w:rsidR="003266BF" w:rsidRPr="00350B74" w:rsidRDefault="003266BF" w:rsidP="003266BF">
      <w:pPr>
        <w:pStyle w:val="AralkYok"/>
        <w:ind w:left="426" w:right="-142"/>
        <w:jc w:val="both"/>
        <w:rPr>
          <w:rFonts w:ascii="Times New Roman" w:hAnsi="Times New Roman" w:cs="Times New Roman"/>
          <w:sz w:val="24"/>
          <w:szCs w:val="24"/>
        </w:rPr>
      </w:pPr>
    </w:p>
    <w:p w:rsidR="003266BF" w:rsidRPr="00350B74" w:rsidRDefault="003266BF" w:rsidP="003266BF">
      <w:pPr>
        <w:pStyle w:val="ListeParagraf"/>
        <w:autoSpaceDE w:val="0"/>
        <w:autoSpaceDN w:val="0"/>
        <w:adjustRightInd w:val="0"/>
        <w:ind w:left="1470" w:right="-142" w:firstLine="0"/>
        <w:jc w:val="both"/>
        <w:rPr>
          <w:sz w:val="24"/>
          <w:szCs w:val="24"/>
        </w:rPr>
      </w:pPr>
      <w:r w:rsidRPr="00350B74">
        <w:rPr>
          <w:sz w:val="24"/>
          <w:szCs w:val="24"/>
        </w:rPr>
        <w:t xml:space="preserve">Yapılan tadilatların 3194 Sayılı İmar Kanunu'nun 8-b Maddesine göre onanmasına, </w:t>
      </w:r>
    </w:p>
    <w:p w:rsidR="003266BF" w:rsidRDefault="003266BF" w:rsidP="003266BF">
      <w:pPr>
        <w:pStyle w:val="ListeParagraf"/>
        <w:autoSpaceDE w:val="0"/>
        <w:autoSpaceDN w:val="0"/>
        <w:adjustRightInd w:val="0"/>
        <w:ind w:left="1470" w:right="-142" w:firstLine="0"/>
        <w:jc w:val="both"/>
      </w:pPr>
    </w:p>
    <w:p w:rsidR="003266BF" w:rsidRDefault="003266BF" w:rsidP="003266BF">
      <w:pPr>
        <w:pStyle w:val="ListeParagraf"/>
        <w:autoSpaceDE w:val="0"/>
        <w:autoSpaceDN w:val="0"/>
        <w:adjustRightInd w:val="0"/>
        <w:ind w:left="1470" w:right="-142" w:firstLine="0"/>
        <w:jc w:val="both"/>
      </w:pPr>
    </w:p>
    <w:p w:rsidR="003266BF" w:rsidRDefault="003266BF" w:rsidP="003266BF">
      <w:pPr>
        <w:pStyle w:val="ListeParagraf"/>
        <w:autoSpaceDE w:val="0"/>
        <w:autoSpaceDN w:val="0"/>
        <w:adjustRightInd w:val="0"/>
        <w:ind w:left="1470" w:right="-142" w:firstLine="0"/>
        <w:jc w:val="both"/>
      </w:pPr>
    </w:p>
    <w:p w:rsidR="003266BF" w:rsidRDefault="003266BF" w:rsidP="003266BF">
      <w:pPr>
        <w:pStyle w:val="ListeParagraf"/>
        <w:autoSpaceDE w:val="0"/>
        <w:autoSpaceDN w:val="0"/>
        <w:adjustRightInd w:val="0"/>
        <w:ind w:left="1470" w:right="-142" w:firstLine="0"/>
        <w:jc w:val="both"/>
      </w:pPr>
    </w:p>
    <w:p w:rsidR="003266BF" w:rsidRDefault="003266BF" w:rsidP="003266BF">
      <w:pPr>
        <w:pStyle w:val="ListeParagraf"/>
        <w:autoSpaceDE w:val="0"/>
        <w:autoSpaceDN w:val="0"/>
        <w:adjustRightInd w:val="0"/>
        <w:ind w:left="1470" w:right="-142" w:firstLine="0"/>
        <w:jc w:val="both"/>
      </w:pPr>
    </w:p>
    <w:p w:rsidR="003266BF" w:rsidRPr="00350B74" w:rsidRDefault="003266BF" w:rsidP="003266BF">
      <w:pPr>
        <w:pStyle w:val="ListeParagraf"/>
        <w:autoSpaceDE w:val="0"/>
        <w:autoSpaceDN w:val="0"/>
        <w:adjustRightInd w:val="0"/>
        <w:ind w:left="1470" w:right="-142" w:firstLine="0"/>
        <w:jc w:val="both"/>
      </w:pPr>
    </w:p>
    <w:p w:rsidR="003266BF" w:rsidRPr="00350B74" w:rsidRDefault="003266BF" w:rsidP="003266BF">
      <w:pPr>
        <w:pStyle w:val="ListeParagraf"/>
        <w:autoSpaceDE w:val="0"/>
        <w:autoSpaceDN w:val="0"/>
        <w:adjustRightInd w:val="0"/>
        <w:ind w:left="1470" w:right="-142" w:firstLine="0"/>
        <w:jc w:val="both"/>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rPr>
          <w:rFonts w:eastAsiaTheme="minorHAnsi"/>
          <w:sz w:val="22"/>
          <w:szCs w:val="22"/>
          <w:lang w:eastAsia="en-US"/>
        </w:rPr>
      </w:pPr>
      <w:r>
        <w:br w:type="page"/>
      </w:r>
    </w:p>
    <w:p w:rsidR="003266BF" w:rsidRDefault="003266BF" w:rsidP="003266BF">
      <w:pPr>
        <w:spacing w:after="160" w:line="259" w:lineRule="auto"/>
        <w:rPr>
          <w:b/>
          <w:sz w:val="48"/>
          <w:szCs w:val="48"/>
        </w:rPr>
      </w:pPr>
      <w:proofErr w:type="gramStart"/>
      <w:r>
        <w:rPr>
          <w:b/>
          <w:sz w:val="48"/>
          <w:szCs w:val="48"/>
        </w:rPr>
        <w:lastRenderedPageBreak/>
        <w:t>03</w:t>
      </w:r>
      <w:r w:rsidRPr="006F295F">
        <w:rPr>
          <w:b/>
          <w:sz w:val="48"/>
          <w:szCs w:val="48"/>
        </w:rPr>
        <w:t>/0</w:t>
      </w:r>
      <w:r>
        <w:rPr>
          <w:b/>
          <w:sz w:val="48"/>
          <w:szCs w:val="48"/>
        </w:rPr>
        <w:t>7</w:t>
      </w:r>
      <w:r w:rsidRPr="006F295F">
        <w:rPr>
          <w:b/>
          <w:sz w:val="48"/>
          <w:szCs w:val="48"/>
        </w:rPr>
        <w:t>/20</w:t>
      </w:r>
      <w:r>
        <w:rPr>
          <w:b/>
          <w:sz w:val="48"/>
          <w:szCs w:val="48"/>
        </w:rPr>
        <w:t>25</w:t>
      </w:r>
      <w:proofErr w:type="gramEnd"/>
      <w:r w:rsidRPr="006F295F">
        <w:rPr>
          <w:b/>
          <w:sz w:val="48"/>
          <w:szCs w:val="48"/>
        </w:rPr>
        <w:t xml:space="preserve"> </w:t>
      </w:r>
      <w:r>
        <w:rPr>
          <w:b/>
          <w:sz w:val="48"/>
          <w:szCs w:val="48"/>
        </w:rPr>
        <w:t xml:space="preserve">TEMMUZ </w:t>
      </w:r>
      <w:r w:rsidRPr="006F295F">
        <w:rPr>
          <w:b/>
          <w:sz w:val="48"/>
          <w:szCs w:val="48"/>
        </w:rPr>
        <w:t xml:space="preserve">AYI </w:t>
      </w:r>
      <w:r>
        <w:rPr>
          <w:b/>
          <w:sz w:val="48"/>
          <w:szCs w:val="48"/>
        </w:rPr>
        <w:t>3</w:t>
      </w:r>
      <w:r w:rsidRPr="006F295F">
        <w:rPr>
          <w:b/>
          <w:sz w:val="48"/>
          <w:szCs w:val="48"/>
        </w:rPr>
        <w:t>.TOPLANTISI</w:t>
      </w:r>
    </w:p>
    <w:p w:rsidR="003266BF" w:rsidRDefault="003266BF" w:rsidP="003266BF">
      <w:pPr>
        <w:spacing w:after="160" w:line="259" w:lineRule="auto"/>
        <w:rPr>
          <w:b/>
          <w:sz w:val="48"/>
          <w:szCs w:val="48"/>
        </w:rPr>
      </w:pPr>
      <w:r>
        <w:rPr>
          <w:b/>
          <w:sz w:val="48"/>
          <w:szCs w:val="48"/>
        </w:rP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ÖZÜ</w:t>
            </w:r>
          </w:p>
        </w:tc>
      </w:tr>
      <w:tr w:rsidR="003266BF" w:rsidRPr="006F295F" w:rsidTr="004771A8">
        <w:trPr>
          <w:trHeight w:val="291"/>
        </w:trPr>
        <w:tc>
          <w:tcPr>
            <w:tcW w:w="171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proofErr w:type="gramStart"/>
            <w:r>
              <w:rPr>
                <w:b/>
                <w:bCs/>
              </w:rPr>
              <w:t>03/07/2025</w:t>
            </w:r>
            <w:proofErr w:type="gramEnd"/>
          </w:p>
        </w:tc>
        <w:tc>
          <w:tcPr>
            <w:tcW w:w="1425"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Pr>
                <w:b/>
                <w:bCs/>
              </w:rPr>
              <w:t>2025</w:t>
            </w:r>
            <w:r w:rsidRPr="006F295F">
              <w:rPr>
                <w:b/>
                <w:bCs/>
              </w:rPr>
              <w:t>/</w:t>
            </w:r>
            <w:r>
              <w:rPr>
                <w:b/>
                <w:bCs/>
              </w:rPr>
              <w:t>166</w:t>
            </w:r>
          </w:p>
        </w:tc>
        <w:tc>
          <w:tcPr>
            <w:tcW w:w="6960" w:type="dxa"/>
            <w:tcBorders>
              <w:top w:val="single" w:sz="4" w:space="0" w:color="auto"/>
              <w:left w:val="single" w:sz="4" w:space="0" w:color="auto"/>
              <w:bottom w:val="single" w:sz="4" w:space="0" w:color="auto"/>
              <w:right w:val="single" w:sz="4" w:space="0" w:color="auto"/>
            </w:tcBorders>
          </w:tcPr>
          <w:p w:rsidR="003266BF" w:rsidRPr="006F295F" w:rsidRDefault="003266BF" w:rsidP="004771A8">
            <w:pPr>
              <w:ind w:right="-142"/>
              <w:jc w:val="center"/>
              <w:rPr>
                <w:b/>
                <w:bCs/>
              </w:rPr>
            </w:pPr>
            <w:r w:rsidRPr="006F295F">
              <w:rPr>
                <w:b/>
                <w:bCs/>
              </w:rPr>
              <w:t xml:space="preserve">MECLİS ÜYELERİNİN İZİN TALEPLERİ </w:t>
            </w:r>
          </w:p>
        </w:tc>
      </w:tr>
    </w:tbl>
    <w:p w:rsidR="003266BF" w:rsidRPr="006F295F" w:rsidRDefault="003266BF" w:rsidP="003266BF">
      <w:pPr>
        <w:spacing w:line="240" w:lineRule="atLeast"/>
        <w:ind w:right="-142"/>
        <w:jc w:val="both"/>
      </w:pPr>
    </w:p>
    <w:p w:rsidR="003266BF" w:rsidRPr="000A00AA" w:rsidRDefault="003266BF" w:rsidP="003266BF">
      <w:pPr>
        <w:ind w:right="-142" w:firstLine="567"/>
        <w:jc w:val="both"/>
      </w:pPr>
      <w:r w:rsidRPr="000A00AA">
        <w:t xml:space="preserve">Elazığ Belediye Meclisi, Belediye Başkan Vekili Aydın KARA'nın başkanlığında </w:t>
      </w:r>
      <w:r w:rsidRPr="008B5101">
        <w:t xml:space="preserve">37 üyeden 27 </w:t>
      </w:r>
      <w:r w:rsidRPr="000A00AA">
        <w:t>üyenin iştirakiyle toplandı.</w:t>
      </w:r>
    </w:p>
    <w:p w:rsidR="003266BF" w:rsidRPr="006F295F" w:rsidRDefault="003266BF" w:rsidP="003266BF">
      <w:pPr>
        <w:ind w:right="-142" w:firstLine="568"/>
        <w:jc w:val="both"/>
      </w:pPr>
    </w:p>
    <w:p w:rsidR="003266BF" w:rsidRPr="005D2613" w:rsidRDefault="003266BF" w:rsidP="003266BF">
      <w:pPr>
        <w:ind w:right="-142" w:firstLine="567"/>
        <w:jc w:val="both"/>
      </w:pPr>
      <w:r w:rsidRPr="00BE67E8">
        <w:t>Belediye meclis üyelerinden</w:t>
      </w:r>
      <w:r>
        <w:t xml:space="preserve"> Vedat GÖRGÖZ, Yusuf Kenan ATEŞ, Murat AKKOÇ, Sedat YILDIRIM, Uğurcan GÜLEÇ, Celalettin ALBAKABALA, Abdulkadir KAYA, Mehmet BİÇER, Abdulkadir NAR ve Süleyman SOYSAL </w:t>
      </w:r>
      <w:r w:rsidRPr="005D2613">
        <w:t>özel işleri nedeniyle izin istemiyle meclis başkanlığına vermiş olduğu dilekçesi görüşüldü.</w:t>
      </w:r>
    </w:p>
    <w:p w:rsidR="003266BF" w:rsidRPr="006F295F" w:rsidRDefault="003266BF" w:rsidP="003266BF">
      <w:pPr>
        <w:ind w:right="-142" w:firstLine="567"/>
        <w:jc w:val="both"/>
      </w:pPr>
      <w:r w:rsidRPr="006F295F">
        <w:t xml:space="preserve">              </w:t>
      </w:r>
      <w:r>
        <w:t xml:space="preserve">  </w:t>
      </w:r>
    </w:p>
    <w:p w:rsidR="003266BF" w:rsidRDefault="003266BF" w:rsidP="003266BF">
      <w:pPr>
        <w:ind w:right="-142" w:firstLine="567"/>
        <w:jc w:val="both"/>
      </w:pPr>
      <w:r w:rsidRPr="006F295F">
        <w:t>Yukarıda ismi yazılı izin talebinde bulunan meclis üye</w:t>
      </w:r>
      <w:r>
        <w:t>leri</w:t>
      </w:r>
      <w:r w:rsidRPr="006F295F">
        <w:t xml:space="preserve">mizin </w:t>
      </w:r>
      <w:proofErr w:type="gramStart"/>
      <w:r w:rsidRPr="006F295F">
        <w:t>0</w:t>
      </w:r>
      <w:r>
        <w:t>3/07</w:t>
      </w:r>
      <w:r w:rsidRPr="006F295F">
        <w:t>/20</w:t>
      </w:r>
      <w:r>
        <w:t>25</w:t>
      </w:r>
      <w:proofErr w:type="gramEnd"/>
      <w:r w:rsidRPr="006F295F">
        <w:t xml:space="preserve"> günkü meclis toplantısında izinli sayılmasına, oybirliğiyle karar verildi.</w:t>
      </w: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Default="003266BF" w:rsidP="003266BF">
      <w:pPr>
        <w:ind w:right="-142" w:firstLine="567"/>
        <w:jc w:val="both"/>
      </w:pPr>
    </w:p>
    <w:p w:rsidR="003266BF" w:rsidRPr="006F295F" w:rsidRDefault="003266BF" w:rsidP="003266BF">
      <w:pPr>
        <w:ind w:right="-142" w:firstLine="567"/>
        <w:jc w:val="both"/>
        <w:rPr>
          <w:b/>
          <w:bCs/>
        </w:rPr>
      </w:pPr>
    </w:p>
    <w:p w:rsidR="003266BF" w:rsidRDefault="003266BF" w:rsidP="003266BF">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3266BF" w:rsidRDefault="003266BF" w:rsidP="003266BF">
      <w:pPr>
        <w:spacing w:after="160" w:line="259" w:lineRule="auto"/>
      </w:pPr>
      <w:r>
        <w:br w:type="page"/>
      </w:r>
    </w:p>
    <w:tbl>
      <w:tblPr>
        <w:tblW w:w="101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18"/>
      </w:tblGrid>
      <w:tr w:rsidR="003266BF" w:rsidRPr="00D901D8" w:rsidTr="004771A8">
        <w:trPr>
          <w:trHeight w:val="316"/>
        </w:trPr>
        <w:tc>
          <w:tcPr>
            <w:tcW w:w="1544"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63"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Karar No</w:t>
            </w:r>
          </w:p>
        </w:tc>
        <w:tc>
          <w:tcPr>
            <w:tcW w:w="7318"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ÖZÜ</w:t>
            </w:r>
          </w:p>
        </w:tc>
      </w:tr>
      <w:tr w:rsidR="003266BF" w:rsidRPr="00D901D8" w:rsidTr="004771A8">
        <w:trPr>
          <w:trHeight w:val="316"/>
        </w:trPr>
        <w:tc>
          <w:tcPr>
            <w:tcW w:w="1544"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tabs>
                <w:tab w:val="left" w:pos="210"/>
                <w:tab w:val="center" w:pos="672"/>
              </w:tabs>
              <w:ind w:right="-142"/>
              <w:rPr>
                <w:b/>
                <w:bCs/>
                <w:sz w:val="22"/>
                <w:szCs w:val="22"/>
              </w:rPr>
            </w:pPr>
            <w:r>
              <w:rPr>
                <w:b/>
                <w:bCs/>
                <w:sz w:val="22"/>
                <w:szCs w:val="22"/>
              </w:rPr>
              <w:tab/>
              <w:t>03</w:t>
            </w:r>
            <w:r>
              <w:rPr>
                <w:b/>
                <w:bCs/>
                <w:sz w:val="22"/>
                <w:szCs w:val="22"/>
              </w:rPr>
              <w:tab/>
            </w:r>
            <w:r w:rsidRPr="00D901D8">
              <w:rPr>
                <w:b/>
                <w:bCs/>
                <w:sz w:val="22"/>
                <w:szCs w:val="22"/>
              </w:rPr>
              <w:t>/</w:t>
            </w:r>
            <w:r>
              <w:rPr>
                <w:b/>
                <w:bCs/>
                <w:sz w:val="22"/>
                <w:szCs w:val="22"/>
              </w:rPr>
              <w:t>07</w:t>
            </w:r>
            <w:r w:rsidRPr="00D901D8">
              <w:rPr>
                <w:b/>
                <w:bCs/>
                <w:sz w:val="22"/>
                <w:szCs w:val="22"/>
              </w:rPr>
              <w:t>/202</w:t>
            </w:r>
            <w:r>
              <w:rPr>
                <w:b/>
                <w:bCs/>
                <w:sz w:val="22"/>
                <w:szCs w:val="22"/>
              </w:rPr>
              <w:t>5</w:t>
            </w:r>
          </w:p>
        </w:tc>
        <w:tc>
          <w:tcPr>
            <w:tcW w:w="1263"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167</w:t>
            </w:r>
          </w:p>
        </w:tc>
        <w:tc>
          <w:tcPr>
            <w:tcW w:w="7318" w:type="dxa"/>
            <w:tcBorders>
              <w:top w:val="single" w:sz="4" w:space="0" w:color="auto"/>
              <w:left w:val="single" w:sz="4" w:space="0" w:color="auto"/>
              <w:bottom w:val="single" w:sz="4" w:space="0" w:color="auto"/>
              <w:right w:val="single" w:sz="4" w:space="0" w:color="auto"/>
            </w:tcBorders>
            <w:hideMark/>
          </w:tcPr>
          <w:p w:rsidR="003266BF" w:rsidRPr="00D901D8" w:rsidRDefault="003266BF" w:rsidP="004771A8">
            <w:pPr>
              <w:ind w:right="-142"/>
              <w:jc w:val="center"/>
              <w:rPr>
                <w:b/>
                <w:bCs/>
                <w:sz w:val="22"/>
                <w:szCs w:val="22"/>
              </w:rPr>
            </w:pPr>
            <w:r w:rsidRPr="00D901D8">
              <w:rPr>
                <w:b/>
                <w:bCs/>
                <w:sz w:val="22"/>
                <w:szCs w:val="22"/>
              </w:rPr>
              <w:t>PLAN TADİLATLARI İLE İLGİLİ İMAR KOMİSYON RAPORU</w:t>
            </w:r>
          </w:p>
        </w:tc>
      </w:tr>
    </w:tbl>
    <w:p w:rsidR="003266BF" w:rsidRPr="003F6794" w:rsidRDefault="003266BF" w:rsidP="003266BF">
      <w:pPr>
        <w:pStyle w:val="AralkYok"/>
        <w:ind w:left="426" w:right="-142" w:firstLine="684"/>
        <w:jc w:val="both"/>
        <w:rPr>
          <w:rFonts w:ascii="Times New Roman" w:hAnsi="Times New Roman"/>
        </w:rPr>
      </w:pPr>
    </w:p>
    <w:p w:rsidR="003266BF" w:rsidRPr="00AB55B5" w:rsidRDefault="003266BF" w:rsidP="003266BF">
      <w:pPr>
        <w:pStyle w:val="ListeParagraf"/>
        <w:ind w:left="142" w:right="-142" w:firstLine="0"/>
        <w:jc w:val="both"/>
      </w:pPr>
      <w:r>
        <w:tab/>
      </w:r>
      <w:r w:rsidRPr="00AB55B5">
        <w:t>Elazığ Belediye Meclisi, Belediye Başkan Vekili Aydın KAR</w:t>
      </w:r>
      <w:r>
        <w:t>A'nın başkanlığında 37 üyeden 27</w:t>
      </w:r>
      <w:r w:rsidRPr="00AB55B5">
        <w:t xml:space="preserve"> üyenin iştirakiyle toplandı.</w:t>
      </w:r>
    </w:p>
    <w:p w:rsidR="003266BF" w:rsidRPr="00AB55B5" w:rsidRDefault="003266BF" w:rsidP="003266BF">
      <w:pPr>
        <w:pStyle w:val="ListeParagraf"/>
        <w:ind w:left="142" w:right="-142" w:firstLine="0"/>
        <w:jc w:val="both"/>
      </w:pPr>
    </w:p>
    <w:p w:rsidR="003266BF" w:rsidRDefault="003266BF" w:rsidP="003266BF">
      <w:pPr>
        <w:pStyle w:val="ListeParagraf"/>
        <w:ind w:left="142" w:right="-142" w:firstLine="0"/>
        <w:jc w:val="both"/>
      </w:pPr>
      <w:r>
        <w:tab/>
      </w:r>
      <w:r w:rsidRPr="00AB55B5">
        <w:t xml:space="preserve">İmar Komisyonu tarafından 30/06/2025 tarihli rapor ile Belediye </w:t>
      </w:r>
      <w:r>
        <w:t>Meclisine sunulan,1 numaradan 6 da</w:t>
      </w:r>
      <w:r w:rsidRPr="00AB55B5">
        <w:t xml:space="preserve"> </w:t>
      </w:r>
      <w:proofErr w:type="gramStart"/>
      <w:r w:rsidRPr="00AB55B5">
        <w:t>dahil</w:t>
      </w:r>
      <w:proofErr w:type="gramEnd"/>
      <w:r w:rsidRPr="00AB55B5">
        <w:t xml:space="preserve"> plan tadilatları ile ilgili imar komisyon raporu madde madde okundu. Her madde ayrıntılı bir şekilde paftaları üzerinde meclise bilgi verildikten sonra yapılan müzakere neticesinde;</w:t>
      </w:r>
    </w:p>
    <w:p w:rsidR="003266BF" w:rsidRPr="00336A1C" w:rsidRDefault="003266BF" w:rsidP="003266BF">
      <w:pPr>
        <w:pStyle w:val="GvdeMetni0"/>
        <w:numPr>
          <w:ilvl w:val="0"/>
          <w:numId w:val="65"/>
        </w:numPr>
        <w:tabs>
          <w:tab w:val="left" w:pos="8910"/>
        </w:tabs>
        <w:spacing w:after="0"/>
        <w:ind w:left="142" w:right="-142"/>
        <w:jc w:val="both"/>
        <w:rPr>
          <w:sz w:val="22"/>
          <w:szCs w:val="22"/>
        </w:rPr>
      </w:pPr>
      <w:r w:rsidRPr="00336A1C">
        <w:rPr>
          <w:sz w:val="22"/>
          <w:szCs w:val="22"/>
        </w:rPr>
        <w:t xml:space="preserve">Tapunun Elazığ İli, Merkez İlçesi, Sürsürü Mahallesi, Ada:1642 Parsel:9’un üzerindeki taşınmaz 1/5000 ölçekli Nazım İmar Planı K42D-9C paftasında 1/1000 ölçekli Uygulama İmar Planı K42D-9C-1D imar paftalarında Park ve Trafo Alanında kalmaktadır. Söz konusu taşınmazlar üzerinde 1/1000 ölçekli Uygulama Planında imar planında plan tadilatı yapılarak park alanındaki 10 metrelik yoldaki cephesinde bulunan trafo alanının 12 metrelik yol tarafındaki cepheye taşınması talebinin </w:t>
      </w:r>
      <w:proofErr w:type="gramStart"/>
      <w:r w:rsidRPr="00336A1C">
        <w:rPr>
          <w:b/>
          <w:color w:val="FF0000"/>
          <w:sz w:val="22"/>
          <w:szCs w:val="22"/>
        </w:rPr>
        <w:t>KABULÜNE  OYBİRLİĞİYLE</w:t>
      </w:r>
      <w:proofErr w:type="gramEnd"/>
      <w:r w:rsidRPr="00336A1C">
        <w:rPr>
          <w:sz w:val="22"/>
          <w:szCs w:val="22"/>
        </w:rPr>
        <w:t xml:space="preserve"> karar verilmiştir.</w:t>
      </w:r>
    </w:p>
    <w:p w:rsidR="003266BF" w:rsidRPr="00336A1C" w:rsidRDefault="003266BF" w:rsidP="003266BF">
      <w:pPr>
        <w:pStyle w:val="GvdeMetni0"/>
        <w:numPr>
          <w:ilvl w:val="0"/>
          <w:numId w:val="65"/>
        </w:numPr>
        <w:tabs>
          <w:tab w:val="left" w:pos="8910"/>
        </w:tabs>
        <w:spacing w:after="0"/>
        <w:ind w:left="142" w:right="-142"/>
        <w:jc w:val="both"/>
        <w:rPr>
          <w:sz w:val="22"/>
          <w:szCs w:val="22"/>
        </w:rPr>
      </w:pPr>
      <w:r w:rsidRPr="00336A1C">
        <w:rPr>
          <w:sz w:val="22"/>
          <w:szCs w:val="22"/>
        </w:rPr>
        <w:t xml:space="preserve">Tapunun Elazığ İli, Merkez İlçesi, </w:t>
      </w:r>
      <w:proofErr w:type="spellStart"/>
      <w:r w:rsidRPr="00336A1C">
        <w:rPr>
          <w:sz w:val="22"/>
          <w:szCs w:val="22"/>
        </w:rPr>
        <w:t>Gümüşkavak</w:t>
      </w:r>
      <w:proofErr w:type="spellEnd"/>
      <w:r w:rsidRPr="00336A1C">
        <w:rPr>
          <w:sz w:val="22"/>
          <w:szCs w:val="22"/>
        </w:rPr>
        <w:t xml:space="preserve"> Mahallesi, Ada:4356 Parsel:2-3-4-5’in üzerindeki taşınmazlar 1/5000 ölçekli Nazım İmar Planı K42C-11A paftasında 1/1000 ölçekli Uygulama İmar Planı K42C-11A-1D imar paftalarında E:1.00 yençok:9.50 yapılaşma koşullarında Sosyal Kültürel Tesis Alanında kalmaktadır. Söz konusu taşınmazlar üzerinde 1/5000 ölçekli Nazım İmar Planında ve 1/1000 ölçekli Uygulama Planında imar planında plan tadilatı yapılarak (A-5) (0,30-1,50) yapılaşma nizamında Konut Alanı olarak işlenmesi talebinin </w:t>
      </w:r>
      <w:r w:rsidRPr="00336A1C">
        <w:rPr>
          <w:b/>
          <w:color w:val="FF0000"/>
          <w:sz w:val="22"/>
          <w:szCs w:val="22"/>
        </w:rPr>
        <w:t>REDDİNE</w:t>
      </w:r>
      <w:r w:rsidRPr="00336A1C">
        <w:rPr>
          <w:sz w:val="22"/>
          <w:szCs w:val="22"/>
        </w:rPr>
        <w:t xml:space="preserve"> </w:t>
      </w:r>
      <w:r w:rsidRPr="00336A1C">
        <w:rPr>
          <w:b/>
          <w:color w:val="FF0000"/>
          <w:sz w:val="22"/>
          <w:szCs w:val="22"/>
        </w:rPr>
        <w:t>OYBİRLİĞİYLE</w:t>
      </w:r>
      <w:r w:rsidRPr="00336A1C">
        <w:rPr>
          <w:sz w:val="22"/>
          <w:szCs w:val="22"/>
        </w:rPr>
        <w:t xml:space="preserve"> karar verilmiştir.</w:t>
      </w:r>
    </w:p>
    <w:p w:rsidR="003266BF" w:rsidRPr="00336A1C" w:rsidRDefault="003266BF" w:rsidP="003266BF">
      <w:pPr>
        <w:pStyle w:val="GvdeMetni0"/>
        <w:numPr>
          <w:ilvl w:val="0"/>
          <w:numId w:val="65"/>
        </w:numPr>
        <w:tabs>
          <w:tab w:val="left" w:pos="8910"/>
        </w:tabs>
        <w:spacing w:after="0"/>
        <w:ind w:left="142" w:right="-142"/>
        <w:jc w:val="both"/>
        <w:rPr>
          <w:sz w:val="22"/>
          <w:szCs w:val="22"/>
        </w:rPr>
      </w:pPr>
      <w:proofErr w:type="gramStart"/>
      <w:r w:rsidRPr="00336A1C">
        <w:rPr>
          <w:sz w:val="22"/>
          <w:szCs w:val="22"/>
        </w:rPr>
        <w:t xml:space="preserve">Tapunun Elazığ İli, Merkez İlçesi, Sürsürü Mahallesi, Ada:103 Parsel:131 üzerindeki taşınmaz 1/5000 ölçekli Nazım İmar Planı K42-D-9-C ve 1/1000 ölçekli Uygulama İmar Planı K42-D-9-C-1-B imar paftasında Ayrık Nizam 3 kat (0.40-1.20) yapılaşma koşullarında Konut Alanı içerisinde kalmaktadır. </w:t>
      </w:r>
      <w:proofErr w:type="gramEnd"/>
      <w:r w:rsidRPr="00336A1C">
        <w:rPr>
          <w:sz w:val="22"/>
          <w:szCs w:val="22"/>
        </w:rPr>
        <w:t xml:space="preserve">Söz konusu taşınmazlar üzerinde 1/1000 ölçekli Uygulama Planında imar planında plan tadilatı yapılarak taşınmazın doğu ve batı cephesindeki ada sınırlarının batıya 3 er metre kaydırılarak ada sınırının yeniden düzenlenmesi talebinin </w:t>
      </w:r>
      <w:r w:rsidRPr="009D56BA">
        <w:rPr>
          <w:b/>
          <w:color w:val="FF0000"/>
          <w:sz w:val="22"/>
          <w:szCs w:val="22"/>
        </w:rPr>
        <w:t>KABULÜNE OYÇOKLUĞUYLA</w:t>
      </w:r>
      <w:r w:rsidRPr="009D56BA">
        <w:rPr>
          <w:color w:val="FF0000"/>
          <w:sz w:val="22"/>
          <w:szCs w:val="22"/>
        </w:rPr>
        <w:t xml:space="preserve"> </w:t>
      </w:r>
      <w:r w:rsidRPr="00336A1C">
        <w:rPr>
          <w:sz w:val="22"/>
          <w:szCs w:val="22"/>
        </w:rPr>
        <w:t>karar verilmiştir.</w:t>
      </w:r>
    </w:p>
    <w:p w:rsidR="003266BF" w:rsidRPr="00336A1C" w:rsidRDefault="003266BF" w:rsidP="003266BF">
      <w:pPr>
        <w:pStyle w:val="GvdeMetni0"/>
        <w:numPr>
          <w:ilvl w:val="0"/>
          <w:numId w:val="65"/>
        </w:numPr>
        <w:tabs>
          <w:tab w:val="left" w:pos="8910"/>
        </w:tabs>
        <w:spacing w:after="0"/>
        <w:ind w:left="142" w:right="-142"/>
        <w:jc w:val="both"/>
        <w:rPr>
          <w:sz w:val="22"/>
          <w:szCs w:val="22"/>
        </w:rPr>
      </w:pPr>
      <w:r w:rsidRPr="00336A1C">
        <w:rPr>
          <w:sz w:val="22"/>
          <w:szCs w:val="22"/>
        </w:rPr>
        <w:t xml:space="preserve">Tapunun Elazığ İli, Merkez İlçesi, Şahinkaya Mahallesi, Ada:118 ve 140 üzerindeki taşınmazlar 1/5000 ölçekli Nazım İmar Planı K42-D08B paftasında 1/1000 ölçekli Uygulama İmar Planı K42-D-08B-2B ve K42-D-08B-2C imar paftalarında A-2 yapılaşma koşullarında Konut Alanında kalmaktadır. Söz konusu taşınmazlar üzerinde 1/1000 ölçekli Uygulama Planında imar planında plan tadilatı yapılarak iki ada arasından geçen kadastro yoluna göre 12 metrelik yolun yeniden düzenlenmesi talebinin </w:t>
      </w:r>
      <w:proofErr w:type="gramStart"/>
      <w:r w:rsidRPr="00336A1C">
        <w:rPr>
          <w:b/>
          <w:color w:val="FF0000"/>
          <w:sz w:val="22"/>
          <w:szCs w:val="22"/>
        </w:rPr>
        <w:t>KABULÜNE  OYBİRLİĞİYLE</w:t>
      </w:r>
      <w:proofErr w:type="gramEnd"/>
      <w:r w:rsidRPr="00336A1C">
        <w:rPr>
          <w:sz w:val="22"/>
          <w:szCs w:val="22"/>
        </w:rPr>
        <w:t xml:space="preserve"> karar verilmiştir.</w:t>
      </w:r>
    </w:p>
    <w:p w:rsidR="003266BF" w:rsidRPr="00336A1C" w:rsidRDefault="003266BF" w:rsidP="003266BF">
      <w:pPr>
        <w:pStyle w:val="GvdeMetni0"/>
        <w:numPr>
          <w:ilvl w:val="0"/>
          <w:numId w:val="65"/>
        </w:numPr>
        <w:tabs>
          <w:tab w:val="left" w:pos="8910"/>
        </w:tabs>
        <w:spacing w:after="0"/>
        <w:ind w:left="142" w:right="-142"/>
        <w:jc w:val="both"/>
        <w:rPr>
          <w:sz w:val="22"/>
          <w:szCs w:val="22"/>
        </w:rPr>
      </w:pPr>
      <w:proofErr w:type="gramStart"/>
      <w:r w:rsidRPr="00336A1C">
        <w:rPr>
          <w:sz w:val="22"/>
          <w:szCs w:val="22"/>
        </w:rPr>
        <w:t xml:space="preserve">Tapunun Elazığ İli, Merkez İlçesi, Çarşı Mahallesi, Ada:398 Parsel:26 üzerindeki taşınmaz 1/5000 ölçekli Nazım İmar Planı K42-D-10D ve 1/1000 ölçekli Uygulama İmar Planı K42-D-10-D-2-B imar paftasında bir kısmı park alanı bir kısmı Yençok:15.50 </w:t>
      </w:r>
      <w:proofErr w:type="spellStart"/>
      <w:r w:rsidRPr="00336A1C">
        <w:rPr>
          <w:sz w:val="22"/>
          <w:szCs w:val="22"/>
        </w:rPr>
        <w:t>Tl</w:t>
      </w:r>
      <w:proofErr w:type="spellEnd"/>
      <w:r w:rsidRPr="00336A1C">
        <w:rPr>
          <w:sz w:val="22"/>
          <w:szCs w:val="22"/>
        </w:rPr>
        <w:t xml:space="preserve"> (Ticaret) Alanı içerisinde kalmaktadır. </w:t>
      </w:r>
      <w:proofErr w:type="gramEnd"/>
      <w:r w:rsidRPr="00336A1C">
        <w:rPr>
          <w:sz w:val="22"/>
          <w:szCs w:val="22"/>
        </w:rPr>
        <w:t xml:space="preserve">Söz konusu taşınmazlar üzerinde 1/1000 ölçekli Uygulama İmar Planında plan değişikliği yapılarak parselin T l (Ticaret) olan kısmının; Yençok: 10.50 yapılaşma koşulunda </w:t>
      </w:r>
      <w:proofErr w:type="spellStart"/>
      <w:r w:rsidRPr="00336A1C">
        <w:rPr>
          <w:sz w:val="22"/>
          <w:szCs w:val="22"/>
        </w:rPr>
        <w:t>Tl</w:t>
      </w:r>
      <w:proofErr w:type="spellEnd"/>
      <w:r w:rsidRPr="00336A1C">
        <w:rPr>
          <w:sz w:val="22"/>
          <w:szCs w:val="22"/>
        </w:rPr>
        <w:t xml:space="preserve"> (Ticaret) Alanı olarak düzenlenmesi talebinin </w:t>
      </w:r>
      <w:proofErr w:type="gramStart"/>
      <w:r w:rsidRPr="00336A1C">
        <w:rPr>
          <w:b/>
          <w:color w:val="FF0000"/>
          <w:sz w:val="22"/>
          <w:szCs w:val="22"/>
        </w:rPr>
        <w:t>KABULÜNE  OYBİRLİĞİYLE</w:t>
      </w:r>
      <w:proofErr w:type="gramEnd"/>
      <w:r w:rsidRPr="00336A1C">
        <w:rPr>
          <w:sz w:val="22"/>
          <w:szCs w:val="22"/>
        </w:rPr>
        <w:t xml:space="preserve"> karar verilmiştir.</w:t>
      </w:r>
    </w:p>
    <w:p w:rsidR="003266BF" w:rsidRPr="00336A1C" w:rsidRDefault="003266BF" w:rsidP="003266BF">
      <w:pPr>
        <w:pStyle w:val="GvdeMetni0"/>
        <w:numPr>
          <w:ilvl w:val="0"/>
          <w:numId w:val="65"/>
        </w:numPr>
        <w:tabs>
          <w:tab w:val="left" w:pos="8910"/>
        </w:tabs>
        <w:spacing w:after="0"/>
        <w:ind w:left="142" w:right="-142"/>
        <w:jc w:val="both"/>
        <w:rPr>
          <w:sz w:val="22"/>
          <w:szCs w:val="22"/>
        </w:rPr>
      </w:pPr>
      <w:r w:rsidRPr="00336A1C">
        <w:rPr>
          <w:sz w:val="22"/>
          <w:szCs w:val="22"/>
        </w:rPr>
        <w:t xml:space="preserve">Tapunun Elazığ İli, Merkez İlçesi, Zafran Mahallesi, Ada:5501 Parsel: 1 ve Ada:5502 Parsel: 1 üzerindeki taşınmazlar 1/5000 ölçekli Nazım imar Planı K42-D-09A ve 1/1000 ölçekli Uygulama imar Planı K42-D-09-A-2-C imar paftasında 5501 Ada 1 Parsel E:1.00 Yençok:15.50 yapılaşma koşullarında ve 10 metre yapı yaklaşma mesafesinde Ortaokul Alanında kalmakta ve 5502 Ada 1 Parsel üzerindeki taşınmaz </w:t>
      </w:r>
      <w:proofErr w:type="gramStart"/>
      <w:r w:rsidRPr="00336A1C">
        <w:rPr>
          <w:sz w:val="22"/>
          <w:szCs w:val="22"/>
        </w:rPr>
        <w:t>E : 1</w:t>
      </w:r>
      <w:proofErr w:type="gramEnd"/>
      <w:r w:rsidRPr="00336A1C">
        <w:rPr>
          <w:sz w:val="22"/>
          <w:szCs w:val="22"/>
        </w:rPr>
        <w:t xml:space="preserve">.00 Yençok: 15.50 yapılaşma koşullarında ve 10 metre yapı yaklaşma mesafesinde İlkokul Alanında kalmaktadır. Söz konusu taşınmazlar üzerinde 1/1000 ölçekli Uygulama İmar Planında plan değişikliği yapılarak taşınmazların 30 metrelik yola cepheli olan yapı yaklaşma mesafelerinin 15 metre diğer cephelerden ise 5metre olarak düzenlenmesi ve 5501 Ada 1 Parsel üzerindeki taşınmazın </w:t>
      </w:r>
      <w:proofErr w:type="gramStart"/>
      <w:r w:rsidRPr="00336A1C">
        <w:rPr>
          <w:sz w:val="22"/>
          <w:szCs w:val="22"/>
        </w:rPr>
        <w:t>E : 1</w:t>
      </w:r>
      <w:proofErr w:type="gramEnd"/>
      <w:r w:rsidRPr="00336A1C">
        <w:rPr>
          <w:sz w:val="22"/>
          <w:szCs w:val="22"/>
        </w:rPr>
        <w:t xml:space="preserve">.00 Yençok: 18.50 yapılaşma koşullarında Ortaokul Alanı olarak ve 5502 Ada 1 Parsel üzerindeki taşınmazın E:1.00 Yençok: 18.50 yapılaşma koşullarında İlkokul Alanı olarak düzenlenmesi talebinin </w:t>
      </w:r>
      <w:r>
        <w:rPr>
          <w:b/>
          <w:color w:val="FF0000"/>
          <w:sz w:val="22"/>
          <w:szCs w:val="22"/>
        </w:rPr>
        <w:t>KABULÜNE  OYÇOKLUĞUYLA</w:t>
      </w:r>
      <w:r w:rsidRPr="00336A1C">
        <w:rPr>
          <w:sz w:val="22"/>
          <w:szCs w:val="22"/>
        </w:rPr>
        <w:t xml:space="preserve"> karar verilmiştir.</w:t>
      </w:r>
    </w:p>
    <w:p w:rsidR="003266BF" w:rsidRDefault="003266BF" w:rsidP="003266BF">
      <w:pPr>
        <w:autoSpaceDE w:val="0"/>
        <w:autoSpaceDN w:val="0"/>
        <w:adjustRightInd w:val="0"/>
        <w:ind w:left="-142" w:right="-142" w:firstLine="568"/>
        <w:jc w:val="both"/>
        <w:rPr>
          <w:sz w:val="22"/>
          <w:szCs w:val="22"/>
        </w:rPr>
      </w:pPr>
    </w:p>
    <w:p w:rsidR="003266BF" w:rsidRDefault="003266BF" w:rsidP="003266BF">
      <w:pPr>
        <w:autoSpaceDE w:val="0"/>
        <w:autoSpaceDN w:val="0"/>
        <w:adjustRightInd w:val="0"/>
        <w:ind w:left="-142" w:right="-142" w:firstLine="568"/>
        <w:jc w:val="both"/>
        <w:rPr>
          <w:sz w:val="22"/>
          <w:szCs w:val="22"/>
        </w:rPr>
      </w:pPr>
      <w:r w:rsidRPr="00303C77">
        <w:rPr>
          <w:sz w:val="22"/>
          <w:szCs w:val="22"/>
        </w:rPr>
        <w:t xml:space="preserve">Yapılan tadilatların 3194 Sayılı İmar Kanunu'nun 8-b Maddesine göre onanmasına, </w:t>
      </w:r>
    </w:p>
    <w:p w:rsidR="003266BF" w:rsidRDefault="003266BF" w:rsidP="003266BF">
      <w:pPr>
        <w:autoSpaceDE w:val="0"/>
        <w:autoSpaceDN w:val="0"/>
        <w:adjustRightInd w:val="0"/>
        <w:ind w:left="-142" w:right="-142" w:firstLine="568"/>
        <w:jc w:val="both"/>
        <w:rPr>
          <w:sz w:val="22"/>
          <w:szCs w:val="22"/>
        </w:rPr>
      </w:pPr>
    </w:p>
    <w:p w:rsidR="003266BF" w:rsidRDefault="003266BF" w:rsidP="003266BF">
      <w:pPr>
        <w:autoSpaceDE w:val="0"/>
        <w:autoSpaceDN w:val="0"/>
        <w:adjustRightInd w:val="0"/>
        <w:ind w:left="-142" w:right="-142" w:firstLine="568"/>
        <w:jc w:val="both"/>
        <w:rPr>
          <w:sz w:val="22"/>
          <w:szCs w:val="22"/>
        </w:rPr>
      </w:pPr>
    </w:p>
    <w:p w:rsidR="003266BF" w:rsidRDefault="003266BF" w:rsidP="003266BF">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266BF" w:rsidRDefault="003266BF" w:rsidP="003266BF">
      <w:pPr>
        <w:ind w:left="142"/>
      </w:pPr>
    </w:p>
    <w:p w:rsidR="003266BF" w:rsidRDefault="003266BF" w:rsidP="003266BF">
      <w:pPr>
        <w:ind w:left="142"/>
      </w:pPr>
    </w:p>
    <w:p w:rsidR="003266BF" w:rsidRDefault="003266BF" w:rsidP="003266BF">
      <w:pPr>
        <w:ind w:left="142"/>
      </w:pPr>
      <w:r>
        <w:t>Aydın KARA</w:t>
      </w:r>
      <w:r>
        <w:tab/>
        <w:t xml:space="preserve">        </w:t>
      </w:r>
      <w:r>
        <w:tab/>
      </w:r>
      <w:r>
        <w:tab/>
        <w:t xml:space="preserve">Şaziye AYDIN     </w:t>
      </w:r>
      <w:r>
        <w:tab/>
      </w:r>
      <w:r>
        <w:tab/>
        <w:t>Nida POLAT</w:t>
      </w:r>
      <w:r>
        <w:tab/>
      </w:r>
      <w:r>
        <w:tab/>
      </w:r>
    </w:p>
    <w:p w:rsidR="003266BF" w:rsidRDefault="003266BF" w:rsidP="003266BF">
      <w:pPr>
        <w:spacing w:after="160" w:line="259" w:lineRule="auto"/>
      </w:pPr>
      <w:r>
        <w:t xml:space="preserve">  Belediye Başkan Vekili</w:t>
      </w:r>
    </w:p>
    <w:p w:rsidR="002F56B7" w:rsidRPr="003266BF" w:rsidRDefault="002F56B7" w:rsidP="003266BF">
      <w:bookmarkStart w:id="0" w:name="_GoBack"/>
      <w:bookmarkEnd w:id="0"/>
    </w:p>
    <w:sectPr w:rsidR="002F56B7" w:rsidRPr="003266BF" w:rsidSect="00777D2E">
      <w:headerReference w:type="default" r:id="rId12"/>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CD" w:rsidRDefault="00FB67CD" w:rsidP="00F2328C">
      <w:r>
        <w:separator/>
      </w:r>
    </w:p>
  </w:endnote>
  <w:endnote w:type="continuationSeparator" w:id="0">
    <w:p w:rsidR="00FB67CD" w:rsidRDefault="00FB67CD"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CD" w:rsidRDefault="00FB67CD" w:rsidP="00F2328C">
      <w:r>
        <w:separator/>
      </w:r>
    </w:p>
  </w:footnote>
  <w:footnote w:type="continuationSeparator" w:id="0">
    <w:p w:rsidR="00FB67CD" w:rsidRDefault="00FB67CD"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101" w:rsidRDefault="008B5101"/>
  <w:tbl>
    <w:tblPr>
      <w:tblW w:w="11341" w:type="dxa"/>
      <w:tblInd w:w="-998" w:type="dxa"/>
      <w:tblLayout w:type="fixed"/>
      <w:tblLook w:val="04A0" w:firstRow="1" w:lastRow="0" w:firstColumn="1" w:lastColumn="0" w:noHBand="0" w:noVBand="1"/>
    </w:tblPr>
    <w:tblGrid>
      <w:gridCol w:w="2694"/>
      <w:gridCol w:w="6379"/>
      <w:gridCol w:w="2268"/>
    </w:tblGrid>
    <w:tr w:rsidR="008B5101" w:rsidTr="001D0254">
      <w:trPr>
        <w:trHeight w:val="1422"/>
      </w:trPr>
      <w:tc>
        <w:tcPr>
          <w:tcW w:w="2694" w:type="dxa"/>
        </w:tcPr>
        <w:p w:rsidR="008B5101" w:rsidRPr="001D0254" w:rsidRDefault="008B5101" w:rsidP="00F2328C">
          <w:pPr>
            <w:pStyle w:val="stbilgi"/>
            <w:jc w:val="both"/>
            <w:rPr>
              <w:sz w:val="10"/>
              <w:szCs w:val="10"/>
            </w:rPr>
          </w:pPr>
        </w:p>
        <w:p w:rsidR="008B5101" w:rsidRDefault="008B5101"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8B5101" w:rsidRDefault="008B5101" w:rsidP="00F2328C">
          <w:pPr>
            <w:tabs>
              <w:tab w:val="center" w:pos="5528"/>
              <w:tab w:val="left" w:pos="7080"/>
            </w:tabs>
            <w:jc w:val="center"/>
            <w:rPr>
              <w:b/>
              <w:sz w:val="26"/>
              <w:szCs w:val="26"/>
            </w:rPr>
          </w:pPr>
        </w:p>
        <w:p w:rsidR="008B5101" w:rsidRPr="00BA6DC9" w:rsidRDefault="008B5101" w:rsidP="00F2328C">
          <w:pPr>
            <w:tabs>
              <w:tab w:val="center" w:pos="5528"/>
              <w:tab w:val="left" w:pos="7080"/>
            </w:tabs>
            <w:jc w:val="center"/>
            <w:rPr>
              <w:b/>
              <w:sz w:val="26"/>
              <w:szCs w:val="26"/>
            </w:rPr>
          </w:pPr>
          <w:r w:rsidRPr="00BA6DC9">
            <w:rPr>
              <w:b/>
              <w:sz w:val="26"/>
              <w:szCs w:val="26"/>
            </w:rPr>
            <w:t>T.C.</w:t>
          </w:r>
        </w:p>
        <w:p w:rsidR="008B5101" w:rsidRPr="00BA6DC9" w:rsidRDefault="008B5101" w:rsidP="00F2328C">
          <w:pPr>
            <w:jc w:val="center"/>
            <w:rPr>
              <w:b/>
              <w:sz w:val="26"/>
              <w:szCs w:val="26"/>
            </w:rPr>
          </w:pPr>
          <w:r w:rsidRPr="00BA6DC9">
            <w:rPr>
              <w:b/>
              <w:sz w:val="26"/>
              <w:szCs w:val="26"/>
            </w:rPr>
            <w:t>ELAZIĞ BELEDİYE BAŞKANLIĞI</w:t>
          </w:r>
        </w:p>
        <w:p w:rsidR="008B5101" w:rsidRPr="00BA6DC9" w:rsidRDefault="008B5101" w:rsidP="001D0254">
          <w:pPr>
            <w:jc w:val="center"/>
            <w:rPr>
              <w:sz w:val="26"/>
              <w:szCs w:val="26"/>
            </w:rPr>
          </w:pPr>
          <w:r w:rsidRPr="0056110F">
            <w:rPr>
              <w:b/>
              <w:sz w:val="26"/>
              <w:szCs w:val="26"/>
            </w:rPr>
            <w:t>MECLİS KARARI</w:t>
          </w:r>
        </w:p>
      </w:tc>
      <w:tc>
        <w:tcPr>
          <w:tcW w:w="2268" w:type="dxa"/>
        </w:tcPr>
        <w:p w:rsidR="008B5101" w:rsidRPr="001D0254" w:rsidRDefault="008B5101" w:rsidP="006C5F80">
          <w:pPr>
            <w:pStyle w:val="stbilgi"/>
            <w:jc w:val="center"/>
            <w:rPr>
              <w:sz w:val="10"/>
              <w:szCs w:val="10"/>
            </w:rPr>
          </w:pPr>
        </w:p>
        <w:p w:rsidR="008B5101" w:rsidRDefault="008B5101" w:rsidP="006C5F80">
          <w:pPr>
            <w:pStyle w:val="stbilgi"/>
            <w:jc w:val="center"/>
          </w:pPr>
          <w:r>
            <w:rPr>
              <w:noProof/>
            </w:rPr>
            <w:drawing>
              <wp:inline distT="0" distB="0" distL="0" distR="0">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8B5101" w:rsidRPr="00655E0A" w:rsidRDefault="008B5101"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003"/>
    <w:multiLevelType w:val="hybridMultilevel"/>
    <w:tmpl w:val="C4F0BBA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248349B"/>
    <w:multiLevelType w:val="multilevel"/>
    <w:tmpl w:val="3CF88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66C54"/>
    <w:multiLevelType w:val="hybridMultilevel"/>
    <w:tmpl w:val="7EE824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3E0A27"/>
    <w:multiLevelType w:val="hybridMultilevel"/>
    <w:tmpl w:val="6AD4BE16"/>
    <w:lvl w:ilvl="0" w:tplc="0498A5E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1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D1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0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F2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1F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CF328F"/>
    <w:multiLevelType w:val="hybridMultilevel"/>
    <w:tmpl w:val="BC802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D1505"/>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320E99"/>
    <w:multiLevelType w:val="multilevel"/>
    <w:tmpl w:val="513C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B6D0F"/>
    <w:multiLevelType w:val="hybridMultilevel"/>
    <w:tmpl w:val="2DE63316"/>
    <w:lvl w:ilvl="0" w:tplc="18E800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2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2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64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5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C88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DB6A91"/>
    <w:multiLevelType w:val="hybridMultilevel"/>
    <w:tmpl w:val="377C0086"/>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9" w15:restartNumberingAfterBreak="0">
    <w:nsid w:val="10555230"/>
    <w:multiLevelType w:val="hybridMultilevel"/>
    <w:tmpl w:val="E56CEF4C"/>
    <w:lvl w:ilvl="0" w:tplc="6CDE12B4">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83204A"/>
    <w:multiLevelType w:val="hybridMultilevel"/>
    <w:tmpl w:val="C6149380"/>
    <w:lvl w:ilvl="0" w:tplc="3B5CBC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E36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C14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8A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44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85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C28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890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A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6B78D9"/>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F44FDC"/>
    <w:multiLevelType w:val="hybridMultilevel"/>
    <w:tmpl w:val="DBBAE7D4"/>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4175BC4"/>
    <w:multiLevelType w:val="hybridMultilevel"/>
    <w:tmpl w:val="60FADA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051FFB"/>
    <w:multiLevelType w:val="hybridMultilevel"/>
    <w:tmpl w:val="0EEE256C"/>
    <w:lvl w:ilvl="0" w:tplc="208CF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8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17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2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E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82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A25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6F2F1A"/>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24545A9A"/>
    <w:multiLevelType w:val="hybridMultilevel"/>
    <w:tmpl w:val="BDFE34B0"/>
    <w:lvl w:ilvl="0" w:tplc="45BA65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2C697337"/>
    <w:multiLevelType w:val="hybridMultilevel"/>
    <w:tmpl w:val="17E6170A"/>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2FCF4D36"/>
    <w:multiLevelType w:val="multilevel"/>
    <w:tmpl w:val="C18A7E92"/>
    <w:lvl w:ilvl="0">
      <w:start w:val="18"/>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E80438"/>
    <w:multiLevelType w:val="hybridMultilevel"/>
    <w:tmpl w:val="3246308E"/>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2B76557"/>
    <w:multiLevelType w:val="hybridMultilevel"/>
    <w:tmpl w:val="168C5174"/>
    <w:lvl w:ilvl="0" w:tplc="764485A2">
      <w:start w:val="1"/>
      <w:numFmt w:val="decimal"/>
      <w:lvlText w:val="%1-"/>
      <w:lvlJc w:val="left"/>
      <w:pPr>
        <w:tabs>
          <w:tab w:val="num" w:pos="10283"/>
        </w:tabs>
        <w:ind w:left="10283"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33B4402E"/>
    <w:multiLevelType w:val="hybridMultilevel"/>
    <w:tmpl w:val="59685F42"/>
    <w:lvl w:ilvl="0" w:tplc="B55C1B16">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15:restartNumberingAfterBreak="0">
    <w:nsid w:val="37562EF0"/>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849004A"/>
    <w:multiLevelType w:val="multilevel"/>
    <w:tmpl w:val="A52A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616C56"/>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14737C"/>
    <w:multiLevelType w:val="hybridMultilevel"/>
    <w:tmpl w:val="76728FEC"/>
    <w:lvl w:ilvl="0" w:tplc="F626CD1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C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8C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E9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A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A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8E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94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B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3444E99"/>
    <w:multiLevelType w:val="hybridMultilevel"/>
    <w:tmpl w:val="0D3623EC"/>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469F7C02"/>
    <w:multiLevelType w:val="hybridMultilevel"/>
    <w:tmpl w:val="ABE60D38"/>
    <w:lvl w:ilvl="0" w:tplc="A11050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47FD7449"/>
    <w:multiLevelType w:val="hybridMultilevel"/>
    <w:tmpl w:val="3334E0AE"/>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8522B74"/>
    <w:multiLevelType w:val="hybridMultilevel"/>
    <w:tmpl w:val="39ACC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DA163A5"/>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3D0072E"/>
    <w:multiLevelType w:val="hybridMultilevel"/>
    <w:tmpl w:val="BA7E06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3E36052"/>
    <w:multiLevelType w:val="hybridMultilevel"/>
    <w:tmpl w:val="F8D8412C"/>
    <w:lvl w:ilvl="0" w:tplc="8E30570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35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A63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E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D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6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82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DD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6C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3412BD"/>
    <w:multiLevelType w:val="hybridMultilevel"/>
    <w:tmpl w:val="36D848B6"/>
    <w:lvl w:ilvl="0" w:tplc="957C6496">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0" w15:restartNumberingAfterBreak="0">
    <w:nsid w:val="555B461B"/>
    <w:multiLevelType w:val="hybridMultilevel"/>
    <w:tmpl w:val="85188EC0"/>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58562B80"/>
    <w:multiLevelType w:val="hybridMultilevel"/>
    <w:tmpl w:val="FC923ADC"/>
    <w:lvl w:ilvl="0" w:tplc="8DA695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E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1D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1E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9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C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0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D2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C3565A"/>
    <w:multiLevelType w:val="hybridMultilevel"/>
    <w:tmpl w:val="0270E0F0"/>
    <w:lvl w:ilvl="0" w:tplc="1238497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3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40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59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A06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C1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F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C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A996415"/>
    <w:multiLevelType w:val="hybridMultilevel"/>
    <w:tmpl w:val="6D409A14"/>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5CC35F1D"/>
    <w:multiLevelType w:val="hybridMultilevel"/>
    <w:tmpl w:val="331AC1EE"/>
    <w:lvl w:ilvl="0" w:tplc="68CA86C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27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1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F6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FB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827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96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6E4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E605A13"/>
    <w:multiLevelType w:val="hybridMultilevel"/>
    <w:tmpl w:val="93825240"/>
    <w:lvl w:ilvl="0" w:tplc="764485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5F9933D3"/>
    <w:multiLevelType w:val="hybridMultilevel"/>
    <w:tmpl w:val="A8266118"/>
    <w:lvl w:ilvl="0" w:tplc="57107F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30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68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429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96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82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62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F4007D"/>
    <w:multiLevelType w:val="hybridMultilevel"/>
    <w:tmpl w:val="E35C0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5BE0542"/>
    <w:multiLevelType w:val="multilevel"/>
    <w:tmpl w:val="3CF88A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115F1A"/>
    <w:multiLevelType w:val="hybridMultilevel"/>
    <w:tmpl w:val="5BF66804"/>
    <w:lvl w:ilvl="0" w:tplc="EDB854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ED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D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E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4A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A767A5"/>
    <w:multiLevelType w:val="hybridMultilevel"/>
    <w:tmpl w:val="8C228842"/>
    <w:lvl w:ilvl="0" w:tplc="A13C1394">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8BC3829"/>
    <w:multiLevelType w:val="hybridMultilevel"/>
    <w:tmpl w:val="64AC91FE"/>
    <w:lvl w:ilvl="0" w:tplc="64A8FC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2" w15:restartNumberingAfterBreak="0">
    <w:nsid w:val="68D743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4C5CDD"/>
    <w:multiLevelType w:val="hybridMultilevel"/>
    <w:tmpl w:val="9436837E"/>
    <w:lvl w:ilvl="0" w:tplc="F2BA59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B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AB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C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2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D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F2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DA51AC0"/>
    <w:multiLevelType w:val="hybridMultilevel"/>
    <w:tmpl w:val="168A29BE"/>
    <w:lvl w:ilvl="0" w:tplc="10D2B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6EDC2E20"/>
    <w:multiLevelType w:val="hybridMultilevel"/>
    <w:tmpl w:val="5A9A1C8C"/>
    <w:lvl w:ilvl="0" w:tplc="AD2C0A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5E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9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8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2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A5A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5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4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B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3A977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4E8344E"/>
    <w:multiLevelType w:val="hybridMultilevel"/>
    <w:tmpl w:val="60D42DFA"/>
    <w:lvl w:ilvl="0" w:tplc="E9F8761A">
      <w:start w:val="1"/>
      <w:numFmt w:val="lowerLetter"/>
      <w:lvlText w:val="%1)"/>
      <w:lvlJc w:val="left"/>
      <w:pPr>
        <w:ind w:left="1470" w:hanging="360"/>
      </w:pPr>
      <w:rPr>
        <w:rFonts w:cstheme="minorBidi" w:hint="default"/>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59"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1"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3" w15:restartNumberingAfterBreak="0">
    <w:nsid w:val="7FD5583E"/>
    <w:multiLevelType w:val="multilevel"/>
    <w:tmpl w:val="741CCFE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2"/>
  </w:num>
  <w:num w:numId="2">
    <w:abstractNumId w:val="11"/>
  </w:num>
  <w:num w:numId="3">
    <w:abstractNumId w:val="44"/>
  </w:num>
  <w:num w:numId="4">
    <w:abstractNumId w:val="14"/>
  </w:num>
  <w:num w:numId="5">
    <w:abstractNumId w:val="3"/>
  </w:num>
  <w:num w:numId="6">
    <w:abstractNumId w:val="42"/>
  </w:num>
  <w:num w:numId="7">
    <w:abstractNumId w:val="38"/>
  </w:num>
  <w:num w:numId="8">
    <w:abstractNumId w:val="7"/>
  </w:num>
  <w:num w:numId="9">
    <w:abstractNumId w:val="10"/>
  </w:num>
  <w:num w:numId="10">
    <w:abstractNumId w:val="46"/>
  </w:num>
  <w:num w:numId="11">
    <w:abstractNumId w:val="29"/>
  </w:num>
  <w:num w:numId="12">
    <w:abstractNumId w:val="49"/>
  </w:num>
  <w:num w:numId="13">
    <w:abstractNumId w:val="53"/>
  </w:num>
  <w:num w:numId="14">
    <w:abstractNumId w:val="56"/>
  </w:num>
  <w:num w:numId="15">
    <w:abstractNumId w:val="41"/>
  </w:num>
  <w:num w:numId="16">
    <w:abstractNumId w:val="57"/>
  </w:num>
  <w:num w:numId="17">
    <w:abstractNumId w:val="30"/>
  </w:num>
  <w:num w:numId="18">
    <w:abstractNumId w:val="20"/>
  </w:num>
  <w:num w:numId="19">
    <w:abstractNumId w:val="28"/>
  </w:num>
  <w:num w:numId="20">
    <w:abstractNumId w:val="9"/>
  </w:num>
  <w:num w:numId="21">
    <w:abstractNumId w:val="37"/>
  </w:num>
  <w:num w:numId="22">
    <w:abstractNumId w:val="4"/>
  </w:num>
  <w:num w:numId="23">
    <w:abstractNumId w:val="47"/>
  </w:num>
  <w:num w:numId="24">
    <w:abstractNumId w:val="33"/>
  </w:num>
  <w:num w:numId="25">
    <w:abstractNumId w:val="16"/>
  </w:num>
  <w:num w:numId="26">
    <w:abstractNumId w:val="60"/>
  </w:num>
  <w:num w:numId="27">
    <w:abstractNumId w:val="59"/>
  </w:num>
  <w:num w:numId="28">
    <w:abstractNumId w:val="21"/>
  </w:num>
  <w:num w:numId="29">
    <w:abstractNumId w:val="64"/>
  </w:num>
  <w:num w:numId="30">
    <w:abstractNumId w:val="55"/>
  </w:num>
  <w:num w:numId="31">
    <w:abstractNumId w:val="32"/>
  </w:num>
  <w:num w:numId="32">
    <w:abstractNumId w:val="18"/>
  </w:num>
  <w:num w:numId="33">
    <w:abstractNumId w:val="62"/>
  </w:num>
  <w:num w:numId="34">
    <w:abstractNumId w:val="61"/>
  </w:num>
  <w:num w:numId="35">
    <w:abstractNumId w:val="51"/>
  </w:num>
  <w:num w:numId="36">
    <w:abstractNumId w:val="36"/>
  </w:num>
  <w:num w:numId="37">
    <w:abstractNumId w:val="15"/>
  </w:num>
  <w:num w:numId="38">
    <w:abstractNumId w:val="2"/>
  </w:num>
  <w:num w:numId="39">
    <w:abstractNumId w:val="17"/>
  </w:num>
  <w:num w:numId="40">
    <w:abstractNumId w:val="1"/>
  </w:num>
  <w:num w:numId="41">
    <w:abstractNumId w:val="27"/>
  </w:num>
  <w:num w:numId="42">
    <w:abstractNumId w:val="6"/>
  </w:num>
  <w:num w:numId="43">
    <w:abstractNumId w:val="54"/>
  </w:num>
  <w:num w:numId="44">
    <w:abstractNumId w:val="50"/>
  </w:num>
  <w:num w:numId="45">
    <w:abstractNumId w:val="25"/>
  </w:num>
  <w:num w:numId="46">
    <w:abstractNumId w:val="19"/>
  </w:num>
  <w:num w:numId="47">
    <w:abstractNumId w:val="34"/>
  </w:num>
  <w:num w:numId="48">
    <w:abstractNumId w:val="31"/>
  </w:num>
  <w:num w:numId="49">
    <w:abstractNumId w:val="13"/>
  </w:num>
  <w:num w:numId="50">
    <w:abstractNumId w:val="8"/>
  </w:num>
  <w:num w:numId="51">
    <w:abstractNumId w:val="40"/>
  </w:num>
  <w:num w:numId="52">
    <w:abstractNumId w:val="24"/>
  </w:num>
  <w:num w:numId="53">
    <w:abstractNumId w:val="23"/>
  </w:num>
  <w:num w:numId="54">
    <w:abstractNumId w:val="43"/>
  </w:num>
  <w:num w:numId="55">
    <w:abstractNumId w:val="12"/>
  </w:num>
  <w:num w:numId="56">
    <w:abstractNumId w:val="45"/>
  </w:num>
  <w:num w:numId="57">
    <w:abstractNumId w:val="39"/>
  </w:num>
  <w:num w:numId="58">
    <w:abstractNumId w:val="22"/>
  </w:num>
  <w:num w:numId="59">
    <w:abstractNumId w:val="63"/>
  </w:num>
  <w:num w:numId="60">
    <w:abstractNumId w:val="26"/>
  </w:num>
  <w:num w:numId="61">
    <w:abstractNumId w:val="5"/>
  </w:num>
  <w:num w:numId="62">
    <w:abstractNumId w:val="48"/>
  </w:num>
  <w:num w:numId="63">
    <w:abstractNumId w:val="0"/>
  </w:num>
  <w:num w:numId="64">
    <w:abstractNumId w:val="58"/>
  </w:num>
  <w:num w:numId="65">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3B06"/>
    <w:rsid w:val="0000443E"/>
    <w:rsid w:val="00005481"/>
    <w:rsid w:val="00006A83"/>
    <w:rsid w:val="00007D27"/>
    <w:rsid w:val="000119D4"/>
    <w:rsid w:val="00017572"/>
    <w:rsid w:val="000179A0"/>
    <w:rsid w:val="0002146E"/>
    <w:rsid w:val="00022042"/>
    <w:rsid w:val="00023BB2"/>
    <w:rsid w:val="00025ED5"/>
    <w:rsid w:val="00031EDA"/>
    <w:rsid w:val="00033AC9"/>
    <w:rsid w:val="00033CF8"/>
    <w:rsid w:val="00036F3C"/>
    <w:rsid w:val="0003769D"/>
    <w:rsid w:val="00040010"/>
    <w:rsid w:val="0004116B"/>
    <w:rsid w:val="00046810"/>
    <w:rsid w:val="00047E77"/>
    <w:rsid w:val="0005070D"/>
    <w:rsid w:val="000511FC"/>
    <w:rsid w:val="00051C02"/>
    <w:rsid w:val="000534F5"/>
    <w:rsid w:val="0005581D"/>
    <w:rsid w:val="00055975"/>
    <w:rsid w:val="000563EF"/>
    <w:rsid w:val="000569F4"/>
    <w:rsid w:val="00056C81"/>
    <w:rsid w:val="00056CE6"/>
    <w:rsid w:val="00060983"/>
    <w:rsid w:val="000609E9"/>
    <w:rsid w:val="00062E4B"/>
    <w:rsid w:val="0006455F"/>
    <w:rsid w:val="000648B5"/>
    <w:rsid w:val="0006639D"/>
    <w:rsid w:val="00066ACC"/>
    <w:rsid w:val="00067B87"/>
    <w:rsid w:val="00070072"/>
    <w:rsid w:val="000709AC"/>
    <w:rsid w:val="00071FFE"/>
    <w:rsid w:val="00072631"/>
    <w:rsid w:val="0007331F"/>
    <w:rsid w:val="00074425"/>
    <w:rsid w:val="00074CF8"/>
    <w:rsid w:val="00074F00"/>
    <w:rsid w:val="00077B04"/>
    <w:rsid w:val="00084367"/>
    <w:rsid w:val="000864A5"/>
    <w:rsid w:val="0008716E"/>
    <w:rsid w:val="000872F8"/>
    <w:rsid w:val="00092BE7"/>
    <w:rsid w:val="00092C35"/>
    <w:rsid w:val="000955DA"/>
    <w:rsid w:val="000964D0"/>
    <w:rsid w:val="000A00AA"/>
    <w:rsid w:val="000A096E"/>
    <w:rsid w:val="000A5787"/>
    <w:rsid w:val="000A65B4"/>
    <w:rsid w:val="000A6A43"/>
    <w:rsid w:val="000B0802"/>
    <w:rsid w:val="000B1CB4"/>
    <w:rsid w:val="000B1F6E"/>
    <w:rsid w:val="000B335A"/>
    <w:rsid w:val="000B4BC1"/>
    <w:rsid w:val="000B6D83"/>
    <w:rsid w:val="000B6E1C"/>
    <w:rsid w:val="000B7C4D"/>
    <w:rsid w:val="000C1959"/>
    <w:rsid w:val="000C2272"/>
    <w:rsid w:val="000C255D"/>
    <w:rsid w:val="000C32B4"/>
    <w:rsid w:val="000C401F"/>
    <w:rsid w:val="000C616E"/>
    <w:rsid w:val="000C63D7"/>
    <w:rsid w:val="000D2271"/>
    <w:rsid w:val="000D2515"/>
    <w:rsid w:val="000D33E4"/>
    <w:rsid w:val="000D365E"/>
    <w:rsid w:val="000D5117"/>
    <w:rsid w:val="000D518A"/>
    <w:rsid w:val="000D537A"/>
    <w:rsid w:val="000D629F"/>
    <w:rsid w:val="000D702D"/>
    <w:rsid w:val="000E04E1"/>
    <w:rsid w:val="000E0E0D"/>
    <w:rsid w:val="000E5092"/>
    <w:rsid w:val="000E51F3"/>
    <w:rsid w:val="000E5666"/>
    <w:rsid w:val="000E5B52"/>
    <w:rsid w:val="000F0E0E"/>
    <w:rsid w:val="000F152F"/>
    <w:rsid w:val="000F1E1F"/>
    <w:rsid w:val="000F2C5E"/>
    <w:rsid w:val="000F351E"/>
    <w:rsid w:val="000F4E73"/>
    <w:rsid w:val="001019DD"/>
    <w:rsid w:val="00102BA0"/>
    <w:rsid w:val="00102ED7"/>
    <w:rsid w:val="00105046"/>
    <w:rsid w:val="00107A62"/>
    <w:rsid w:val="0011301F"/>
    <w:rsid w:val="00113CB7"/>
    <w:rsid w:val="00114EDE"/>
    <w:rsid w:val="00115484"/>
    <w:rsid w:val="0011568D"/>
    <w:rsid w:val="00117B52"/>
    <w:rsid w:val="001218FF"/>
    <w:rsid w:val="00121EA8"/>
    <w:rsid w:val="001221D5"/>
    <w:rsid w:val="00122398"/>
    <w:rsid w:val="00124A06"/>
    <w:rsid w:val="00130263"/>
    <w:rsid w:val="00132EFA"/>
    <w:rsid w:val="0013453F"/>
    <w:rsid w:val="00134D69"/>
    <w:rsid w:val="00137943"/>
    <w:rsid w:val="00140B84"/>
    <w:rsid w:val="00140CBA"/>
    <w:rsid w:val="00143F71"/>
    <w:rsid w:val="00144D8C"/>
    <w:rsid w:val="00145A05"/>
    <w:rsid w:val="00145B53"/>
    <w:rsid w:val="001464CA"/>
    <w:rsid w:val="00147D44"/>
    <w:rsid w:val="00152BD6"/>
    <w:rsid w:val="00157830"/>
    <w:rsid w:val="00161F5F"/>
    <w:rsid w:val="00162B16"/>
    <w:rsid w:val="00163E2F"/>
    <w:rsid w:val="0016625C"/>
    <w:rsid w:val="00170049"/>
    <w:rsid w:val="00171463"/>
    <w:rsid w:val="00171A05"/>
    <w:rsid w:val="00171C28"/>
    <w:rsid w:val="00173021"/>
    <w:rsid w:val="001749E4"/>
    <w:rsid w:val="001760F6"/>
    <w:rsid w:val="00177246"/>
    <w:rsid w:val="00177631"/>
    <w:rsid w:val="00185468"/>
    <w:rsid w:val="00186E9C"/>
    <w:rsid w:val="0018736C"/>
    <w:rsid w:val="00187F34"/>
    <w:rsid w:val="0019477C"/>
    <w:rsid w:val="00195411"/>
    <w:rsid w:val="001958B1"/>
    <w:rsid w:val="00195FA3"/>
    <w:rsid w:val="00197A4A"/>
    <w:rsid w:val="001A395E"/>
    <w:rsid w:val="001A6085"/>
    <w:rsid w:val="001A6CF2"/>
    <w:rsid w:val="001B01C7"/>
    <w:rsid w:val="001B363F"/>
    <w:rsid w:val="001B544E"/>
    <w:rsid w:val="001B7403"/>
    <w:rsid w:val="001C2917"/>
    <w:rsid w:val="001C3C7D"/>
    <w:rsid w:val="001C7106"/>
    <w:rsid w:val="001D0254"/>
    <w:rsid w:val="001D20EC"/>
    <w:rsid w:val="001D38F5"/>
    <w:rsid w:val="001D3C62"/>
    <w:rsid w:val="001D4068"/>
    <w:rsid w:val="001D5E99"/>
    <w:rsid w:val="001D6138"/>
    <w:rsid w:val="001D670E"/>
    <w:rsid w:val="001E2A68"/>
    <w:rsid w:val="001E2B1A"/>
    <w:rsid w:val="001E2B3D"/>
    <w:rsid w:val="001E5EC1"/>
    <w:rsid w:val="001F0AB7"/>
    <w:rsid w:val="001F2113"/>
    <w:rsid w:val="001F251E"/>
    <w:rsid w:val="001F3447"/>
    <w:rsid w:val="001F3EBE"/>
    <w:rsid w:val="001F424C"/>
    <w:rsid w:val="002001BE"/>
    <w:rsid w:val="00200ED7"/>
    <w:rsid w:val="0020502F"/>
    <w:rsid w:val="0020699D"/>
    <w:rsid w:val="002076AB"/>
    <w:rsid w:val="002102FE"/>
    <w:rsid w:val="002115B8"/>
    <w:rsid w:val="002117DE"/>
    <w:rsid w:val="00214A30"/>
    <w:rsid w:val="00215E3C"/>
    <w:rsid w:val="0021670E"/>
    <w:rsid w:val="0022074F"/>
    <w:rsid w:val="00224962"/>
    <w:rsid w:val="00225C3B"/>
    <w:rsid w:val="002267B0"/>
    <w:rsid w:val="00227A14"/>
    <w:rsid w:val="00231A66"/>
    <w:rsid w:val="00234715"/>
    <w:rsid w:val="00234C71"/>
    <w:rsid w:val="00235C16"/>
    <w:rsid w:val="00237E5A"/>
    <w:rsid w:val="00240D54"/>
    <w:rsid w:val="0024103E"/>
    <w:rsid w:val="002419A1"/>
    <w:rsid w:val="00244762"/>
    <w:rsid w:val="00244817"/>
    <w:rsid w:val="002455DA"/>
    <w:rsid w:val="00245CAB"/>
    <w:rsid w:val="00246C8A"/>
    <w:rsid w:val="00250DC5"/>
    <w:rsid w:val="00253A24"/>
    <w:rsid w:val="002544C8"/>
    <w:rsid w:val="00255574"/>
    <w:rsid w:val="00256D65"/>
    <w:rsid w:val="00260A7D"/>
    <w:rsid w:val="00261D64"/>
    <w:rsid w:val="00263704"/>
    <w:rsid w:val="00264DCE"/>
    <w:rsid w:val="00266173"/>
    <w:rsid w:val="00270DCE"/>
    <w:rsid w:val="00273272"/>
    <w:rsid w:val="002760D3"/>
    <w:rsid w:val="00276B65"/>
    <w:rsid w:val="00277534"/>
    <w:rsid w:val="0027772D"/>
    <w:rsid w:val="002803EF"/>
    <w:rsid w:val="0028301B"/>
    <w:rsid w:val="00284184"/>
    <w:rsid w:val="0029096A"/>
    <w:rsid w:val="00291429"/>
    <w:rsid w:val="00292AFA"/>
    <w:rsid w:val="00292BA0"/>
    <w:rsid w:val="00293EE0"/>
    <w:rsid w:val="00294CBF"/>
    <w:rsid w:val="00295549"/>
    <w:rsid w:val="002955C1"/>
    <w:rsid w:val="0029742C"/>
    <w:rsid w:val="0029746B"/>
    <w:rsid w:val="002A015C"/>
    <w:rsid w:val="002A40E4"/>
    <w:rsid w:val="002A4741"/>
    <w:rsid w:val="002A604C"/>
    <w:rsid w:val="002B3E0C"/>
    <w:rsid w:val="002B7D32"/>
    <w:rsid w:val="002C3A65"/>
    <w:rsid w:val="002C52A7"/>
    <w:rsid w:val="002C60CF"/>
    <w:rsid w:val="002C68EA"/>
    <w:rsid w:val="002C79D2"/>
    <w:rsid w:val="002C7A4B"/>
    <w:rsid w:val="002D0C42"/>
    <w:rsid w:val="002D1BE8"/>
    <w:rsid w:val="002D2B35"/>
    <w:rsid w:val="002D2B72"/>
    <w:rsid w:val="002D464A"/>
    <w:rsid w:val="002D4CCA"/>
    <w:rsid w:val="002D6A1E"/>
    <w:rsid w:val="002E06AA"/>
    <w:rsid w:val="002E0FBD"/>
    <w:rsid w:val="002E2741"/>
    <w:rsid w:val="002E2809"/>
    <w:rsid w:val="002E36B7"/>
    <w:rsid w:val="002E4C2F"/>
    <w:rsid w:val="002E5518"/>
    <w:rsid w:val="002E55D1"/>
    <w:rsid w:val="002E6A45"/>
    <w:rsid w:val="002F3CCA"/>
    <w:rsid w:val="002F4260"/>
    <w:rsid w:val="002F56B7"/>
    <w:rsid w:val="002F6BE3"/>
    <w:rsid w:val="002F7AD1"/>
    <w:rsid w:val="002F7B93"/>
    <w:rsid w:val="003001F8"/>
    <w:rsid w:val="003006B9"/>
    <w:rsid w:val="00302472"/>
    <w:rsid w:val="0030279E"/>
    <w:rsid w:val="00303C77"/>
    <w:rsid w:val="00304477"/>
    <w:rsid w:val="0030581C"/>
    <w:rsid w:val="00306128"/>
    <w:rsid w:val="00306D63"/>
    <w:rsid w:val="00310902"/>
    <w:rsid w:val="00313403"/>
    <w:rsid w:val="003149A9"/>
    <w:rsid w:val="00314E1F"/>
    <w:rsid w:val="00316AD2"/>
    <w:rsid w:val="00316CDD"/>
    <w:rsid w:val="00317DB5"/>
    <w:rsid w:val="003266BF"/>
    <w:rsid w:val="00327CEA"/>
    <w:rsid w:val="00330555"/>
    <w:rsid w:val="00331595"/>
    <w:rsid w:val="00331BF6"/>
    <w:rsid w:val="003336D4"/>
    <w:rsid w:val="00333D7A"/>
    <w:rsid w:val="00335CAE"/>
    <w:rsid w:val="0033618C"/>
    <w:rsid w:val="00336A1C"/>
    <w:rsid w:val="0034226D"/>
    <w:rsid w:val="00342D48"/>
    <w:rsid w:val="00345B0C"/>
    <w:rsid w:val="00347044"/>
    <w:rsid w:val="00350B74"/>
    <w:rsid w:val="00350CB2"/>
    <w:rsid w:val="00351256"/>
    <w:rsid w:val="00351DDF"/>
    <w:rsid w:val="0035353F"/>
    <w:rsid w:val="00355C9C"/>
    <w:rsid w:val="00360393"/>
    <w:rsid w:val="00360BF4"/>
    <w:rsid w:val="00361324"/>
    <w:rsid w:val="003620C0"/>
    <w:rsid w:val="00365468"/>
    <w:rsid w:val="003655E9"/>
    <w:rsid w:val="0037043E"/>
    <w:rsid w:val="00371FCB"/>
    <w:rsid w:val="0037332D"/>
    <w:rsid w:val="0037375E"/>
    <w:rsid w:val="00374C3E"/>
    <w:rsid w:val="00376A5F"/>
    <w:rsid w:val="00380647"/>
    <w:rsid w:val="00380933"/>
    <w:rsid w:val="003812DA"/>
    <w:rsid w:val="00381865"/>
    <w:rsid w:val="00382D71"/>
    <w:rsid w:val="003841D6"/>
    <w:rsid w:val="00385318"/>
    <w:rsid w:val="00385DDD"/>
    <w:rsid w:val="00386085"/>
    <w:rsid w:val="0038611E"/>
    <w:rsid w:val="0039025C"/>
    <w:rsid w:val="00390312"/>
    <w:rsid w:val="00390900"/>
    <w:rsid w:val="00391933"/>
    <w:rsid w:val="003928AD"/>
    <w:rsid w:val="00393D48"/>
    <w:rsid w:val="003940CB"/>
    <w:rsid w:val="00394419"/>
    <w:rsid w:val="00395EB9"/>
    <w:rsid w:val="003A1CED"/>
    <w:rsid w:val="003A2464"/>
    <w:rsid w:val="003A27DB"/>
    <w:rsid w:val="003A36A5"/>
    <w:rsid w:val="003B03FC"/>
    <w:rsid w:val="003B115E"/>
    <w:rsid w:val="003B1485"/>
    <w:rsid w:val="003B263B"/>
    <w:rsid w:val="003B2E13"/>
    <w:rsid w:val="003B32D0"/>
    <w:rsid w:val="003B62AD"/>
    <w:rsid w:val="003B7BE1"/>
    <w:rsid w:val="003C028D"/>
    <w:rsid w:val="003C0E9E"/>
    <w:rsid w:val="003C0FAC"/>
    <w:rsid w:val="003C1CA3"/>
    <w:rsid w:val="003C25DB"/>
    <w:rsid w:val="003C45E8"/>
    <w:rsid w:val="003C6CE8"/>
    <w:rsid w:val="003C72CA"/>
    <w:rsid w:val="003D05DD"/>
    <w:rsid w:val="003D09E3"/>
    <w:rsid w:val="003D1E4E"/>
    <w:rsid w:val="003D3910"/>
    <w:rsid w:val="003E30E6"/>
    <w:rsid w:val="003E3785"/>
    <w:rsid w:val="003E3E1B"/>
    <w:rsid w:val="003E4F48"/>
    <w:rsid w:val="003E6513"/>
    <w:rsid w:val="003F2A61"/>
    <w:rsid w:val="003F3222"/>
    <w:rsid w:val="003F4F67"/>
    <w:rsid w:val="003F619A"/>
    <w:rsid w:val="003F6794"/>
    <w:rsid w:val="003F742A"/>
    <w:rsid w:val="00400DE9"/>
    <w:rsid w:val="00400FA0"/>
    <w:rsid w:val="00401252"/>
    <w:rsid w:val="00401A50"/>
    <w:rsid w:val="00401B10"/>
    <w:rsid w:val="00407BAB"/>
    <w:rsid w:val="00412038"/>
    <w:rsid w:val="0041398A"/>
    <w:rsid w:val="00413DA7"/>
    <w:rsid w:val="0041448F"/>
    <w:rsid w:val="00414B02"/>
    <w:rsid w:val="00415189"/>
    <w:rsid w:val="00417BCC"/>
    <w:rsid w:val="004210FB"/>
    <w:rsid w:val="00421511"/>
    <w:rsid w:val="00421C4B"/>
    <w:rsid w:val="004234A3"/>
    <w:rsid w:val="00423C55"/>
    <w:rsid w:val="00423C7C"/>
    <w:rsid w:val="0042677D"/>
    <w:rsid w:val="00426AF9"/>
    <w:rsid w:val="00426E23"/>
    <w:rsid w:val="004274E7"/>
    <w:rsid w:val="00431A75"/>
    <w:rsid w:val="0043273C"/>
    <w:rsid w:val="00437463"/>
    <w:rsid w:val="0044037D"/>
    <w:rsid w:val="00440429"/>
    <w:rsid w:val="00444B3F"/>
    <w:rsid w:val="004463CD"/>
    <w:rsid w:val="00446BFB"/>
    <w:rsid w:val="00446EC4"/>
    <w:rsid w:val="00452EA6"/>
    <w:rsid w:val="0045386C"/>
    <w:rsid w:val="0045637F"/>
    <w:rsid w:val="00456809"/>
    <w:rsid w:val="0045745E"/>
    <w:rsid w:val="00460E9D"/>
    <w:rsid w:val="00460F65"/>
    <w:rsid w:val="0046111E"/>
    <w:rsid w:val="004617E8"/>
    <w:rsid w:val="00462EA1"/>
    <w:rsid w:val="00464C56"/>
    <w:rsid w:val="004655DA"/>
    <w:rsid w:val="00466CCE"/>
    <w:rsid w:val="00467967"/>
    <w:rsid w:val="00467DB1"/>
    <w:rsid w:val="00467E3C"/>
    <w:rsid w:val="0047021F"/>
    <w:rsid w:val="0047050E"/>
    <w:rsid w:val="004709FD"/>
    <w:rsid w:val="004725D1"/>
    <w:rsid w:val="004751E7"/>
    <w:rsid w:val="0047793D"/>
    <w:rsid w:val="004813D2"/>
    <w:rsid w:val="00481B93"/>
    <w:rsid w:val="00482139"/>
    <w:rsid w:val="00482A82"/>
    <w:rsid w:val="004838AE"/>
    <w:rsid w:val="00483F4C"/>
    <w:rsid w:val="00486D21"/>
    <w:rsid w:val="00487D04"/>
    <w:rsid w:val="00487E6D"/>
    <w:rsid w:val="0049031B"/>
    <w:rsid w:val="00490852"/>
    <w:rsid w:val="00490B82"/>
    <w:rsid w:val="00494B39"/>
    <w:rsid w:val="004957A3"/>
    <w:rsid w:val="00496A47"/>
    <w:rsid w:val="00497313"/>
    <w:rsid w:val="004975DD"/>
    <w:rsid w:val="004978AF"/>
    <w:rsid w:val="004A0F7A"/>
    <w:rsid w:val="004A1764"/>
    <w:rsid w:val="004A2608"/>
    <w:rsid w:val="004A30F5"/>
    <w:rsid w:val="004A4834"/>
    <w:rsid w:val="004A4D53"/>
    <w:rsid w:val="004A6057"/>
    <w:rsid w:val="004A7624"/>
    <w:rsid w:val="004A796C"/>
    <w:rsid w:val="004A7A7C"/>
    <w:rsid w:val="004B140F"/>
    <w:rsid w:val="004B268B"/>
    <w:rsid w:val="004B3252"/>
    <w:rsid w:val="004B4E36"/>
    <w:rsid w:val="004B78CA"/>
    <w:rsid w:val="004C04FE"/>
    <w:rsid w:val="004C143D"/>
    <w:rsid w:val="004C16AC"/>
    <w:rsid w:val="004C1A3F"/>
    <w:rsid w:val="004C1B11"/>
    <w:rsid w:val="004C2072"/>
    <w:rsid w:val="004C2C18"/>
    <w:rsid w:val="004C5AF2"/>
    <w:rsid w:val="004D1236"/>
    <w:rsid w:val="004D27E5"/>
    <w:rsid w:val="004D2C71"/>
    <w:rsid w:val="004D4BF9"/>
    <w:rsid w:val="004D4D3F"/>
    <w:rsid w:val="004D55B0"/>
    <w:rsid w:val="004D7BC7"/>
    <w:rsid w:val="004E04FD"/>
    <w:rsid w:val="004E0ADF"/>
    <w:rsid w:val="004E0DBE"/>
    <w:rsid w:val="004E2B8C"/>
    <w:rsid w:val="004E6ABD"/>
    <w:rsid w:val="004E6DA4"/>
    <w:rsid w:val="004F04EB"/>
    <w:rsid w:val="004F0602"/>
    <w:rsid w:val="004F32B5"/>
    <w:rsid w:val="004F51F8"/>
    <w:rsid w:val="004F65C6"/>
    <w:rsid w:val="0050043C"/>
    <w:rsid w:val="00501400"/>
    <w:rsid w:val="00501B1F"/>
    <w:rsid w:val="00502FB5"/>
    <w:rsid w:val="00505995"/>
    <w:rsid w:val="00507F3D"/>
    <w:rsid w:val="005138FF"/>
    <w:rsid w:val="00514004"/>
    <w:rsid w:val="00514FAE"/>
    <w:rsid w:val="00515414"/>
    <w:rsid w:val="00517CE1"/>
    <w:rsid w:val="005212AA"/>
    <w:rsid w:val="00522D2B"/>
    <w:rsid w:val="00523453"/>
    <w:rsid w:val="00524EA5"/>
    <w:rsid w:val="00525445"/>
    <w:rsid w:val="00526D25"/>
    <w:rsid w:val="005272D5"/>
    <w:rsid w:val="00531387"/>
    <w:rsid w:val="00531D1D"/>
    <w:rsid w:val="00532B47"/>
    <w:rsid w:val="00533177"/>
    <w:rsid w:val="005346CE"/>
    <w:rsid w:val="0053490C"/>
    <w:rsid w:val="00534925"/>
    <w:rsid w:val="00537591"/>
    <w:rsid w:val="00540352"/>
    <w:rsid w:val="005405CC"/>
    <w:rsid w:val="0054091E"/>
    <w:rsid w:val="00542A55"/>
    <w:rsid w:val="00542BE1"/>
    <w:rsid w:val="005441A6"/>
    <w:rsid w:val="005442FE"/>
    <w:rsid w:val="00546F26"/>
    <w:rsid w:val="0055272D"/>
    <w:rsid w:val="005543D1"/>
    <w:rsid w:val="00554D2B"/>
    <w:rsid w:val="00554F49"/>
    <w:rsid w:val="005550A6"/>
    <w:rsid w:val="005601E5"/>
    <w:rsid w:val="0056075F"/>
    <w:rsid w:val="0056110F"/>
    <w:rsid w:val="00562928"/>
    <w:rsid w:val="005630CF"/>
    <w:rsid w:val="005664B9"/>
    <w:rsid w:val="00571308"/>
    <w:rsid w:val="005749EF"/>
    <w:rsid w:val="00574ED2"/>
    <w:rsid w:val="0057676F"/>
    <w:rsid w:val="005806E7"/>
    <w:rsid w:val="00582257"/>
    <w:rsid w:val="00582339"/>
    <w:rsid w:val="0058431F"/>
    <w:rsid w:val="00584CB6"/>
    <w:rsid w:val="0058517D"/>
    <w:rsid w:val="00586AC0"/>
    <w:rsid w:val="005879D9"/>
    <w:rsid w:val="00587B81"/>
    <w:rsid w:val="00587F25"/>
    <w:rsid w:val="00590129"/>
    <w:rsid w:val="00590B9B"/>
    <w:rsid w:val="0059291B"/>
    <w:rsid w:val="0059381C"/>
    <w:rsid w:val="005942AE"/>
    <w:rsid w:val="0059442F"/>
    <w:rsid w:val="0059486B"/>
    <w:rsid w:val="00596586"/>
    <w:rsid w:val="005A08BC"/>
    <w:rsid w:val="005A1BEB"/>
    <w:rsid w:val="005A3AB9"/>
    <w:rsid w:val="005A4B27"/>
    <w:rsid w:val="005A5E3D"/>
    <w:rsid w:val="005B15DD"/>
    <w:rsid w:val="005B42E2"/>
    <w:rsid w:val="005B556F"/>
    <w:rsid w:val="005B5929"/>
    <w:rsid w:val="005B6953"/>
    <w:rsid w:val="005B6976"/>
    <w:rsid w:val="005C045D"/>
    <w:rsid w:val="005C05A0"/>
    <w:rsid w:val="005C2C6B"/>
    <w:rsid w:val="005C2F8B"/>
    <w:rsid w:val="005C31D1"/>
    <w:rsid w:val="005C31F5"/>
    <w:rsid w:val="005C59B2"/>
    <w:rsid w:val="005C6E5A"/>
    <w:rsid w:val="005D1DBE"/>
    <w:rsid w:val="005D2772"/>
    <w:rsid w:val="005D3C28"/>
    <w:rsid w:val="005D3DAA"/>
    <w:rsid w:val="005D5756"/>
    <w:rsid w:val="005D6CEB"/>
    <w:rsid w:val="005E0F6C"/>
    <w:rsid w:val="005E1176"/>
    <w:rsid w:val="005E146F"/>
    <w:rsid w:val="005E2CA1"/>
    <w:rsid w:val="005E3990"/>
    <w:rsid w:val="005E6C09"/>
    <w:rsid w:val="005F0A62"/>
    <w:rsid w:val="005F1314"/>
    <w:rsid w:val="005F18B4"/>
    <w:rsid w:val="005F64CD"/>
    <w:rsid w:val="005F65CE"/>
    <w:rsid w:val="005F766D"/>
    <w:rsid w:val="005F78D2"/>
    <w:rsid w:val="005F7DA9"/>
    <w:rsid w:val="00601069"/>
    <w:rsid w:val="006026CD"/>
    <w:rsid w:val="006032C1"/>
    <w:rsid w:val="00604C28"/>
    <w:rsid w:val="00606669"/>
    <w:rsid w:val="00610081"/>
    <w:rsid w:val="00610CA7"/>
    <w:rsid w:val="00610DC1"/>
    <w:rsid w:val="006118BF"/>
    <w:rsid w:val="00613274"/>
    <w:rsid w:val="00614C6D"/>
    <w:rsid w:val="006170B4"/>
    <w:rsid w:val="006178F0"/>
    <w:rsid w:val="0062028E"/>
    <w:rsid w:val="00620397"/>
    <w:rsid w:val="006229BB"/>
    <w:rsid w:val="006245F6"/>
    <w:rsid w:val="00624D29"/>
    <w:rsid w:val="006262C3"/>
    <w:rsid w:val="00626CBB"/>
    <w:rsid w:val="006341C0"/>
    <w:rsid w:val="00634F00"/>
    <w:rsid w:val="00635452"/>
    <w:rsid w:val="006378A7"/>
    <w:rsid w:val="00643D8C"/>
    <w:rsid w:val="00644CF0"/>
    <w:rsid w:val="00646961"/>
    <w:rsid w:val="00647C25"/>
    <w:rsid w:val="00651D76"/>
    <w:rsid w:val="00652930"/>
    <w:rsid w:val="00653DBE"/>
    <w:rsid w:val="00654EBE"/>
    <w:rsid w:val="00655E0A"/>
    <w:rsid w:val="00656767"/>
    <w:rsid w:val="0065760D"/>
    <w:rsid w:val="006631C6"/>
    <w:rsid w:val="006631F2"/>
    <w:rsid w:val="006639CC"/>
    <w:rsid w:val="00663D5A"/>
    <w:rsid w:val="006642AE"/>
    <w:rsid w:val="00665512"/>
    <w:rsid w:val="006703A2"/>
    <w:rsid w:val="006732D1"/>
    <w:rsid w:val="00673F05"/>
    <w:rsid w:val="00674503"/>
    <w:rsid w:val="00676D97"/>
    <w:rsid w:val="00677582"/>
    <w:rsid w:val="00677777"/>
    <w:rsid w:val="00681247"/>
    <w:rsid w:val="00681E32"/>
    <w:rsid w:val="0068620A"/>
    <w:rsid w:val="00687E16"/>
    <w:rsid w:val="00690881"/>
    <w:rsid w:val="006912A6"/>
    <w:rsid w:val="006912B7"/>
    <w:rsid w:val="00691375"/>
    <w:rsid w:val="006962C3"/>
    <w:rsid w:val="00697742"/>
    <w:rsid w:val="006A2765"/>
    <w:rsid w:val="006A2FF5"/>
    <w:rsid w:val="006A68B2"/>
    <w:rsid w:val="006A7DD9"/>
    <w:rsid w:val="006B0D70"/>
    <w:rsid w:val="006B1DB6"/>
    <w:rsid w:val="006B23F8"/>
    <w:rsid w:val="006B24CD"/>
    <w:rsid w:val="006B3268"/>
    <w:rsid w:val="006B3B53"/>
    <w:rsid w:val="006B46F7"/>
    <w:rsid w:val="006B48C6"/>
    <w:rsid w:val="006B4DD3"/>
    <w:rsid w:val="006B539F"/>
    <w:rsid w:val="006B776B"/>
    <w:rsid w:val="006B7C8F"/>
    <w:rsid w:val="006C183A"/>
    <w:rsid w:val="006C18ED"/>
    <w:rsid w:val="006C222A"/>
    <w:rsid w:val="006C2364"/>
    <w:rsid w:val="006C4CA4"/>
    <w:rsid w:val="006C5F80"/>
    <w:rsid w:val="006C74F0"/>
    <w:rsid w:val="006C7D4F"/>
    <w:rsid w:val="006D0715"/>
    <w:rsid w:val="006D0CE7"/>
    <w:rsid w:val="006D13B4"/>
    <w:rsid w:val="006D48AB"/>
    <w:rsid w:val="006D63CA"/>
    <w:rsid w:val="006D752E"/>
    <w:rsid w:val="006E0B68"/>
    <w:rsid w:val="006E4363"/>
    <w:rsid w:val="006E5457"/>
    <w:rsid w:val="006E5CDF"/>
    <w:rsid w:val="006E5F14"/>
    <w:rsid w:val="006F154D"/>
    <w:rsid w:val="006F2423"/>
    <w:rsid w:val="006F29DF"/>
    <w:rsid w:val="006F2A1B"/>
    <w:rsid w:val="006F350C"/>
    <w:rsid w:val="006F56ED"/>
    <w:rsid w:val="006F7524"/>
    <w:rsid w:val="00701985"/>
    <w:rsid w:val="0070302B"/>
    <w:rsid w:val="007040D1"/>
    <w:rsid w:val="00704B01"/>
    <w:rsid w:val="00706C13"/>
    <w:rsid w:val="00707385"/>
    <w:rsid w:val="007077FB"/>
    <w:rsid w:val="00710334"/>
    <w:rsid w:val="007114AD"/>
    <w:rsid w:val="007115E7"/>
    <w:rsid w:val="007120E6"/>
    <w:rsid w:val="00712798"/>
    <w:rsid w:val="00713FA2"/>
    <w:rsid w:val="00715DDE"/>
    <w:rsid w:val="00715E15"/>
    <w:rsid w:val="007168A3"/>
    <w:rsid w:val="007219B2"/>
    <w:rsid w:val="0072214A"/>
    <w:rsid w:val="00723518"/>
    <w:rsid w:val="00724237"/>
    <w:rsid w:val="00725920"/>
    <w:rsid w:val="0072765F"/>
    <w:rsid w:val="00727C80"/>
    <w:rsid w:val="00730BFE"/>
    <w:rsid w:val="00731E54"/>
    <w:rsid w:val="007338F7"/>
    <w:rsid w:val="00733DB9"/>
    <w:rsid w:val="00734707"/>
    <w:rsid w:val="00734EB8"/>
    <w:rsid w:val="0073503A"/>
    <w:rsid w:val="007372E5"/>
    <w:rsid w:val="00737609"/>
    <w:rsid w:val="00737A7C"/>
    <w:rsid w:val="00740BC3"/>
    <w:rsid w:val="00741948"/>
    <w:rsid w:val="00741C3B"/>
    <w:rsid w:val="00742903"/>
    <w:rsid w:val="007459F8"/>
    <w:rsid w:val="00746075"/>
    <w:rsid w:val="0074727B"/>
    <w:rsid w:val="00750EE6"/>
    <w:rsid w:val="00751118"/>
    <w:rsid w:val="00752D04"/>
    <w:rsid w:val="00755F7E"/>
    <w:rsid w:val="007641E9"/>
    <w:rsid w:val="00764E69"/>
    <w:rsid w:val="007704C8"/>
    <w:rsid w:val="00772566"/>
    <w:rsid w:val="00772E70"/>
    <w:rsid w:val="00775036"/>
    <w:rsid w:val="00775120"/>
    <w:rsid w:val="00776549"/>
    <w:rsid w:val="00776F73"/>
    <w:rsid w:val="00777D2E"/>
    <w:rsid w:val="0078060B"/>
    <w:rsid w:val="00784C23"/>
    <w:rsid w:val="0078669E"/>
    <w:rsid w:val="0078733B"/>
    <w:rsid w:val="0078734F"/>
    <w:rsid w:val="00787350"/>
    <w:rsid w:val="007915B8"/>
    <w:rsid w:val="00791A91"/>
    <w:rsid w:val="00794A37"/>
    <w:rsid w:val="00794BD6"/>
    <w:rsid w:val="00797137"/>
    <w:rsid w:val="007A0A72"/>
    <w:rsid w:val="007A2554"/>
    <w:rsid w:val="007A39F1"/>
    <w:rsid w:val="007A4008"/>
    <w:rsid w:val="007A4EBB"/>
    <w:rsid w:val="007A6B14"/>
    <w:rsid w:val="007A6DF9"/>
    <w:rsid w:val="007B2249"/>
    <w:rsid w:val="007B27A3"/>
    <w:rsid w:val="007B3F2F"/>
    <w:rsid w:val="007C1274"/>
    <w:rsid w:val="007C21B8"/>
    <w:rsid w:val="007C4AFA"/>
    <w:rsid w:val="007C5568"/>
    <w:rsid w:val="007D039A"/>
    <w:rsid w:val="007D08C9"/>
    <w:rsid w:val="007D2189"/>
    <w:rsid w:val="007D2386"/>
    <w:rsid w:val="007D2CA4"/>
    <w:rsid w:val="007D4BDA"/>
    <w:rsid w:val="007D4C3B"/>
    <w:rsid w:val="007D5BD2"/>
    <w:rsid w:val="007D5C7E"/>
    <w:rsid w:val="007D788D"/>
    <w:rsid w:val="007E0ED2"/>
    <w:rsid w:val="007E21C7"/>
    <w:rsid w:val="007E225A"/>
    <w:rsid w:val="007E2C46"/>
    <w:rsid w:val="007E54D2"/>
    <w:rsid w:val="007E5940"/>
    <w:rsid w:val="007F1EA0"/>
    <w:rsid w:val="007F214B"/>
    <w:rsid w:val="007F48EF"/>
    <w:rsid w:val="00802109"/>
    <w:rsid w:val="0080231F"/>
    <w:rsid w:val="00802B39"/>
    <w:rsid w:val="00803850"/>
    <w:rsid w:val="00803905"/>
    <w:rsid w:val="00807635"/>
    <w:rsid w:val="008077AD"/>
    <w:rsid w:val="008101A1"/>
    <w:rsid w:val="00810EFD"/>
    <w:rsid w:val="00812527"/>
    <w:rsid w:val="00813AE8"/>
    <w:rsid w:val="008149F9"/>
    <w:rsid w:val="00815D89"/>
    <w:rsid w:val="00820093"/>
    <w:rsid w:val="00821680"/>
    <w:rsid w:val="008231F8"/>
    <w:rsid w:val="00823384"/>
    <w:rsid w:val="00825604"/>
    <w:rsid w:val="00825BA9"/>
    <w:rsid w:val="00827DB6"/>
    <w:rsid w:val="00831D89"/>
    <w:rsid w:val="008338D9"/>
    <w:rsid w:val="00834672"/>
    <w:rsid w:val="0083592F"/>
    <w:rsid w:val="00835D92"/>
    <w:rsid w:val="00836191"/>
    <w:rsid w:val="00843552"/>
    <w:rsid w:val="00843AB3"/>
    <w:rsid w:val="008442EB"/>
    <w:rsid w:val="008446F1"/>
    <w:rsid w:val="008475F1"/>
    <w:rsid w:val="00856383"/>
    <w:rsid w:val="00857247"/>
    <w:rsid w:val="008610D8"/>
    <w:rsid w:val="00863304"/>
    <w:rsid w:val="0086426A"/>
    <w:rsid w:val="00864503"/>
    <w:rsid w:val="00866B79"/>
    <w:rsid w:val="00871C86"/>
    <w:rsid w:val="0087350F"/>
    <w:rsid w:val="00874F0B"/>
    <w:rsid w:val="00877FAB"/>
    <w:rsid w:val="00881413"/>
    <w:rsid w:val="00881EB4"/>
    <w:rsid w:val="00882389"/>
    <w:rsid w:val="00883EF9"/>
    <w:rsid w:val="00884025"/>
    <w:rsid w:val="00884412"/>
    <w:rsid w:val="00886D63"/>
    <w:rsid w:val="00890ACB"/>
    <w:rsid w:val="00891EF6"/>
    <w:rsid w:val="00892DD7"/>
    <w:rsid w:val="00894DBF"/>
    <w:rsid w:val="00894E99"/>
    <w:rsid w:val="00897590"/>
    <w:rsid w:val="00897D57"/>
    <w:rsid w:val="008A301E"/>
    <w:rsid w:val="008A39FD"/>
    <w:rsid w:val="008A4614"/>
    <w:rsid w:val="008A574C"/>
    <w:rsid w:val="008A5B50"/>
    <w:rsid w:val="008B0B44"/>
    <w:rsid w:val="008B2245"/>
    <w:rsid w:val="008B281F"/>
    <w:rsid w:val="008B3DCF"/>
    <w:rsid w:val="008B4483"/>
    <w:rsid w:val="008B4CB2"/>
    <w:rsid w:val="008B5101"/>
    <w:rsid w:val="008B523C"/>
    <w:rsid w:val="008B58BD"/>
    <w:rsid w:val="008B5BDA"/>
    <w:rsid w:val="008B6275"/>
    <w:rsid w:val="008C2A7B"/>
    <w:rsid w:val="008C3989"/>
    <w:rsid w:val="008C3B2E"/>
    <w:rsid w:val="008C5A53"/>
    <w:rsid w:val="008D24F8"/>
    <w:rsid w:val="008D2631"/>
    <w:rsid w:val="008D35AC"/>
    <w:rsid w:val="008D51E0"/>
    <w:rsid w:val="008D59D4"/>
    <w:rsid w:val="008D7D09"/>
    <w:rsid w:val="008E033D"/>
    <w:rsid w:val="008E23E2"/>
    <w:rsid w:val="008E6C7E"/>
    <w:rsid w:val="008F1097"/>
    <w:rsid w:val="008F1F39"/>
    <w:rsid w:val="008F2928"/>
    <w:rsid w:val="008F58E5"/>
    <w:rsid w:val="008F7F4F"/>
    <w:rsid w:val="0090132C"/>
    <w:rsid w:val="009031D7"/>
    <w:rsid w:val="00903243"/>
    <w:rsid w:val="00903815"/>
    <w:rsid w:val="00904422"/>
    <w:rsid w:val="00904E82"/>
    <w:rsid w:val="00910498"/>
    <w:rsid w:val="009111C7"/>
    <w:rsid w:val="00911535"/>
    <w:rsid w:val="00913032"/>
    <w:rsid w:val="009138CF"/>
    <w:rsid w:val="00913944"/>
    <w:rsid w:val="00914195"/>
    <w:rsid w:val="00916290"/>
    <w:rsid w:val="00916759"/>
    <w:rsid w:val="00920BF4"/>
    <w:rsid w:val="0092217E"/>
    <w:rsid w:val="00922A21"/>
    <w:rsid w:val="0092464C"/>
    <w:rsid w:val="00925375"/>
    <w:rsid w:val="009322A5"/>
    <w:rsid w:val="00932596"/>
    <w:rsid w:val="009356D5"/>
    <w:rsid w:val="00936001"/>
    <w:rsid w:val="009370B1"/>
    <w:rsid w:val="00937B62"/>
    <w:rsid w:val="00941539"/>
    <w:rsid w:val="00941D1F"/>
    <w:rsid w:val="00941D45"/>
    <w:rsid w:val="0094268E"/>
    <w:rsid w:val="0094334E"/>
    <w:rsid w:val="00946F4D"/>
    <w:rsid w:val="0095152C"/>
    <w:rsid w:val="00954AA6"/>
    <w:rsid w:val="00955D82"/>
    <w:rsid w:val="009573AC"/>
    <w:rsid w:val="00960142"/>
    <w:rsid w:val="009604E1"/>
    <w:rsid w:val="00960F8E"/>
    <w:rsid w:val="00961F2D"/>
    <w:rsid w:val="009642D5"/>
    <w:rsid w:val="009658F5"/>
    <w:rsid w:val="00967E73"/>
    <w:rsid w:val="00971A85"/>
    <w:rsid w:val="00971B5C"/>
    <w:rsid w:val="00973AB1"/>
    <w:rsid w:val="0097547D"/>
    <w:rsid w:val="00982ABA"/>
    <w:rsid w:val="009831DD"/>
    <w:rsid w:val="009832FC"/>
    <w:rsid w:val="00983C23"/>
    <w:rsid w:val="00984140"/>
    <w:rsid w:val="009869ED"/>
    <w:rsid w:val="00987430"/>
    <w:rsid w:val="009906C8"/>
    <w:rsid w:val="0099108D"/>
    <w:rsid w:val="009910EB"/>
    <w:rsid w:val="00991274"/>
    <w:rsid w:val="00992D46"/>
    <w:rsid w:val="00995CD6"/>
    <w:rsid w:val="00997EE6"/>
    <w:rsid w:val="009A48A1"/>
    <w:rsid w:val="009A514D"/>
    <w:rsid w:val="009A5790"/>
    <w:rsid w:val="009A7920"/>
    <w:rsid w:val="009B22EB"/>
    <w:rsid w:val="009B313C"/>
    <w:rsid w:val="009B3407"/>
    <w:rsid w:val="009B6BC1"/>
    <w:rsid w:val="009C0E20"/>
    <w:rsid w:val="009C1156"/>
    <w:rsid w:val="009C3CCE"/>
    <w:rsid w:val="009C4C94"/>
    <w:rsid w:val="009C4E02"/>
    <w:rsid w:val="009C5C3A"/>
    <w:rsid w:val="009C5D4B"/>
    <w:rsid w:val="009D2F89"/>
    <w:rsid w:val="009D2F98"/>
    <w:rsid w:val="009D349C"/>
    <w:rsid w:val="009D4456"/>
    <w:rsid w:val="009D466A"/>
    <w:rsid w:val="009D56BA"/>
    <w:rsid w:val="009D7B16"/>
    <w:rsid w:val="009D7F9A"/>
    <w:rsid w:val="009E2784"/>
    <w:rsid w:val="009E2ABB"/>
    <w:rsid w:val="009E2B19"/>
    <w:rsid w:val="009E42C0"/>
    <w:rsid w:val="009E64C7"/>
    <w:rsid w:val="009E6D56"/>
    <w:rsid w:val="009F5484"/>
    <w:rsid w:val="009F7B2A"/>
    <w:rsid w:val="00A00C88"/>
    <w:rsid w:val="00A061A7"/>
    <w:rsid w:val="00A074E7"/>
    <w:rsid w:val="00A0794C"/>
    <w:rsid w:val="00A10185"/>
    <w:rsid w:val="00A10C7E"/>
    <w:rsid w:val="00A115E5"/>
    <w:rsid w:val="00A11DB8"/>
    <w:rsid w:val="00A147EB"/>
    <w:rsid w:val="00A16632"/>
    <w:rsid w:val="00A207E0"/>
    <w:rsid w:val="00A22E01"/>
    <w:rsid w:val="00A23E99"/>
    <w:rsid w:val="00A258BD"/>
    <w:rsid w:val="00A260F5"/>
    <w:rsid w:val="00A27BD6"/>
    <w:rsid w:val="00A30FF6"/>
    <w:rsid w:val="00A3126B"/>
    <w:rsid w:val="00A31627"/>
    <w:rsid w:val="00A33B11"/>
    <w:rsid w:val="00A342EB"/>
    <w:rsid w:val="00A36688"/>
    <w:rsid w:val="00A4018F"/>
    <w:rsid w:val="00A40274"/>
    <w:rsid w:val="00A439B0"/>
    <w:rsid w:val="00A45BE2"/>
    <w:rsid w:val="00A4673E"/>
    <w:rsid w:val="00A50F13"/>
    <w:rsid w:val="00A51D92"/>
    <w:rsid w:val="00A5225F"/>
    <w:rsid w:val="00A563E4"/>
    <w:rsid w:val="00A575FA"/>
    <w:rsid w:val="00A636A6"/>
    <w:rsid w:val="00A643E5"/>
    <w:rsid w:val="00A66A42"/>
    <w:rsid w:val="00A7094F"/>
    <w:rsid w:val="00A7198E"/>
    <w:rsid w:val="00A7558E"/>
    <w:rsid w:val="00A76258"/>
    <w:rsid w:val="00A80B28"/>
    <w:rsid w:val="00A82446"/>
    <w:rsid w:val="00A826EB"/>
    <w:rsid w:val="00A85C9D"/>
    <w:rsid w:val="00A86DB3"/>
    <w:rsid w:val="00A87D29"/>
    <w:rsid w:val="00A9342A"/>
    <w:rsid w:val="00A977DE"/>
    <w:rsid w:val="00AA0CCF"/>
    <w:rsid w:val="00AA7324"/>
    <w:rsid w:val="00AB2406"/>
    <w:rsid w:val="00AB2C5D"/>
    <w:rsid w:val="00AB39CB"/>
    <w:rsid w:val="00AB4CA2"/>
    <w:rsid w:val="00AB4F5D"/>
    <w:rsid w:val="00AB55B5"/>
    <w:rsid w:val="00AB6BE5"/>
    <w:rsid w:val="00AC06EA"/>
    <w:rsid w:val="00AC0A40"/>
    <w:rsid w:val="00AC3992"/>
    <w:rsid w:val="00AC494D"/>
    <w:rsid w:val="00AC5331"/>
    <w:rsid w:val="00AC6C15"/>
    <w:rsid w:val="00AD2E96"/>
    <w:rsid w:val="00AD3746"/>
    <w:rsid w:val="00AD3DC3"/>
    <w:rsid w:val="00AE1530"/>
    <w:rsid w:val="00AE2168"/>
    <w:rsid w:val="00AE324C"/>
    <w:rsid w:val="00AE5CDA"/>
    <w:rsid w:val="00AF39D0"/>
    <w:rsid w:val="00AF40FF"/>
    <w:rsid w:val="00AF625C"/>
    <w:rsid w:val="00B013FC"/>
    <w:rsid w:val="00B06AA9"/>
    <w:rsid w:val="00B0793F"/>
    <w:rsid w:val="00B07B1E"/>
    <w:rsid w:val="00B1124C"/>
    <w:rsid w:val="00B14240"/>
    <w:rsid w:val="00B179BF"/>
    <w:rsid w:val="00B20E9A"/>
    <w:rsid w:val="00B21045"/>
    <w:rsid w:val="00B210D7"/>
    <w:rsid w:val="00B2135D"/>
    <w:rsid w:val="00B2363D"/>
    <w:rsid w:val="00B2449D"/>
    <w:rsid w:val="00B2546C"/>
    <w:rsid w:val="00B32116"/>
    <w:rsid w:val="00B336AF"/>
    <w:rsid w:val="00B34FD7"/>
    <w:rsid w:val="00B36092"/>
    <w:rsid w:val="00B373A5"/>
    <w:rsid w:val="00B37FFD"/>
    <w:rsid w:val="00B40D31"/>
    <w:rsid w:val="00B42D3C"/>
    <w:rsid w:val="00B440A6"/>
    <w:rsid w:val="00B467E6"/>
    <w:rsid w:val="00B47284"/>
    <w:rsid w:val="00B50B4A"/>
    <w:rsid w:val="00B54753"/>
    <w:rsid w:val="00B55BFA"/>
    <w:rsid w:val="00B57F20"/>
    <w:rsid w:val="00B6294B"/>
    <w:rsid w:val="00B62C69"/>
    <w:rsid w:val="00B63156"/>
    <w:rsid w:val="00B636D3"/>
    <w:rsid w:val="00B665CF"/>
    <w:rsid w:val="00B71356"/>
    <w:rsid w:val="00B718E3"/>
    <w:rsid w:val="00B71D99"/>
    <w:rsid w:val="00B72A7B"/>
    <w:rsid w:val="00B734A9"/>
    <w:rsid w:val="00B73E54"/>
    <w:rsid w:val="00B749E5"/>
    <w:rsid w:val="00B765B6"/>
    <w:rsid w:val="00B767B2"/>
    <w:rsid w:val="00B76D67"/>
    <w:rsid w:val="00B77619"/>
    <w:rsid w:val="00B82258"/>
    <w:rsid w:val="00B841D0"/>
    <w:rsid w:val="00B85578"/>
    <w:rsid w:val="00B856EE"/>
    <w:rsid w:val="00B872E2"/>
    <w:rsid w:val="00B874FF"/>
    <w:rsid w:val="00B91592"/>
    <w:rsid w:val="00B91B85"/>
    <w:rsid w:val="00B9212E"/>
    <w:rsid w:val="00B93A55"/>
    <w:rsid w:val="00BA41E6"/>
    <w:rsid w:val="00BA4A5D"/>
    <w:rsid w:val="00BA5CD5"/>
    <w:rsid w:val="00BA6DC9"/>
    <w:rsid w:val="00BB0255"/>
    <w:rsid w:val="00BB4341"/>
    <w:rsid w:val="00BB4516"/>
    <w:rsid w:val="00BB6592"/>
    <w:rsid w:val="00BB74B3"/>
    <w:rsid w:val="00BC5B68"/>
    <w:rsid w:val="00BC5E4F"/>
    <w:rsid w:val="00BD1A8E"/>
    <w:rsid w:val="00BD73D6"/>
    <w:rsid w:val="00BD7637"/>
    <w:rsid w:val="00BE0C2E"/>
    <w:rsid w:val="00BE24B4"/>
    <w:rsid w:val="00BE2B67"/>
    <w:rsid w:val="00BE3604"/>
    <w:rsid w:val="00BE5CEC"/>
    <w:rsid w:val="00BF0136"/>
    <w:rsid w:val="00BF13A7"/>
    <w:rsid w:val="00BF2665"/>
    <w:rsid w:val="00BF3F05"/>
    <w:rsid w:val="00BF505F"/>
    <w:rsid w:val="00BF6C25"/>
    <w:rsid w:val="00BF6E59"/>
    <w:rsid w:val="00C00BD9"/>
    <w:rsid w:val="00C03855"/>
    <w:rsid w:val="00C05D2B"/>
    <w:rsid w:val="00C061F1"/>
    <w:rsid w:val="00C0646F"/>
    <w:rsid w:val="00C066E6"/>
    <w:rsid w:val="00C118AE"/>
    <w:rsid w:val="00C133B4"/>
    <w:rsid w:val="00C14D9D"/>
    <w:rsid w:val="00C20AEB"/>
    <w:rsid w:val="00C20B12"/>
    <w:rsid w:val="00C214F6"/>
    <w:rsid w:val="00C23141"/>
    <w:rsid w:val="00C2435D"/>
    <w:rsid w:val="00C26CAD"/>
    <w:rsid w:val="00C27931"/>
    <w:rsid w:val="00C309BD"/>
    <w:rsid w:val="00C30F11"/>
    <w:rsid w:val="00C3164F"/>
    <w:rsid w:val="00C34305"/>
    <w:rsid w:val="00C3467D"/>
    <w:rsid w:val="00C35FC6"/>
    <w:rsid w:val="00C40208"/>
    <w:rsid w:val="00C4195E"/>
    <w:rsid w:val="00C41FA4"/>
    <w:rsid w:val="00C433F9"/>
    <w:rsid w:val="00C43912"/>
    <w:rsid w:val="00C45899"/>
    <w:rsid w:val="00C472F7"/>
    <w:rsid w:val="00C5319A"/>
    <w:rsid w:val="00C53AEE"/>
    <w:rsid w:val="00C53FD9"/>
    <w:rsid w:val="00C54437"/>
    <w:rsid w:val="00C56FDD"/>
    <w:rsid w:val="00C60A51"/>
    <w:rsid w:val="00C620D3"/>
    <w:rsid w:val="00C64490"/>
    <w:rsid w:val="00C64552"/>
    <w:rsid w:val="00C65313"/>
    <w:rsid w:val="00C67481"/>
    <w:rsid w:val="00C70017"/>
    <w:rsid w:val="00C74C54"/>
    <w:rsid w:val="00C76900"/>
    <w:rsid w:val="00C77A2F"/>
    <w:rsid w:val="00C841AA"/>
    <w:rsid w:val="00C84284"/>
    <w:rsid w:val="00C8771D"/>
    <w:rsid w:val="00C879A2"/>
    <w:rsid w:val="00C901C0"/>
    <w:rsid w:val="00C9059C"/>
    <w:rsid w:val="00C91140"/>
    <w:rsid w:val="00C92F27"/>
    <w:rsid w:val="00C95724"/>
    <w:rsid w:val="00CA0EA0"/>
    <w:rsid w:val="00CA206E"/>
    <w:rsid w:val="00CA4D1F"/>
    <w:rsid w:val="00CA7A4E"/>
    <w:rsid w:val="00CA7D21"/>
    <w:rsid w:val="00CB047C"/>
    <w:rsid w:val="00CB0AF7"/>
    <w:rsid w:val="00CB1C35"/>
    <w:rsid w:val="00CB5DB8"/>
    <w:rsid w:val="00CB62F5"/>
    <w:rsid w:val="00CB63E8"/>
    <w:rsid w:val="00CB6D01"/>
    <w:rsid w:val="00CB7B8C"/>
    <w:rsid w:val="00CC2029"/>
    <w:rsid w:val="00CC253A"/>
    <w:rsid w:val="00CC3251"/>
    <w:rsid w:val="00CD00FD"/>
    <w:rsid w:val="00CD3467"/>
    <w:rsid w:val="00CD5109"/>
    <w:rsid w:val="00CD5D61"/>
    <w:rsid w:val="00CD604F"/>
    <w:rsid w:val="00CD6C65"/>
    <w:rsid w:val="00CD6E90"/>
    <w:rsid w:val="00CE36BC"/>
    <w:rsid w:val="00CE3EAB"/>
    <w:rsid w:val="00CE577C"/>
    <w:rsid w:val="00CE5F1D"/>
    <w:rsid w:val="00CE69D8"/>
    <w:rsid w:val="00CF0729"/>
    <w:rsid w:val="00CF0C89"/>
    <w:rsid w:val="00CF14C3"/>
    <w:rsid w:val="00CF2D5C"/>
    <w:rsid w:val="00CF3CFB"/>
    <w:rsid w:val="00CF5106"/>
    <w:rsid w:val="00CF5C4F"/>
    <w:rsid w:val="00CF7F54"/>
    <w:rsid w:val="00D01213"/>
    <w:rsid w:val="00D01243"/>
    <w:rsid w:val="00D012C0"/>
    <w:rsid w:val="00D01950"/>
    <w:rsid w:val="00D02FAB"/>
    <w:rsid w:val="00D03868"/>
    <w:rsid w:val="00D043EC"/>
    <w:rsid w:val="00D07B37"/>
    <w:rsid w:val="00D10FB2"/>
    <w:rsid w:val="00D110E1"/>
    <w:rsid w:val="00D11CB2"/>
    <w:rsid w:val="00D12DC3"/>
    <w:rsid w:val="00D13B28"/>
    <w:rsid w:val="00D163F2"/>
    <w:rsid w:val="00D1689E"/>
    <w:rsid w:val="00D21294"/>
    <w:rsid w:val="00D25181"/>
    <w:rsid w:val="00D258A3"/>
    <w:rsid w:val="00D2752F"/>
    <w:rsid w:val="00D30059"/>
    <w:rsid w:val="00D320A5"/>
    <w:rsid w:val="00D3415C"/>
    <w:rsid w:val="00D352ED"/>
    <w:rsid w:val="00D42205"/>
    <w:rsid w:val="00D434E1"/>
    <w:rsid w:val="00D44773"/>
    <w:rsid w:val="00D45959"/>
    <w:rsid w:val="00D459BE"/>
    <w:rsid w:val="00D4643A"/>
    <w:rsid w:val="00D46D50"/>
    <w:rsid w:val="00D500A1"/>
    <w:rsid w:val="00D525BD"/>
    <w:rsid w:val="00D54B62"/>
    <w:rsid w:val="00D56D29"/>
    <w:rsid w:val="00D57F47"/>
    <w:rsid w:val="00D6083A"/>
    <w:rsid w:val="00D63814"/>
    <w:rsid w:val="00D67950"/>
    <w:rsid w:val="00D7024B"/>
    <w:rsid w:val="00D708F9"/>
    <w:rsid w:val="00D71920"/>
    <w:rsid w:val="00D748CD"/>
    <w:rsid w:val="00D74CA9"/>
    <w:rsid w:val="00D75393"/>
    <w:rsid w:val="00D75A43"/>
    <w:rsid w:val="00D77872"/>
    <w:rsid w:val="00D77BA0"/>
    <w:rsid w:val="00D8083F"/>
    <w:rsid w:val="00D80C2D"/>
    <w:rsid w:val="00D81801"/>
    <w:rsid w:val="00D824BD"/>
    <w:rsid w:val="00D84773"/>
    <w:rsid w:val="00D91D00"/>
    <w:rsid w:val="00D92C2A"/>
    <w:rsid w:val="00D93360"/>
    <w:rsid w:val="00D93783"/>
    <w:rsid w:val="00D96205"/>
    <w:rsid w:val="00DA1341"/>
    <w:rsid w:val="00DA31A7"/>
    <w:rsid w:val="00DA6B23"/>
    <w:rsid w:val="00DA767E"/>
    <w:rsid w:val="00DB3F59"/>
    <w:rsid w:val="00DB4D73"/>
    <w:rsid w:val="00DB5162"/>
    <w:rsid w:val="00DB630D"/>
    <w:rsid w:val="00DB7952"/>
    <w:rsid w:val="00DB7E1A"/>
    <w:rsid w:val="00DC13C2"/>
    <w:rsid w:val="00DC1579"/>
    <w:rsid w:val="00DC2CBF"/>
    <w:rsid w:val="00DC5015"/>
    <w:rsid w:val="00DC52D6"/>
    <w:rsid w:val="00DD013F"/>
    <w:rsid w:val="00DD041B"/>
    <w:rsid w:val="00DD3693"/>
    <w:rsid w:val="00DD4170"/>
    <w:rsid w:val="00DD59C0"/>
    <w:rsid w:val="00DD77A5"/>
    <w:rsid w:val="00DE0438"/>
    <w:rsid w:val="00DE0C3C"/>
    <w:rsid w:val="00DE0CD8"/>
    <w:rsid w:val="00DE1720"/>
    <w:rsid w:val="00DE17A1"/>
    <w:rsid w:val="00DE6D12"/>
    <w:rsid w:val="00DF08F5"/>
    <w:rsid w:val="00DF1FD2"/>
    <w:rsid w:val="00DF4808"/>
    <w:rsid w:val="00DF5FAA"/>
    <w:rsid w:val="00DF674F"/>
    <w:rsid w:val="00DF6E56"/>
    <w:rsid w:val="00DF7BAB"/>
    <w:rsid w:val="00E0024E"/>
    <w:rsid w:val="00E02C0E"/>
    <w:rsid w:val="00E04337"/>
    <w:rsid w:val="00E0484C"/>
    <w:rsid w:val="00E04D53"/>
    <w:rsid w:val="00E05BB8"/>
    <w:rsid w:val="00E06782"/>
    <w:rsid w:val="00E12BCF"/>
    <w:rsid w:val="00E14B24"/>
    <w:rsid w:val="00E14D22"/>
    <w:rsid w:val="00E14D42"/>
    <w:rsid w:val="00E1521A"/>
    <w:rsid w:val="00E15554"/>
    <w:rsid w:val="00E156EB"/>
    <w:rsid w:val="00E16ADF"/>
    <w:rsid w:val="00E16CC6"/>
    <w:rsid w:val="00E17CED"/>
    <w:rsid w:val="00E21398"/>
    <w:rsid w:val="00E220C7"/>
    <w:rsid w:val="00E22980"/>
    <w:rsid w:val="00E22AE3"/>
    <w:rsid w:val="00E24675"/>
    <w:rsid w:val="00E247C0"/>
    <w:rsid w:val="00E27E53"/>
    <w:rsid w:val="00E306E5"/>
    <w:rsid w:val="00E31800"/>
    <w:rsid w:val="00E31D53"/>
    <w:rsid w:val="00E418C2"/>
    <w:rsid w:val="00E446A5"/>
    <w:rsid w:val="00E44A07"/>
    <w:rsid w:val="00E44A9C"/>
    <w:rsid w:val="00E514F8"/>
    <w:rsid w:val="00E573C4"/>
    <w:rsid w:val="00E57905"/>
    <w:rsid w:val="00E57AF7"/>
    <w:rsid w:val="00E57C77"/>
    <w:rsid w:val="00E61DAE"/>
    <w:rsid w:val="00E65F53"/>
    <w:rsid w:val="00E67E04"/>
    <w:rsid w:val="00E7032C"/>
    <w:rsid w:val="00E7181A"/>
    <w:rsid w:val="00E71B76"/>
    <w:rsid w:val="00E73F0E"/>
    <w:rsid w:val="00E741E2"/>
    <w:rsid w:val="00E7574A"/>
    <w:rsid w:val="00E75F39"/>
    <w:rsid w:val="00E7758C"/>
    <w:rsid w:val="00E77EF3"/>
    <w:rsid w:val="00E81C45"/>
    <w:rsid w:val="00E826E3"/>
    <w:rsid w:val="00E83043"/>
    <w:rsid w:val="00E83051"/>
    <w:rsid w:val="00E83732"/>
    <w:rsid w:val="00E84875"/>
    <w:rsid w:val="00E875CC"/>
    <w:rsid w:val="00E90590"/>
    <w:rsid w:val="00E91CF7"/>
    <w:rsid w:val="00E91D08"/>
    <w:rsid w:val="00E91F68"/>
    <w:rsid w:val="00E93216"/>
    <w:rsid w:val="00E93C26"/>
    <w:rsid w:val="00E950E3"/>
    <w:rsid w:val="00E96A7D"/>
    <w:rsid w:val="00EA1A3E"/>
    <w:rsid w:val="00EA2916"/>
    <w:rsid w:val="00EA2921"/>
    <w:rsid w:val="00EA339B"/>
    <w:rsid w:val="00EA46E0"/>
    <w:rsid w:val="00EA5C70"/>
    <w:rsid w:val="00EA6795"/>
    <w:rsid w:val="00EA766D"/>
    <w:rsid w:val="00EA7AAC"/>
    <w:rsid w:val="00EA7B99"/>
    <w:rsid w:val="00EB3B6E"/>
    <w:rsid w:val="00EB4124"/>
    <w:rsid w:val="00EB54DB"/>
    <w:rsid w:val="00EB5B43"/>
    <w:rsid w:val="00EB71C1"/>
    <w:rsid w:val="00EB7FCB"/>
    <w:rsid w:val="00EC00E2"/>
    <w:rsid w:val="00EC0B03"/>
    <w:rsid w:val="00EC4A23"/>
    <w:rsid w:val="00EC5730"/>
    <w:rsid w:val="00EC5EBA"/>
    <w:rsid w:val="00EC703F"/>
    <w:rsid w:val="00EC7FCC"/>
    <w:rsid w:val="00ED017F"/>
    <w:rsid w:val="00ED3758"/>
    <w:rsid w:val="00ED4253"/>
    <w:rsid w:val="00ED501B"/>
    <w:rsid w:val="00ED6097"/>
    <w:rsid w:val="00ED768D"/>
    <w:rsid w:val="00EE0C37"/>
    <w:rsid w:val="00EE22A1"/>
    <w:rsid w:val="00EE2FD8"/>
    <w:rsid w:val="00EE390A"/>
    <w:rsid w:val="00EE5D22"/>
    <w:rsid w:val="00EE672F"/>
    <w:rsid w:val="00EE6EF6"/>
    <w:rsid w:val="00EF0D9C"/>
    <w:rsid w:val="00EF2960"/>
    <w:rsid w:val="00EF502C"/>
    <w:rsid w:val="00EF5B6E"/>
    <w:rsid w:val="00EF607D"/>
    <w:rsid w:val="00EF6C4F"/>
    <w:rsid w:val="00EF7787"/>
    <w:rsid w:val="00F01E09"/>
    <w:rsid w:val="00F02299"/>
    <w:rsid w:val="00F02863"/>
    <w:rsid w:val="00F02EA0"/>
    <w:rsid w:val="00F02EF8"/>
    <w:rsid w:val="00F03622"/>
    <w:rsid w:val="00F03CD7"/>
    <w:rsid w:val="00F05588"/>
    <w:rsid w:val="00F063BF"/>
    <w:rsid w:val="00F06CFA"/>
    <w:rsid w:val="00F06D41"/>
    <w:rsid w:val="00F10D3D"/>
    <w:rsid w:val="00F139E3"/>
    <w:rsid w:val="00F154F6"/>
    <w:rsid w:val="00F1570B"/>
    <w:rsid w:val="00F16F19"/>
    <w:rsid w:val="00F2328C"/>
    <w:rsid w:val="00F239C7"/>
    <w:rsid w:val="00F251A1"/>
    <w:rsid w:val="00F26284"/>
    <w:rsid w:val="00F27F3C"/>
    <w:rsid w:val="00F31D48"/>
    <w:rsid w:val="00F31D57"/>
    <w:rsid w:val="00F33382"/>
    <w:rsid w:val="00F34F63"/>
    <w:rsid w:val="00F35932"/>
    <w:rsid w:val="00F3616B"/>
    <w:rsid w:val="00F37962"/>
    <w:rsid w:val="00F441E7"/>
    <w:rsid w:val="00F45BE2"/>
    <w:rsid w:val="00F50096"/>
    <w:rsid w:val="00F52987"/>
    <w:rsid w:val="00F5555D"/>
    <w:rsid w:val="00F561C2"/>
    <w:rsid w:val="00F563C6"/>
    <w:rsid w:val="00F608F1"/>
    <w:rsid w:val="00F623D7"/>
    <w:rsid w:val="00F63A80"/>
    <w:rsid w:val="00F63F30"/>
    <w:rsid w:val="00F66B0C"/>
    <w:rsid w:val="00F6726E"/>
    <w:rsid w:val="00F67488"/>
    <w:rsid w:val="00F676DE"/>
    <w:rsid w:val="00F678BD"/>
    <w:rsid w:val="00F70B73"/>
    <w:rsid w:val="00F714D5"/>
    <w:rsid w:val="00F7185A"/>
    <w:rsid w:val="00F71A98"/>
    <w:rsid w:val="00F738A9"/>
    <w:rsid w:val="00F738E6"/>
    <w:rsid w:val="00F75486"/>
    <w:rsid w:val="00F75A2D"/>
    <w:rsid w:val="00F75C29"/>
    <w:rsid w:val="00F80376"/>
    <w:rsid w:val="00F813D7"/>
    <w:rsid w:val="00F815DD"/>
    <w:rsid w:val="00F81AC6"/>
    <w:rsid w:val="00F84AE7"/>
    <w:rsid w:val="00F877E1"/>
    <w:rsid w:val="00F87A33"/>
    <w:rsid w:val="00F87FD7"/>
    <w:rsid w:val="00F93C24"/>
    <w:rsid w:val="00F93ED8"/>
    <w:rsid w:val="00F97BE7"/>
    <w:rsid w:val="00FA0906"/>
    <w:rsid w:val="00FA4DA0"/>
    <w:rsid w:val="00FA529D"/>
    <w:rsid w:val="00FA576E"/>
    <w:rsid w:val="00FA5B42"/>
    <w:rsid w:val="00FA5EE8"/>
    <w:rsid w:val="00FA6326"/>
    <w:rsid w:val="00FB30D7"/>
    <w:rsid w:val="00FB3A7B"/>
    <w:rsid w:val="00FB3AC6"/>
    <w:rsid w:val="00FB50BB"/>
    <w:rsid w:val="00FB5BE3"/>
    <w:rsid w:val="00FB67CD"/>
    <w:rsid w:val="00FB75BC"/>
    <w:rsid w:val="00FC41AB"/>
    <w:rsid w:val="00FC570A"/>
    <w:rsid w:val="00FC6E94"/>
    <w:rsid w:val="00FC78E4"/>
    <w:rsid w:val="00FD0BE8"/>
    <w:rsid w:val="00FD4D85"/>
    <w:rsid w:val="00FD5418"/>
    <w:rsid w:val="00FD767B"/>
    <w:rsid w:val="00FD7A1C"/>
    <w:rsid w:val="00FD7FA7"/>
    <w:rsid w:val="00FE0EBE"/>
    <w:rsid w:val="00FE1096"/>
    <w:rsid w:val="00FE1237"/>
    <w:rsid w:val="00FE1753"/>
    <w:rsid w:val="00FE2D1B"/>
    <w:rsid w:val="00FE3E6B"/>
    <w:rsid w:val="00FE47DE"/>
    <w:rsid w:val="00FE5EC0"/>
    <w:rsid w:val="00FE6E24"/>
    <w:rsid w:val="00FE75CB"/>
    <w:rsid w:val="00FF0BB5"/>
    <w:rsid w:val="00FF1311"/>
    <w:rsid w:val="00FF2187"/>
    <w:rsid w:val="00FF4F16"/>
    <w:rsid w:val="00FF5046"/>
    <w:rsid w:val="00FF5500"/>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9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1"/>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nhideWhenUsed/>
    <w:rsid w:val="00F2328C"/>
    <w:pPr>
      <w:tabs>
        <w:tab w:val="center" w:pos="4536"/>
        <w:tab w:val="right" w:pos="9072"/>
      </w:tabs>
    </w:pPr>
  </w:style>
  <w:style w:type="character" w:customStyle="1" w:styleId="stbilgiChar">
    <w:name w:val="Üstbilgi Char"/>
    <w:basedOn w:val="VarsaylanParagrafYazTipi"/>
    <w:link w:val="stbilgi"/>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uiPriority w:val="1"/>
    <w:qFormat/>
    <w:rsid w:val="004C143D"/>
    <w:pPr>
      <w:spacing w:after="120"/>
    </w:pPr>
  </w:style>
  <w:style w:type="character" w:customStyle="1" w:styleId="GvdeMetniChar">
    <w:name w:val="Gövde Metni Char"/>
    <w:basedOn w:val="VarsaylanParagrafYazTipi"/>
    <w:link w:val="GvdeMetni0"/>
    <w:uiPriority w:val="1"/>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2258"/>
    <w:rPr>
      <w:i/>
      <w:iCs/>
    </w:rPr>
  </w:style>
  <w:style w:type="character" w:customStyle="1" w:styleId="apple-converted-space">
    <w:name w:val="apple-converted-space"/>
    <w:rsid w:val="00AF625C"/>
  </w:style>
  <w:style w:type="paragraph" w:customStyle="1" w:styleId="msobodytextindent">
    <w:name w:val="msobodytextindent"/>
    <w:basedOn w:val="Normal"/>
    <w:uiPriority w:val="99"/>
    <w:rsid w:val="00E514F8"/>
    <w:pPr>
      <w:spacing w:after="120"/>
      <w:ind w:left="283"/>
    </w:pPr>
  </w:style>
  <w:style w:type="paragraph" w:customStyle="1" w:styleId="style138">
    <w:name w:val="style138"/>
    <w:basedOn w:val="Normal"/>
    <w:rsid w:val="006639CC"/>
    <w:pPr>
      <w:spacing w:before="100" w:beforeAutospacing="1" w:after="100" w:afterAutospacing="1"/>
    </w:pPr>
    <w:rPr>
      <w:sz w:val="15"/>
      <w:szCs w:val="15"/>
    </w:rPr>
  </w:style>
  <w:style w:type="paragraph" w:customStyle="1" w:styleId="style136">
    <w:name w:val="style136"/>
    <w:basedOn w:val="Normal"/>
    <w:rsid w:val="006639CC"/>
    <w:pPr>
      <w:spacing w:before="100" w:beforeAutospacing="1" w:after="100" w:afterAutospacing="1"/>
    </w:pPr>
    <w:rPr>
      <w:b/>
      <w:bCs/>
      <w:color w:val="FA3333"/>
      <w:sz w:val="15"/>
      <w:szCs w:val="15"/>
    </w:rPr>
  </w:style>
  <w:style w:type="paragraph" w:customStyle="1" w:styleId="TableParagraph">
    <w:name w:val="Table Paragraph"/>
    <w:basedOn w:val="Normal"/>
    <w:uiPriority w:val="1"/>
    <w:qFormat/>
    <w:rsid w:val="00DE0C3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45420318">
      <w:bodyDiv w:val="1"/>
      <w:marLeft w:val="0"/>
      <w:marRight w:val="0"/>
      <w:marTop w:val="0"/>
      <w:marBottom w:val="0"/>
      <w:divBdr>
        <w:top w:val="none" w:sz="0" w:space="0" w:color="auto"/>
        <w:left w:val="none" w:sz="0" w:space="0" w:color="auto"/>
        <w:bottom w:val="none" w:sz="0" w:space="0" w:color="auto"/>
        <w:right w:val="none" w:sz="0" w:space="0" w:color="auto"/>
      </w:divBdr>
    </w:div>
    <w:div w:id="49774300">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10195093">
      <w:bodyDiv w:val="1"/>
      <w:marLeft w:val="0"/>
      <w:marRight w:val="0"/>
      <w:marTop w:val="0"/>
      <w:marBottom w:val="0"/>
      <w:divBdr>
        <w:top w:val="none" w:sz="0" w:space="0" w:color="auto"/>
        <w:left w:val="none" w:sz="0" w:space="0" w:color="auto"/>
        <w:bottom w:val="none" w:sz="0" w:space="0" w:color="auto"/>
        <w:right w:val="none" w:sz="0" w:space="0" w:color="auto"/>
      </w:divBdr>
    </w:div>
    <w:div w:id="247617326">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328795811">
      <w:bodyDiv w:val="1"/>
      <w:marLeft w:val="0"/>
      <w:marRight w:val="0"/>
      <w:marTop w:val="0"/>
      <w:marBottom w:val="0"/>
      <w:divBdr>
        <w:top w:val="none" w:sz="0" w:space="0" w:color="auto"/>
        <w:left w:val="none" w:sz="0" w:space="0" w:color="auto"/>
        <w:bottom w:val="none" w:sz="0" w:space="0" w:color="auto"/>
        <w:right w:val="none" w:sz="0" w:space="0" w:color="auto"/>
      </w:divBdr>
    </w:div>
    <w:div w:id="414015695">
      <w:bodyDiv w:val="1"/>
      <w:marLeft w:val="0"/>
      <w:marRight w:val="0"/>
      <w:marTop w:val="0"/>
      <w:marBottom w:val="0"/>
      <w:divBdr>
        <w:top w:val="none" w:sz="0" w:space="0" w:color="auto"/>
        <w:left w:val="none" w:sz="0" w:space="0" w:color="auto"/>
        <w:bottom w:val="none" w:sz="0" w:space="0" w:color="auto"/>
        <w:right w:val="none" w:sz="0" w:space="0" w:color="auto"/>
      </w:divBdr>
    </w:div>
    <w:div w:id="449475063">
      <w:bodyDiv w:val="1"/>
      <w:marLeft w:val="0"/>
      <w:marRight w:val="0"/>
      <w:marTop w:val="0"/>
      <w:marBottom w:val="0"/>
      <w:divBdr>
        <w:top w:val="none" w:sz="0" w:space="0" w:color="auto"/>
        <w:left w:val="none" w:sz="0" w:space="0" w:color="auto"/>
        <w:bottom w:val="none" w:sz="0" w:space="0" w:color="auto"/>
        <w:right w:val="none" w:sz="0" w:space="0" w:color="auto"/>
      </w:divBdr>
    </w:div>
    <w:div w:id="485974596">
      <w:bodyDiv w:val="1"/>
      <w:marLeft w:val="0"/>
      <w:marRight w:val="0"/>
      <w:marTop w:val="0"/>
      <w:marBottom w:val="0"/>
      <w:divBdr>
        <w:top w:val="none" w:sz="0" w:space="0" w:color="auto"/>
        <w:left w:val="none" w:sz="0" w:space="0" w:color="auto"/>
        <w:bottom w:val="none" w:sz="0" w:space="0" w:color="auto"/>
        <w:right w:val="none" w:sz="0" w:space="0" w:color="auto"/>
      </w:divBdr>
    </w:div>
    <w:div w:id="524632649">
      <w:bodyDiv w:val="1"/>
      <w:marLeft w:val="0"/>
      <w:marRight w:val="0"/>
      <w:marTop w:val="0"/>
      <w:marBottom w:val="0"/>
      <w:divBdr>
        <w:top w:val="none" w:sz="0" w:space="0" w:color="auto"/>
        <w:left w:val="none" w:sz="0" w:space="0" w:color="auto"/>
        <w:bottom w:val="none" w:sz="0" w:space="0" w:color="auto"/>
        <w:right w:val="none" w:sz="0" w:space="0" w:color="auto"/>
      </w:divBdr>
    </w:div>
    <w:div w:id="553392042">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683745524">
      <w:bodyDiv w:val="1"/>
      <w:marLeft w:val="0"/>
      <w:marRight w:val="0"/>
      <w:marTop w:val="0"/>
      <w:marBottom w:val="0"/>
      <w:divBdr>
        <w:top w:val="none" w:sz="0" w:space="0" w:color="auto"/>
        <w:left w:val="none" w:sz="0" w:space="0" w:color="auto"/>
        <w:bottom w:val="none" w:sz="0" w:space="0" w:color="auto"/>
        <w:right w:val="none" w:sz="0" w:space="0" w:color="auto"/>
      </w:divBdr>
    </w:div>
    <w:div w:id="784352223">
      <w:bodyDiv w:val="1"/>
      <w:marLeft w:val="0"/>
      <w:marRight w:val="0"/>
      <w:marTop w:val="0"/>
      <w:marBottom w:val="0"/>
      <w:divBdr>
        <w:top w:val="none" w:sz="0" w:space="0" w:color="auto"/>
        <w:left w:val="none" w:sz="0" w:space="0" w:color="auto"/>
        <w:bottom w:val="none" w:sz="0" w:space="0" w:color="auto"/>
        <w:right w:val="none" w:sz="0" w:space="0" w:color="auto"/>
      </w:divBdr>
    </w:div>
    <w:div w:id="786464592">
      <w:bodyDiv w:val="1"/>
      <w:marLeft w:val="0"/>
      <w:marRight w:val="0"/>
      <w:marTop w:val="0"/>
      <w:marBottom w:val="0"/>
      <w:divBdr>
        <w:top w:val="none" w:sz="0" w:space="0" w:color="auto"/>
        <w:left w:val="none" w:sz="0" w:space="0" w:color="auto"/>
        <w:bottom w:val="none" w:sz="0" w:space="0" w:color="auto"/>
        <w:right w:val="none" w:sz="0" w:space="0" w:color="auto"/>
      </w:divBdr>
    </w:div>
    <w:div w:id="862785703">
      <w:bodyDiv w:val="1"/>
      <w:marLeft w:val="0"/>
      <w:marRight w:val="0"/>
      <w:marTop w:val="0"/>
      <w:marBottom w:val="0"/>
      <w:divBdr>
        <w:top w:val="none" w:sz="0" w:space="0" w:color="auto"/>
        <w:left w:val="none" w:sz="0" w:space="0" w:color="auto"/>
        <w:bottom w:val="none" w:sz="0" w:space="0" w:color="auto"/>
        <w:right w:val="none" w:sz="0" w:space="0" w:color="auto"/>
      </w:divBdr>
    </w:div>
    <w:div w:id="897984049">
      <w:bodyDiv w:val="1"/>
      <w:marLeft w:val="0"/>
      <w:marRight w:val="0"/>
      <w:marTop w:val="0"/>
      <w:marBottom w:val="0"/>
      <w:divBdr>
        <w:top w:val="none" w:sz="0" w:space="0" w:color="auto"/>
        <w:left w:val="none" w:sz="0" w:space="0" w:color="auto"/>
        <w:bottom w:val="none" w:sz="0" w:space="0" w:color="auto"/>
        <w:right w:val="none" w:sz="0" w:space="0" w:color="auto"/>
      </w:divBdr>
    </w:div>
    <w:div w:id="904334601">
      <w:bodyDiv w:val="1"/>
      <w:marLeft w:val="0"/>
      <w:marRight w:val="0"/>
      <w:marTop w:val="0"/>
      <w:marBottom w:val="0"/>
      <w:divBdr>
        <w:top w:val="none" w:sz="0" w:space="0" w:color="auto"/>
        <w:left w:val="none" w:sz="0" w:space="0" w:color="auto"/>
        <w:bottom w:val="none" w:sz="0" w:space="0" w:color="auto"/>
        <w:right w:val="none" w:sz="0" w:space="0" w:color="auto"/>
      </w:divBdr>
    </w:div>
    <w:div w:id="915476164">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962541022">
      <w:bodyDiv w:val="1"/>
      <w:marLeft w:val="0"/>
      <w:marRight w:val="0"/>
      <w:marTop w:val="0"/>
      <w:marBottom w:val="0"/>
      <w:divBdr>
        <w:top w:val="none" w:sz="0" w:space="0" w:color="auto"/>
        <w:left w:val="none" w:sz="0" w:space="0" w:color="auto"/>
        <w:bottom w:val="none" w:sz="0" w:space="0" w:color="auto"/>
        <w:right w:val="none" w:sz="0" w:space="0" w:color="auto"/>
      </w:divBdr>
    </w:div>
    <w:div w:id="1040323660">
      <w:bodyDiv w:val="1"/>
      <w:marLeft w:val="0"/>
      <w:marRight w:val="0"/>
      <w:marTop w:val="0"/>
      <w:marBottom w:val="0"/>
      <w:divBdr>
        <w:top w:val="none" w:sz="0" w:space="0" w:color="auto"/>
        <w:left w:val="none" w:sz="0" w:space="0" w:color="auto"/>
        <w:bottom w:val="none" w:sz="0" w:space="0" w:color="auto"/>
        <w:right w:val="none" w:sz="0" w:space="0" w:color="auto"/>
      </w:divBdr>
    </w:div>
    <w:div w:id="1088380410">
      <w:bodyDiv w:val="1"/>
      <w:marLeft w:val="0"/>
      <w:marRight w:val="0"/>
      <w:marTop w:val="0"/>
      <w:marBottom w:val="0"/>
      <w:divBdr>
        <w:top w:val="none" w:sz="0" w:space="0" w:color="auto"/>
        <w:left w:val="none" w:sz="0" w:space="0" w:color="auto"/>
        <w:bottom w:val="none" w:sz="0" w:space="0" w:color="auto"/>
        <w:right w:val="none" w:sz="0" w:space="0" w:color="auto"/>
      </w:divBdr>
    </w:div>
    <w:div w:id="1134327586">
      <w:bodyDiv w:val="1"/>
      <w:marLeft w:val="0"/>
      <w:marRight w:val="0"/>
      <w:marTop w:val="0"/>
      <w:marBottom w:val="0"/>
      <w:divBdr>
        <w:top w:val="none" w:sz="0" w:space="0" w:color="auto"/>
        <w:left w:val="none" w:sz="0" w:space="0" w:color="auto"/>
        <w:bottom w:val="none" w:sz="0" w:space="0" w:color="auto"/>
        <w:right w:val="none" w:sz="0" w:space="0" w:color="auto"/>
      </w:divBdr>
    </w:div>
    <w:div w:id="1153789951">
      <w:bodyDiv w:val="1"/>
      <w:marLeft w:val="0"/>
      <w:marRight w:val="0"/>
      <w:marTop w:val="0"/>
      <w:marBottom w:val="0"/>
      <w:divBdr>
        <w:top w:val="none" w:sz="0" w:space="0" w:color="auto"/>
        <w:left w:val="none" w:sz="0" w:space="0" w:color="auto"/>
        <w:bottom w:val="none" w:sz="0" w:space="0" w:color="auto"/>
        <w:right w:val="none" w:sz="0" w:space="0" w:color="auto"/>
      </w:divBdr>
    </w:div>
    <w:div w:id="1189829605">
      <w:bodyDiv w:val="1"/>
      <w:marLeft w:val="0"/>
      <w:marRight w:val="0"/>
      <w:marTop w:val="0"/>
      <w:marBottom w:val="0"/>
      <w:divBdr>
        <w:top w:val="none" w:sz="0" w:space="0" w:color="auto"/>
        <w:left w:val="none" w:sz="0" w:space="0" w:color="auto"/>
        <w:bottom w:val="none" w:sz="0" w:space="0" w:color="auto"/>
        <w:right w:val="none" w:sz="0" w:space="0" w:color="auto"/>
      </w:divBdr>
    </w:div>
    <w:div w:id="1206985535">
      <w:bodyDiv w:val="1"/>
      <w:marLeft w:val="0"/>
      <w:marRight w:val="0"/>
      <w:marTop w:val="0"/>
      <w:marBottom w:val="0"/>
      <w:divBdr>
        <w:top w:val="none" w:sz="0" w:space="0" w:color="auto"/>
        <w:left w:val="none" w:sz="0" w:space="0" w:color="auto"/>
        <w:bottom w:val="none" w:sz="0" w:space="0" w:color="auto"/>
        <w:right w:val="none" w:sz="0" w:space="0" w:color="auto"/>
      </w:divBdr>
    </w:div>
    <w:div w:id="1243685038">
      <w:bodyDiv w:val="1"/>
      <w:marLeft w:val="0"/>
      <w:marRight w:val="0"/>
      <w:marTop w:val="0"/>
      <w:marBottom w:val="0"/>
      <w:divBdr>
        <w:top w:val="none" w:sz="0" w:space="0" w:color="auto"/>
        <w:left w:val="none" w:sz="0" w:space="0" w:color="auto"/>
        <w:bottom w:val="none" w:sz="0" w:space="0" w:color="auto"/>
        <w:right w:val="none" w:sz="0" w:space="0" w:color="auto"/>
      </w:divBdr>
    </w:div>
    <w:div w:id="1277902772">
      <w:bodyDiv w:val="1"/>
      <w:marLeft w:val="0"/>
      <w:marRight w:val="0"/>
      <w:marTop w:val="0"/>
      <w:marBottom w:val="0"/>
      <w:divBdr>
        <w:top w:val="none" w:sz="0" w:space="0" w:color="auto"/>
        <w:left w:val="none" w:sz="0" w:space="0" w:color="auto"/>
        <w:bottom w:val="none" w:sz="0" w:space="0" w:color="auto"/>
        <w:right w:val="none" w:sz="0" w:space="0" w:color="auto"/>
      </w:divBdr>
    </w:div>
    <w:div w:id="1307979110">
      <w:bodyDiv w:val="1"/>
      <w:marLeft w:val="0"/>
      <w:marRight w:val="0"/>
      <w:marTop w:val="0"/>
      <w:marBottom w:val="0"/>
      <w:divBdr>
        <w:top w:val="none" w:sz="0" w:space="0" w:color="auto"/>
        <w:left w:val="none" w:sz="0" w:space="0" w:color="auto"/>
        <w:bottom w:val="none" w:sz="0" w:space="0" w:color="auto"/>
        <w:right w:val="none" w:sz="0" w:space="0" w:color="auto"/>
      </w:divBdr>
    </w:div>
    <w:div w:id="1385133708">
      <w:bodyDiv w:val="1"/>
      <w:marLeft w:val="0"/>
      <w:marRight w:val="0"/>
      <w:marTop w:val="0"/>
      <w:marBottom w:val="0"/>
      <w:divBdr>
        <w:top w:val="none" w:sz="0" w:space="0" w:color="auto"/>
        <w:left w:val="none" w:sz="0" w:space="0" w:color="auto"/>
        <w:bottom w:val="none" w:sz="0" w:space="0" w:color="auto"/>
        <w:right w:val="none" w:sz="0" w:space="0" w:color="auto"/>
      </w:divBdr>
    </w:div>
    <w:div w:id="1430152053">
      <w:bodyDiv w:val="1"/>
      <w:marLeft w:val="0"/>
      <w:marRight w:val="0"/>
      <w:marTop w:val="0"/>
      <w:marBottom w:val="0"/>
      <w:divBdr>
        <w:top w:val="none" w:sz="0" w:space="0" w:color="auto"/>
        <w:left w:val="none" w:sz="0" w:space="0" w:color="auto"/>
        <w:bottom w:val="none" w:sz="0" w:space="0" w:color="auto"/>
        <w:right w:val="none" w:sz="0" w:space="0" w:color="auto"/>
      </w:divBdr>
    </w:div>
    <w:div w:id="1444812044">
      <w:bodyDiv w:val="1"/>
      <w:marLeft w:val="0"/>
      <w:marRight w:val="0"/>
      <w:marTop w:val="0"/>
      <w:marBottom w:val="0"/>
      <w:divBdr>
        <w:top w:val="none" w:sz="0" w:space="0" w:color="auto"/>
        <w:left w:val="none" w:sz="0" w:space="0" w:color="auto"/>
        <w:bottom w:val="none" w:sz="0" w:space="0" w:color="auto"/>
        <w:right w:val="none" w:sz="0" w:space="0" w:color="auto"/>
      </w:divBdr>
    </w:div>
    <w:div w:id="1567185023">
      <w:bodyDiv w:val="1"/>
      <w:marLeft w:val="0"/>
      <w:marRight w:val="0"/>
      <w:marTop w:val="0"/>
      <w:marBottom w:val="0"/>
      <w:divBdr>
        <w:top w:val="none" w:sz="0" w:space="0" w:color="auto"/>
        <w:left w:val="none" w:sz="0" w:space="0" w:color="auto"/>
        <w:bottom w:val="none" w:sz="0" w:space="0" w:color="auto"/>
        <w:right w:val="none" w:sz="0" w:space="0" w:color="auto"/>
      </w:divBdr>
    </w:div>
    <w:div w:id="1590195178">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13588962">
      <w:bodyDiv w:val="1"/>
      <w:marLeft w:val="0"/>
      <w:marRight w:val="0"/>
      <w:marTop w:val="0"/>
      <w:marBottom w:val="0"/>
      <w:divBdr>
        <w:top w:val="none" w:sz="0" w:space="0" w:color="auto"/>
        <w:left w:val="none" w:sz="0" w:space="0" w:color="auto"/>
        <w:bottom w:val="none" w:sz="0" w:space="0" w:color="auto"/>
        <w:right w:val="none" w:sz="0" w:space="0" w:color="auto"/>
      </w:divBdr>
    </w:div>
    <w:div w:id="1614629741">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239">
      <w:bodyDiv w:val="1"/>
      <w:marLeft w:val="0"/>
      <w:marRight w:val="0"/>
      <w:marTop w:val="0"/>
      <w:marBottom w:val="0"/>
      <w:divBdr>
        <w:top w:val="none" w:sz="0" w:space="0" w:color="auto"/>
        <w:left w:val="none" w:sz="0" w:space="0" w:color="auto"/>
        <w:bottom w:val="none" w:sz="0" w:space="0" w:color="auto"/>
        <w:right w:val="none" w:sz="0" w:space="0" w:color="auto"/>
      </w:divBdr>
    </w:div>
    <w:div w:id="1680235141">
      <w:bodyDiv w:val="1"/>
      <w:marLeft w:val="0"/>
      <w:marRight w:val="0"/>
      <w:marTop w:val="0"/>
      <w:marBottom w:val="0"/>
      <w:divBdr>
        <w:top w:val="none" w:sz="0" w:space="0" w:color="auto"/>
        <w:left w:val="none" w:sz="0" w:space="0" w:color="auto"/>
        <w:bottom w:val="none" w:sz="0" w:space="0" w:color="auto"/>
        <w:right w:val="none" w:sz="0" w:space="0" w:color="auto"/>
      </w:divBdr>
    </w:div>
    <w:div w:id="1689528685">
      <w:bodyDiv w:val="1"/>
      <w:marLeft w:val="0"/>
      <w:marRight w:val="0"/>
      <w:marTop w:val="0"/>
      <w:marBottom w:val="0"/>
      <w:divBdr>
        <w:top w:val="none" w:sz="0" w:space="0" w:color="auto"/>
        <w:left w:val="none" w:sz="0" w:space="0" w:color="auto"/>
        <w:bottom w:val="none" w:sz="0" w:space="0" w:color="auto"/>
        <w:right w:val="none" w:sz="0" w:space="0" w:color="auto"/>
      </w:divBdr>
    </w:div>
    <w:div w:id="1741975033">
      <w:bodyDiv w:val="1"/>
      <w:marLeft w:val="0"/>
      <w:marRight w:val="0"/>
      <w:marTop w:val="0"/>
      <w:marBottom w:val="0"/>
      <w:divBdr>
        <w:top w:val="none" w:sz="0" w:space="0" w:color="auto"/>
        <w:left w:val="none" w:sz="0" w:space="0" w:color="auto"/>
        <w:bottom w:val="none" w:sz="0" w:space="0" w:color="auto"/>
        <w:right w:val="none" w:sz="0" w:space="0" w:color="auto"/>
      </w:divBdr>
    </w:div>
    <w:div w:id="1747414581">
      <w:bodyDiv w:val="1"/>
      <w:marLeft w:val="0"/>
      <w:marRight w:val="0"/>
      <w:marTop w:val="0"/>
      <w:marBottom w:val="0"/>
      <w:divBdr>
        <w:top w:val="none" w:sz="0" w:space="0" w:color="auto"/>
        <w:left w:val="none" w:sz="0" w:space="0" w:color="auto"/>
        <w:bottom w:val="none" w:sz="0" w:space="0" w:color="auto"/>
        <w:right w:val="none" w:sz="0" w:space="0" w:color="auto"/>
      </w:divBdr>
    </w:div>
    <w:div w:id="1778909525">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1862357019">
      <w:bodyDiv w:val="1"/>
      <w:marLeft w:val="0"/>
      <w:marRight w:val="0"/>
      <w:marTop w:val="0"/>
      <w:marBottom w:val="0"/>
      <w:divBdr>
        <w:top w:val="none" w:sz="0" w:space="0" w:color="auto"/>
        <w:left w:val="none" w:sz="0" w:space="0" w:color="auto"/>
        <w:bottom w:val="none" w:sz="0" w:space="0" w:color="auto"/>
        <w:right w:val="none" w:sz="0" w:space="0" w:color="auto"/>
      </w:divBdr>
    </w:div>
    <w:div w:id="1924028787">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 w:id="2018459218">
      <w:bodyDiv w:val="1"/>
      <w:marLeft w:val="0"/>
      <w:marRight w:val="0"/>
      <w:marTop w:val="0"/>
      <w:marBottom w:val="0"/>
      <w:divBdr>
        <w:top w:val="none" w:sz="0" w:space="0" w:color="auto"/>
        <w:left w:val="none" w:sz="0" w:space="0" w:color="auto"/>
        <w:bottom w:val="none" w:sz="0" w:space="0" w:color="auto"/>
        <w:right w:val="none" w:sz="0" w:space="0" w:color="auto"/>
      </w:divBdr>
    </w:div>
    <w:div w:id="2076003351">
      <w:bodyDiv w:val="1"/>
      <w:marLeft w:val="0"/>
      <w:marRight w:val="0"/>
      <w:marTop w:val="0"/>
      <w:marBottom w:val="0"/>
      <w:divBdr>
        <w:top w:val="none" w:sz="0" w:space="0" w:color="auto"/>
        <w:left w:val="none" w:sz="0" w:space="0" w:color="auto"/>
        <w:bottom w:val="none" w:sz="0" w:space="0" w:color="auto"/>
        <w:right w:val="none" w:sz="0" w:space="0" w:color="auto"/>
      </w:divBdr>
    </w:div>
    <w:div w:id="21143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zig@elazig.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uasyaziisleri@gmail.com" TargetMode="External"/><Relationship Id="rId5" Type="http://schemas.openxmlformats.org/officeDocument/2006/relationships/webSettings" Target="webSettings.xml"/><Relationship Id="rId10" Type="http://schemas.openxmlformats.org/officeDocument/2006/relationships/hyperlink" Target="mailto:elazig@elazig.bel.tr" TargetMode="External"/><Relationship Id="rId4" Type="http://schemas.openxmlformats.org/officeDocument/2006/relationships/settings" Target="settings.xml"/><Relationship Id="rId9" Type="http://schemas.openxmlformats.org/officeDocument/2006/relationships/hyperlink" Target="mailto:ebuasyaziisleri@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BEA5-FB90-40F1-80CF-6BF81CFD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9003</TotalTime>
  <Pages>32</Pages>
  <Words>9410</Words>
  <Characters>53637</Characters>
  <Application>Microsoft Office Word</Application>
  <DocSecurity>0</DocSecurity>
  <Lines>446</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870</cp:revision>
  <cp:lastPrinted>2025-07-04T05:40:00Z</cp:lastPrinted>
  <dcterms:created xsi:type="dcterms:W3CDTF">2023-10-19T09:55:00Z</dcterms:created>
  <dcterms:modified xsi:type="dcterms:W3CDTF">2025-07-07T05:53:00Z</dcterms:modified>
</cp:coreProperties>
</file>