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BB6" w:rsidRDefault="00E42BB6" w:rsidP="00E42BB6">
      <w:pPr>
        <w:spacing w:after="160" w:line="259" w:lineRule="auto"/>
        <w:jc w:val="center"/>
        <w:rPr>
          <w:b/>
          <w:sz w:val="48"/>
          <w:szCs w:val="48"/>
        </w:rPr>
      </w:pPr>
      <w:r>
        <w:rPr>
          <w:b/>
          <w:sz w:val="48"/>
          <w:szCs w:val="48"/>
        </w:rPr>
        <w:t>01/12</w:t>
      </w:r>
      <w:r w:rsidRPr="006F295F">
        <w:rPr>
          <w:b/>
          <w:sz w:val="48"/>
          <w:szCs w:val="48"/>
        </w:rPr>
        <w:t>/20</w:t>
      </w:r>
      <w:r>
        <w:rPr>
          <w:b/>
          <w:sz w:val="48"/>
          <w:szCs w:val="48"/>
        </w:rPr>
        <w:t xml:space="preserve">25 ARALIK </w:t>
      </w:r>
      <w:r w:rsidRPr="006F295F">
        <w:rPr>
          <w:b/>
          <w:sz w:val="48"/>
          <w:szCs w:val="48"/>
        </w:rPr>
        <w:t xml:space="preserve">AYI </w:t>
      </w:r>
      <w:r>
        <w:rPr>
          <w:b/>
          <w:sz w:val="48"/>
          <w:szCs w:val="48"/>
        </w:rPr>
        <w:t>1</w:t>
      </w:r>
      <w:r w:rsidRPr="006F295F">
        <w:rPr>
          <w:b/>
          <w:sz w:val="48"/>
          <w:szCs w:val="48"/>
        </w:rPr>
        <w:t>.TOPLANTISI</w:t>
      </w:r>
    </w:p>
    <w:p w:rsidR="00E42BB6" w:rsidRDefault="00E42BB6" w:rsidP="00E42BB6">
      <w:pPr>
        <w:spacing w:after="160" w:line="259" w:lineRule="auto"/>
      </w:pPr>
      <w:r>
        <w:br w:type="page"/>
      </w:r>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E42BB6" w:rsidRPr="006F295F" w:rsidTr="00AE18DB">
        <w:trPr>
          <w:trHeight w:val="291"/>
        </w:trPr>
        <w:tc>
          <w:tcPr>
            <w:tcW w:w="1715"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sidRPr="006F295F">
              <w:rPr>
                <w:sz w:val="8"/>
                <w:szCs w:val="8"/>
              </w:rPr>
              <w:lastRenderedPageBreak/>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sidRPr="006F295F">
              <w:rPr>
                <w:b/>
                <w:bCs/>
              </w:rPr>
              <w:t>ÖZÜ</w:t>
            </w:r>
          </w:p>
        </w:tc>
      </w:tr>
      <w:tr w:rsidR="00E42BB6" w:rsidRPr="006F295F" w:rsidTr="00AE18DB">
        <w:trPr>
          <w:trHeight w:val="291"/>
        </w:trPr>
        <w:tc>
          <w:tcPr>
            <w:tcW w:w="1715"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Pr>
                <w:b/>
                <w:bCs/>
              </w:rPr>
              <w:t>01/12/2025</w:t>
            </w:r>
          </w:p>
        </w:tc>
        <w:tc>
          <w:tcPr>
            <w:tcW w:w="1425"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Pr>
                <w:b/>
                <w:bCs/>
              </w:rPr>
              <w:t>2025</w:t>
            </w:r>
            <w:r w:rsidRPr="006F295F">
              <w:rPr>
                <w:b/>
                <w:bCs/>
              </w:rPr>
              <w:t>/</w:t>
            </w:r>
            <w:r>
              <w:rPr>
                <w:b/>
                <w:bCs/>
              </w:rPr>
              <w:t>244</w:t>
            </w:r>
          </w:p>
        </w:tc>
        <w:tc>
          <w:tcPr>
            <w:tcW w:w="6960"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sidRPr="006F295F">
              <w:rPr>
                <w:b/>
                <w:bCs/>
              </w:rPr>
              <w:t xml:space="preserve">MECLİS ÜYELERİNİN İZİN TALEPLERİ </w:t>
            </w:r>
          </w:p>
        </w:tc>
      </w:tr>
    </w:tbl>
    <w:p w:rsidR="00E42BB6" w:rsidRPr="006F295F" w:rsidRDefault="00E42BB6" w:rsidP="00E42BB6">
      <w:pPr>
        <w:spacing w:line="240" w:lineRule="atLeast"/>
        <w:ind w:right="-142" w:firstLine="709"/>
        <w:jc w:val="both"/>
      </w:pPr>
    </w:p>
    <w:p w:rsidR="00E42BB6" w:rsidRDefault="00E42BB6" w:rsidP="00E42BB6">
      <w:pPr>
        <w:ind w:right="-142" w:firstLine="682"/>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p>
    <w:p w:rsidR="00E42BB6" w:rsidRPr="007C54A4" w:rsidRDefault="00E42BB6" w:rsidP="00E42BB6">
      <w:pPr>
        <w:ind w:right="-142" w:firstLine="567"/>
        <w:jc w:val="both"/>
      </w:pPr>
    </w:p>
    <w:p w:rsidR="00E42BB6" w:rsidRPr="007C54A4" w:rsidRDefault="00E42BB6" w:rsidP="00E42BB6">
      <w:pPr>
        <w:ind w:right="-142" w:firstLine="567"/>
        <w:jc w:val="both"/>
      </w:pPr>
      <w:r w:rsidRPr="007C54A4">
        <w:t xml:space="preserve">Belediye meclis üyelerinden  </w:t>
      </w:r>
      <w:r w:rsidRPr="008F119E">
        <w:rPr>
          <w:b/>
        </w:rPr>
        <w:t>Yusuf Kenan ATEŞ,</w:t>
      </w:r>
      <w:r>
        <w:rPr>
          <w:b/>
        </w:rPr>
        <w:t xml:space="preserve"> </w:t>
      </w:r>
      <w:r w:rsidRPr="008F119E">
        <w:rPr>
          <w:b/>
        </w:rPr>
        <w:t>Ayten ÇEKİL,</w:t>
      </w:r>
      <w:r>
        <w:rPr>
          <w:b/>
        </w:rPr>
        <w:t xml:space="preserve"> Celalettin ALBAKABALA, </w:t>
      </w:r>
      <w:r w:rsidRPr="001435BD">
        <w:rPr>
          <w:b/>
        </w:rPr>
        <w:t>Abdulkadir NAR</w:t>
      </w:r>
      <w:r>
        <w:rPr>
          <w:b/>
        </w:rPr>
        <w:t xml:space="preserve"> ve Süleyman SOYSAL</w:t>
      </w:r>
      <w:r w:rsidRPr="001435BD">
        <w:rPr>
          <w:b/>
        </w:rPr>
        <w:t>’ın</w:t>
      </w:r>
      <w:r w:rsidRPr="007C54A4">
        <w:t xml:space="preserve"> özel işleri nedeniyle izin istemiyle meclis başkanlığına vermiş olduğu dilekçesi görüşüldü.</w:t>
      </w:r>
    </w:p>
    <w:p w:rsidR="00E42BB6" w:rsidRPr="007C54A4" w:rsidRDefault="00E42BB6" w:rsidP="00E42BB6">
      <w:pPr>
        <w:ind w:right="-142" w:firstLine="567"/>
        <w:jc w:val="both"/>
      </w:pPr>
      <w:r w:rsidRPr="007C54A4">
        <w:t xml:space="preserve">                </w:t>
      </w:r>
    </w:p>
    <w:p w:rsidR="00E42BB6" w:rsidRPr="007C54A4" w:rsidRDefault="00E42BB6" w:rsidP="00E42BB6">
      <w:pPr>
        <w:ind w:right="-142" w:firstLine="567"/>
        <w:jc w:val="both"/>
        <w:rPr>
          <w:b/>
          <w:bCs/>
        </w:rPr>
      </w:pPr>
      <w:r w:rsidRPr="007C54A4">
        <w:t>Yukarıda ismi yazılı izin talebinde bulunan meclis üyelerimizin 0</w:t>
      </w:r>
      <w:r>
        <w:t>1</w:t>
      </w:r>
      <w:r w:rsidRPr="007C54A4">
        <w:t>/1</w:t>
      </w:r>
      <w:r>
        <w:t>2</w:t>
      </w:r>
      <w:r w:rsidRPr="007C54A4">
        <w:t>/2025 günkü meclis toplantısında izinli sayılmasına, oybirliğiyle karar verildi.</w:t>
      </w:r>
    </w:p>
    <w:p w:rsidR="00E42BB6" w:rsidRPr="007C54A4" w:rsidRDefault="00E42BB6" w:rsidP="00E42BB6">
      <w:pPr>
        <w:ind w:right="-142"/>
        <w:jc w:val="both"/>
        <w:rPr>
          <w:bCs/>
        </w:rPr>
      </w:pPr>
    </w:p>
    <w:p w:rsidR="00E42BB6" w:rsidRPr="006F295F" w:rsidRDefault="00E42BB6" w:rsidP="00E42BB6">
      <w:pPr>
        <w:ind w:right="-142"/>
        <w:jc w:val="both"/>
        <w:rPr>
          <w:bCs/>
        </w:rPr>
      </w:pPr>
    </w:p>
    <w:p w:rsidR="00E42BB6" w:rsidRPr="006F295F" w:rsidRDefault="00E42BB6" w:rsidP="00E42BB6">
      <w:pPr>
        <w:ind w:right="-142"/>
        <w:jc w:val="both"/>
        <w:rPr>
          <w:bCs/>
        </w:rPr>
      </w:pPr>
    </w:p>
    <w:p w:rsidR="00E42BB6" w:rsidRDefault="00E42BB6" w:rsidP="00E42BB6">
      <w:pPr>
        <w:ind w:right="-142"/>
        <w:jc w:val="both"/>
        <w:rPr>
          <w:bCs/>
        </w:rPr>
      </w:pPr>
    </w:p>
    <w:p w:rsidR="00E42BB6" w:rsidRPr="006F295F" w:rsidRDefault="00E42BB6" w:rsidP="00E42BB6">
      <w:pPr>
        <w:ind w:right="-142"/>
        <w:jc w:val="both"/>
        <w:rPr>
          <w:bCs/>
        </w:rPr>
      </w:pPr>
    </w:p>
    <w:p w:rsidR="00E42BB6" w:rsidRPr="006F295F" w:rsidRDefault="00E42BB6" w:rsidP="00E42BB6">
      <w:pPr>
        <w:ind w:right="-142"/>
        <w:jc w:val="both"/>
        <w:rPr>
          <w:bCs/>
        </w:rPr>
      </w:pPr>
    </w:p>
    <w:p w:rsidR="00E42BB6" w:rsidRPr="006F295F" w:rsidRDefault="00E42BB6" w:rsidP="00E42BB6">
      <w:pPr>
        <w:ind w:right="-142"/>
        <w:jc w:val="both"/>
        <w:rPr>
          <w:bCs/>
        </w:rPr>
      </w:pPr>
    </w:p>
    <w:p w:rsidR="00E42BB6" w:rsidRDefault="00E42BB6" w:rsidP="00E42BB6">
      <w:pPr>
        <w:ind w:right="-993"/>
      </w:pPr>
      <w:r>
        <w:t>Başkan</w:t>
      </w:r>
      <w:r>
        <w:tab/>
      </w:r>
      <w:r>
        <w:tab/>
      </w:r>
      <w:r>
        <w:tab/>
        <w:t xml:space="preserve"> </w:t>
      </w:r>
      <w:r>
        <w:tab/>
      </w:r>
      <w:r>
        <w:tab/>
        <w:t xml:space="preserve">Katip                                  </w:t>
      </w:r>
      <w:r>
        <w:tab/>
      </w:r>
      <w:r>
        <w:tab/>
        <w:t>Katip</w:t>
      </w:r>
      <w:r>
        <w:tab/>
      </w:r>
    </w:p>
    <w:p w:rsidR="00E42BB6" w:rsidRDefault="00E42BB6" w:rsidP="00E42BB6">
      <w:pPr>
        <w:ind w:right="-993"/>
      </w:pPr>
    </w:p>
    <w:p w:rsidR="00E42BB6" w:rsidRDefault="00E42BB6" w:rsidP="00E42BB6">
      <w:pPr>
        <w:ind w:right="-993"/>
      </w:pPr>
    </w:p>
    <w:p w:rsidR="00E42BB6" w:rsidRDefault="00E42BB6" w:rsidP="00E42BB6">
      <w:pPr>
        <w:ind w:right="-993"/>
      </w:pPr>
      <w:r>
        <w:t>Aydın KARA</w:t>
      </w:r>
      <w:r>
        <w:tab/>
      </w:r>
      <w:r>
        <w:tab/>
      </w:r>
      <w:r>
        <w:tab/>
      </w:r>
      <w:r>
        <w:tab/>
        <w:t>Şaziye AYDIN</w:t>
      </w:r>
      <w:r>
        <w:tab/>
        <w:t xml:space="preserve">           </w:t>
      </w:r>
      <w:r>
        <w:tab/>
      </w:r>
      <w:r>
        <w:tab/>
        <w:t>Sedat YILDIRIM</w:t>
      </w:r>
      <w:r>
        <w:tab/>
      </w:r>
      <w:r>
        <w:tab/>
      </w:r>
    </w:p>
    <w:p w:rsidR="00E42BB6" w:rsidRDefault="00E42BB6" w:rsidP="00E42BB6">
      <w:pPr>
        <w:spacing w:after="160" w:line="256" w:lineRule="auto"/>
      </w:pPr>
      <w:r>
        <w:t>Meclis 1.Başkan Vekili</w:t>
      </w:r>
    </w:p>
    <w:p w:rsidR="00E42BB6" w:rsidRDefault="00E42BB6" w:rsidP="00E42BB6">
      <w:pPr>
        <w:spacing w:after="160" w:line="256"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ind w:right="-142"/>
      </w:pPr>
    </w:p>
    <w:p w:rsidR="00E42BB6" w:rsidRDefault="00E42BB6" w:rsidP="00E42BB6">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42BB6" w:rsidTr="00AE18DB">
        <w:tc>
          <w:tcPr>
            <w:tcW w:w="1695"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t>ÖZÜ</w:t>
            </w:r>
          </w:p>
        </w:tc>
      </w:tr>
      <w:tr w:rsidR="00E42BB6" w:rsidTr="00AE18DB">
        <w:tc>
          <w:tcPr>
            <w:tcW w:w="1695"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t>01/12/2025</w:t>
            </w:r>
          </w:p>
        </w:tc>
        <w:tc>
          <w:tcPr>
            <w:tcW w:w="126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t>2025/245</w:t>
            </w:r>
          </w:p>
        </w:tc>
        <w:tc>
          <w:tcPr>
            <w:tcW w:w="7252"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t>PLAN TADİLATININ İMAR KOMİSYONUNA HAVALESİ</w:t>
            </w:r>
          </w:p>
        </w:tc>
      </w:tr>
    </w:tbl>
    <w:p w:rsidR="00E42BB6" w:rsidRDefault="00E42BB6" w:rsidP="00E42BB6">
      <w:pPr>
        <w:ind w:left="-540" w:right="-142" w:hanging="360"/>
        <w:jc w:val="both"/>
      </w:pPr>
      <w:r>
        <w:rPr>
          <w:sz w:val="22"/>
          <w:szCs w:val="22"/>
        </w:rPr>
        <w:t xml:space="preserve"> </w:t>
      </w:r>
      <w:r>
        <w:rPr>
          <w:sz w:val="22"/>
          <w:szCs w:val="22"/>
        </w:rPr>
        <w:tab/>
      </w:r>
      <w:r>
        <w:rPr>
          <w:sz w:val="22"/>
          <w:szCs w:val="22"/>
        </w:rPr>
        <w:tab/>
      </w:r>
    </w:p>
    <w:p w:rsidR="00E42BB6" w:rsidRDefault="00E42BB6" w:rsidP="00E42BB6">
      <w:pPr>
        <w:ind w:left="-142" w:right="-142" w:firstLine="682"/>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p>
    <w:p w:rsidR="00E42BB6" w:rsidRDefault="00E42BB6" w:rsidP="00E42BB6">
      <w:pPr>
        <w:ind w:right="-142"/>
        <w:jc w:val="both"/>
      </w:pPr>
    </w:p>
    <w:p w:rsidR="00E42BB6" w:rsidRPr="007C54A4" w:rsidRDefault="00E42BB6" w:rsidP="00E42BB6">
      <w:pPr>
        <w:ind w:left="-142" w:right="-142" w:firstLine="709"/>
        <w:jc w:val="both"/>
      </w:pPr>
      <w:r w:rsidRPr="007C54A4">
        <w:t xml:space="preserve"> Etüd Proje Müdürlüğünün başkanlık onaylı </w:t>
      </w:r>
      <w:r w:rsidRPr="008F119E">
        <w:t xml:space="preserve">28/11/2025 tarih ve 779 </w:t>
      </w:r>
      <w:r w:rsidRPr="007C54A4">
        <w:t>sayılı yazısına ekli plan tadilatı ile ilgili aşağıda yazılı talep görüşüldü.</w:t>
      </w:r>
    </w:p>
    <w:p w:rsidR="00E42BB6" w:rsidRPr="007C54A4" w:rsidRDefault="00E42BB6" w:rsidP="00E42BB6">
      <w:pPr>
        <w:ind w:left="-142" w:right="-142" w:firstLine="709"/>
        <w:jc w:val="both"/>
      </w:pPr>
    </w:p>
    <w:p w:rsidR="00E42BB6" w:rsidRPr="007C54A4" w:rsidRDefault="00E42BB6" w:rsidP="00E42BB6">
      <w:pPr>
        <w:ind w:left="-142" w:right="-142" w:firstLine="709"/>
        <w:jc w:val="both"/>
      </w:pPr>
      <w:r>
        <w:t>Tapunun Elazığ İli, Merkez İlçesi, Gümüşkavak Mahallesi, Ada:3755 Parsel:3, 4 nolu taşınmazın batısında kalan alan 1/5000 ölçekli Nazım İmar Planı K42-D-11A paftasında; 1/1000 ölçekli Uygulama İmar Planı K42-D-11A-1D imar paftasında TAKS:0.30 E:1.50 Ayrık Nizam 5 kata imarlı Konut Alanında kalmaktadır.</w:t>
      </w:r>
      <w:r w:rsidRPr="005148CF">
        <w:t xml:space="preserve"> </w:t>
      </w:r>
      <w:r>
        <w:t xml:space="preserve">Söz konusu taşınmaz üzerinde 1/5000 ölçekli Nazım İmar Planı ve 1/1000 ölçekli Uygulama İmar Planında plan değişikliği yapılarak tüm cephelerden çekme mesafesi 5m olacak şekilde E:1.50 Yençok:15.50 yapılaşma koşullarında Ticaret Alanı işlenmesi talebinin </w:t>
      </w:r>
      <w:r w:rsidRPr="007C54A4">
        <w:t>yerinde incelenerek bir rapor halinde belediyemiz meclisine sunulması için kararın ekleriyle birlikte “</w:t>
      </w:r>
      <w:r w:rsidRPr="007C54A4">
        <w:rPr>
          <w:b/>
        </w:rPr>
        <w:t>İmar Komisyonu</w:t>
      </w:r>
      <w:r w:rsidRPr="007C54A4">
        <w:t>”na tevdiine oybirliğiyle karar verildi.</w:t>
      </w: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Pr="007C54A4" w:rsidRDefault="00E42BB6" w:rsidP="00E42BB6">
      <w:pPr>
        <w:ind w:left="-142" w:right="-142" w:firstLine="709"/>
      </w:pPr>
    </w:p>
    <w:p w:rsidR="00E42BB6" w:rsidRDefault="00E42BB6" w:rsidP="00E42BB6">
      <w:pPr>
        <w:ind w:right="-993"/>
      </w:pPr>
      <w:r>
        <w:t>Başkan</w:t>
      </w:r>
      <w:r>
        <w:tab/>
      </w:r>
      <w:r>
        <w:tab/>
      </w:r>
      <w:r>
        <w:tab/>
        <w:t xml:space="preserve"> </w:t>
      </w:r>
      <w:r>
        <w:tab/>
      </w:r>
      <w:r>
        <w:tab/>
        <w:t xml:space="preserve">Katip                                  </w:t>
      </w:r>
      <w:r>
        <w:tab/>
      </w:r>
      <w:r>
        <w:tab/>
        <w:t>Katip</w:t>
      </w:r>
      <w:r>
        <w:tab/>
      </w:r>
    </w:p>
    <w:p w:rsidR="00E42BB6" w:rsidRDefault="00E42BB6" w:rsidP="00E42BB6">
      <w:pPr>
        <w:ind w:right="-993"/>
      </w:pPr>
    </w:p>
    <w:p w:rsidR="00E42BB6" w:rsidRDefault="00E42BB6" w:rsidP="00E42BB6">
      <w:pPr>
        <w:ind w:right="-993"/>
      </w:pPr>
    </w:p>
    <w:p w:rsidR="00E42BB6" w:rsidRDefault="00E42BB6" w:rsidP="00E42BB6">
      <w:pPr>
        <w:ind w:right="-993"/>
      </w:pPr>
      <w:r>
        <w:t>Aydın KARA</w:t>
      </w:r>
      <w:r>
        <w:tab/>
      </w:r>
      <w:r>
        <w:tab/>
      </w:r>
      <w:r>
        <w:tab/>
      </w:r>
      <w:r>
        <w:tab/>
        <w:t>Şaziye AYDIN</w:t>
      </w:r>
      <w:r>
        <w:tab/>
        <w:t xml:space="preserve">           </w:t>
      </w:r>
      <w:r>
        <w:tab/>
      </w:r>
      <w:r>
        <w:tab/>
        <w:t>Sedat YILDIRIM</w:t>
      </w:r>
      <w:r>
        <w:tab/>
      </w:r>
      <w:r>
        <w:tab/>
      </w:r>
    </w:p>
    <w:p w:rsidR="00E42BB6" w:rsidRDefault="00E42BB6" w:rsidP="00E42BB6">
      <w:pPr>
        <w:spacing w:after="160" w:line="256" w:lineRule="auto"/>
      </w:pPr>
      <w:r>
        <w:t>Meclis 1.Başkan Vekili</w:t>
      </w: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E42BB6" w:rsidTr="00AE18DB">
        <w:tc>
          <w:tcPr>
            <w:tcW w:w="1695"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lastRenderedPageBreak/>
              <w:t>Karar Tarihi</w:t>
            </w:r>
          </w:p>
        </w:tc>
        <w:tc>
          <w:tcPr>
            <w:tcW w:w="126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t>Karar No</w:t>
            </w:r>
          </w:p>
        </w:tc>
        <w:tc>
          <w:tcPr>
            <w:tcW w:w="7252"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t>ÖZÜ</w:t>
            </w:r>
          </w:p>
        </w:tc>
      </w:tr>
      <w:tr w:rsidR="00E42BB6" w:rsidTr="00AE18DB">
        <w:tc>
          <w:tcPr>
            <w:tcW w:w="1695"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t>01/12/2025</w:t>
            </w:r>
          </w:p>
        </w:tc>
        <w:tc>
          <w:tcPr>
            <w:tcW w:w="126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t>2025/246</w:t>
            </w:r>
          </w:p>
        </w:tc>
        <w:tc>
          <w:tcPr>
            <w:tcW w:w="7252"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sz w:val="22"/>
                <w:szCs w:val="22"/>
                <w:lang w:eastAsia="en-US"/>
              </w:rPr>
            </w:pPr>
            <w:r>
              <w:rPr>
                <w:b/>
                <w:sz w:val="22"/>
                <w:szCs w:val="22"/>
                <w:lang w:eastAsia="en-US"/>
              </w:rPr>
              <w:t>PLAN TADİLATININ İMAR KOMİSYONUNA HAVALESİ</w:t>
            </w:r>
          </w:p>
        </w:tc>
      </w:tr>
    </w:tbl>
    <w:p w:rsidR="00E42BB6" w:rsidRDefault="00E42BB6" w:rsidP="00E42BB6">
      <w:pPr>
        <w:ind w:left="-540" w:right="-142" w:hanging="360"/>
        <w:jc w:val="both"/>
      </w:pPr>
      <w:r>
        <w:rPr>
          <w:sz w:val="22"/>
          <w:szCs w:val="22"/>
        </w:rPr>
        <w:t xml:space="preserve"> </w:t>
      </w:r>
      <w:r>
        <w:rPr>
          <w:sz w:val="22"/>
          <w:szCs w:val="22"/>
        </w:rPr>
        <w:tab/>
      </w:r>
      <w:r>
        <w:rPr>
          <w:sz w:val="22"/>
          <w:szCs w:val="22"/>
        </w:rPr>
        <w:tab/>
      </w:r>
    </w:p>
    <w:p w:rsidR="00E42BB6" w:rsidRDefault="00E42BB6" w:rsidP="00E42BB6">
      <w:pPr>
        <w:ind w:left="-142" w:right="-142" w:firstLine="682"/>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p>
    <w:p w:rsidR="00E42BB6" w:rsidRDefault="00E42BB6" w:rsidP="00E42BB6">
      <w:pPr>
        <w:ind w:right="-142"/>
        <w:jc w:val="both"/>
      </w:pPr>
    </w:p>
    <w:p w:rsidR="00E42BB6" w:rsidRPr="007C54A4" w:rsidRDefault="00E42BB6" w:rsidP="00E42BB6">
      <w:pPr>
        <w:ind w:left="-142" w:right="-142" w:firstLine="709"/>
        <w:jc w:val="both"/>
      </w:pPr>
      <w:r w:rsidRPr="007C54A4">
        <w:t xml:space="preserve"> Etüd Proje Müdürlüğünün başkanlık onaylı </w:t>
      </w:r>
      <w:r w:rsidRPr="00A70F8C">
        <w:t xml:space="preserve">28/11/2025 tarih ve 780 </w:t>
      </w:r>
      <w:r w:rsidRPr="007C54A4">
        <w:t>sayılı yazısına ekli plan tadilatı ile ilgili aşağıda yazılı talep görüşüldü.</w:t>
      </w:r>
    </w:p>
    <w:p w:rsidR="00E42BB6" w:rsidRPr="007C54A4" w:rsidRDefault="00E42BB6" w:rsidP="00E42BB6">
      <w:pPr>
        <w:ind w:left="-142" w:right="-142" w:firstLine="709"/>
        <w:jc w:val="both"/>
      </w:pPr>
    </w:p>
    <w:p w:rsidR="00E42BB6" w:rsidRPr="007C54A4" w:rsidRDefault="00E42BB6" w:rsidP="00E42BB6">
      <w:pPr>
        <w:ind w:left="-142" w:right="-142" w:firstLine="709"/>
        <w:jc w:val="both"/>
      </w:pPr>
      <w:r>
        <w:t>Tapunun Elazığ İli, Merkez İlçesi, Bızmışen Mahallesi, Ada:2746 Parsel:1 nolu taşınmazın batısında kalan alan 1/5000 ölçekli Nazım İmar Planı K42-D-13B paftasında; 1/1000 ölçekli Uygulama İmar Planı K42-D-13B-1B imar paftasında Park Alanında kalmaktadır.</w:t>
      </w:r>
      <w:r w:rsidRPr="003361FB">
        <w:t xml:space="preserve"> </w:t>
      </w:r>
      <w:r>
        <w:t xml:space="preserve">Söz konusu taşınmaz üzerinde 1/5000 ölçekli Nazım İmar Planı ve 1/1000 ölçekli Uygulama İmar Planında plan değişikliği yapılarak; E:0.05 yapı nizamında Rekreasyon Alanı olarak düzenlenmesi talebinin </w:t>
      </w:r>
      <w:r w:rsidRPr="007C54A4">
        <w:t>yerinde incelenerek bir rapor halinde belediyemiz meclisine sunulması için kararın ekleriyle birlikte “</w:t>
      </w:r>
      <w:r w:rsidRPr="007C54A4">
        <w:rPr>
          <w:b/>
        </w:rPr>
        <w:t>İmar Komisyonu</w:t>
      </w:r>
      <w:r w:rsidRPr="007C54A4">
        <w:t>”na tevdiine oybirliğiyle karar verildi.</w:t>
      </w: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Default="00E42BB6" w:rsidP="00E42BB6">
      <w:pPr>
        <w:ind w:left="-142" w:right="-142" w:firstLine="709"/>
      </w:pPr>
    </w:p>
    <w:p w:rsidR="00E42BB6" w:rsidRPr="007C54A4" w:rsidRDefault="00E42BB6" w:rsidP="00E42BB6">
      <w:pPr>
        <w:ind w:left="-142" w:right="-142" w:firstLine="709"/>
      </w:pPr>
    </w:p>
    <w:p w:rsidR="00E42BB6" w:rsidRDefault="00E42BB6" w:rsidP="00E42BB6">
      <w:pPr>
        <w:ind w:right="-993"/>
      </w:pPr>
      <w:r>
        <w:t>Başkan</w:t>
      </w:r>
      <w:r>
        <w:tab/>
      </w:r>
      <w:r>
        <w:tab/>
      </w:r>
      <w:r>
        <w:tab/>
        <w:t xml:space="preserve"> </w:t>
      </w:r>
      <w:r>
        <w:tab/>
      </w:r>
      <w:r>
        <w:tab/>
        <w:t xml:space="preserve">Katip                                  </w:t>
      </w:r>
      <w:r>
        <w:tab/>
      </w:r>
      <w:r>
        <w:tab/>
        <w:t>Katip</w:t>
      </w:r>
      <w:r>
        <w:tab/>
      </w:r>
    </w:p>
    <w:p w:rsidR="00E42BB6" w:rsidRDefault="00E42BB6" w:rsidP="00E42BB6">
      <w:pPr>
        <w:ind w:right="-993"/>
      </w:pPr>
    </w:p>
    <w:p w:rsidR="00E42BB6" w:rsidRDefault="00E42BB6" w:rsidP="00E42BB6">
      <w:pPr>
        <w:ind w:right="-993"/>
      </w:pPr>
    </w:p>
    <w:p w:rsidR="00E42BB6" w:rsidRDefault="00E42BB6" w:rsidP="00E42BB6">
      <w:pPr>
        <w:ind w:right="-993"/>
      </w:pPr>
      <w:r>
        <w:t>Aydın KARA</w:t>
      </w:r>
      <w:r>
        <w:tab/>
      </w:r>
      <w:r>
        <w:tab/>
      </w:r>
      <w:r>
        <w:tab/>
      </w:r>
      <w:r>
        <w:tab/>
        <w:t>Şaziye AYDIN</w:t>
      </w:r>
      <w:r>
        <w:tab/>
        <w:t xml:space="preserve">           </w:t>
      </w:r>
      <w:r>
        <w:tab/>
      </w:r>
      <w:r>
        <w:tab/>
        <w:t>Sedat YILDIRIM</w:t>
      </w:r>
      <w:r>
        <w:tab/>
      </w:r>
      <w:r>
        <w:tab/>
      </w:r>
    </w:p>
    <w:p w:rsidR="00E42BB6" w:rsidRDefault="00E42BB6" w:rsidP="00E42BB6">
      <w:pPr>
        <w:spacing w:after="160" w:line="256" w:lineRule="auto"/>
      </w:pPr>
      <w:r>
        <w:t>Meclis 1.Başkan Vekili</w:t>
      </w: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E42BB6" w:rsidRPr="006F295F" w:rsidTr="00AE18DB">
        <w:tc>
          <w:tcPr>
            <w:tcW w:w="1620"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lastRenderedPageBreak/>
              <w:br w:type="page"/>
            </w:r>
            <w:r w:rsidRPr="006F295F">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rsidRPr="006F295F">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rsidRPr="006F295F">
              <w:rPr>
                <w:b/>
                <w:bCs/>
              </w:rPr>
              <w:t>ÖZÜ</w:t>
            </w:r>
          </w:p>
        </w:tc>
      </w:tr>
      <w:tr w:rsidR="00E42BB6" w:rsidRPr="006F295F" w:rsidTr="00AE18DB">
        <w:tc>
          <w:tcPr>
            <w:tcW w:w="1620"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rPr>
                <w:b/>
                <w:bCs/>
              </w:rPr>
              <w:t>01</w:t>
            </w:r>
            <w:r w:rsidRPr="006F295F">
              <w:rPr>
                <w:b/>
                <w:bCs/>
              </w:rPr>
              <w:t>/</w:t>
            </w:r>
            <w:r>
              <w:rPr>
                <w:b/>
                <w:bCs/>
              </w:rPr>
              <w:t>12</w:t>
            </w:r>
            <w:r w:rsidRPr="006F295F">
              <w:rPr>
                <w:b/>
                <w:bCs/>
              </w:rPr>
              <w:t>/20</w:t>
            </w:r>
            <w:r>
              <w:rPr>
                <w:b/>
                <w:bCs/>
              </w:rPr>
              <w:t>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rsidRPr="006F295F">
              <w:rPr>
                <w:b/>
                <w:bCs/>
              </w:rPr>
              <w:t>20</w:t>
            </w:r>
            <w:r>
              <w:rPr>
                <w:b/>
                <w:bCs/>
              </w:rPr>
              <w:t>25/247</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rsidRPr="006F295F">
              <w:rPr>
                <w:b/>
                <w:bCs/>
              </w:rPr>
              <w:t>İSİM VERİLMESİ TALEBİNİN KOMİSYONA HAVALESİ</w:t>
            </w:r>
          </w:p>
        </w:tc>
      </w:tr>
    </w:tbl>
    <w:p w:rsidR="00E42BB6" w:rsidRPr="006F295F" w:rsidRDefault="00E42BB6" w:rsidP="00E42BB6"/>
    <w:p w:rsidR="00E42BB6" w:rsidRPr="00C620D3" w:rsidRDefault="00E42BB6" w:rsidP="00E42BB6">
      <w:pPr>
        <w:ind w:left="-180" w:right="-143" w:firstLine="464"/>
        <w:jc w:val="both"/>
        <w:rPr>
          <w:rFonts w:eastAsiaTheme="minorHAnsi"/>
        </w:rPr>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r w:rsidRPr="00C620D3">
        <w:rPr>
          <w:rFonts w:eastAsiaTheme="minorHAnsi"/>
        </w:rPr>
        <w:t>.</w:t>
      </w:r>
    </w:p>
    <w:p w:rsidR="00E42BB6" w:rsidRDefault="00E42BB6" w:rsidP="00E42BB6">
      <w:pPr>
        <w:ind w:right="-143"/>
        <w:jc w:val="both"/>
      </w:pPr>
    </w:p>
    <w:p w:rsidR="00E42BB6" w:rsidRDefault="00E42BB6" w:rsidP="00E42BB6">
      <w:pPr>
        <w:ind w:left="-180" w:right="-143" w:firstLine="464"/>
        <w:jc w:val="both"/>
      </w:pPr>
      <w:r w:rsidRPr="006F4BE2">
        <w:t xml:space="preserve">Himmet AYDINYER adlı vatandaş ekli 03.11.2025 tarihli dilekçe ile belediyemize müracaat ederek 4 Mart 2021 tarihinde Bitlis de düşen helikopterde Elazığ 8.Kolordu Komutanı Korgeneral Şehit Osman Erbaş ile birlikte Şehit düşen İstihbarat Albay Şentürk AYDINYER isminin Elazığ İl Merkezinde bulunan herhangi </w:t>
      </w:r>
      <w:r w:rsidRPr="006F4BE2">
        <w:rPr>
          <w:b/>
        </w:rPr>
        <w:t>bir cadde ve sokağa verilmesi</w:t>
      </w:r>
      <w:r w:rsidRPr="006F4BE2">
        <w:t xml:space="preserve"> </w:t>
      </w:r>
      <w:r w:rsidRPr="006F4BE2">
        <w:rPr>
          <w:rFonts w:eastAsiaTheme="minorHAnsi"/>
        </w:rPr>
        <w:t xml:space="preserve">talebi </w:t>
      </w:r>
      <w:r w:rsidRPr="006F4BE2">
        <w:t xml:space="preserve">ile ilgili İmar ve Şehircilik Müdürlüğü başkanlık onaylı 24/11/2025 tarih ve 17 sayılı teklif yazısına ekli dilekçe </w:t>
      </w:r>
      <w:r w:rsidRPr="006F4BE2">
        <w:rPr>
          <w:color w:val="000000"/>
        </w:rPr>
        <w:t xml:space="preserve">görüşüldü. </w:t>
      </w:r>
    </w:p>
    <w:p w:rsidR="00E42BB6" w:rsidRDefault="00E42BB6" w:rsidP="00E42BB6">
      <w:pPr>
        <w:ind w:left="-180" w:right="-143" w:firstLine="464"/>
        <w:jc w:val="both"/>
      </w:pPr>
    </w:p>
    <w:p w:rsidR="00E42BB6" w:rsidRPr="007C54A4" w:rsidRDefault="00E42BB6" w:rsidP="00E42BB6">
      <w:pPr>
        <w:ind w:left="-180" w:right="-143" w:firstLine="464"/>
        <w:jc w:val="both"/>
      </w:pPr>
      <w:r w:rsidRPr="006F4BE2">
        <w:t xml:space="preserve">Himmet AYDINYER adlı vatandaş ekli 03.11.2025 tarihli dilekçe ile belediyemize müracaat ederek 4 Mart 2021 tarihinde Bitlis de düşen helikopterde Elazığ 8.Kolordu Komutanı Korgeneral Şehit Osman Erbaş ile birlikte Şehit düşen İstihbarat Albay Şentürk AYDINYER isminin Elazığ İl Merkezinde bulunan herhangi </w:t>
      </w:r>
      <w:r w:rsidRPr="006F4BE2">
        <w:rPr>
          <w:b/>
        </w:rPr>
        <w:t>bir cadde ve sokağa verilmesi</w:t>
      </w:r>
      <w:r w:rsidRPr="006F4BE2">
        <w:t xml:space="preserve"> </w:t>
      </w:r>
      <w:r>
        <w:rPr>
          <w:rFonts w:eastAsiaTheme="minorHAnsi"/>
        </w:rPr>
        <w:t xml:space="preserve">talep </w:t>
      </w:r>
      <w:r w:rsidRPr="00AC5962">
        <w:t xml:space="preserve">edildiği anlaşıldığından, belediyemiz meclis üyelerince yapılan müzakere  neticesinde; </w:t>
      </w:r>
      <w:r w:rsidRPr="00AC5962">
        <w:rPr>
          <w:color w:val="000000"/>
        </w:rPr>
        <w:t>konunun detaylı bir şekilde incelenerek bir rapor halinde yeniden meclise sunulmak üzere “</w:t>
      </w:r>
      <w:r w:rsidRPr="00AC5962">
        <w:rPr>
          <w:b/>
          <w:color w:val="000000"/>
        </w:rPr>
        <w:t>İsim Tespit Komisyonu</w:t>
      </w:r>
      <w:r w:rsidRPr="00AC5962">
        <w:rPr>
          <w:color w:val="000000"/>
        </w:rPr>
        <w:t>”na tevdiine,</w:t>
      </w:r>
      <w:r w:rsidRPr="00AC5962">
        <w:t xml:space="preserve"> bu hususta gerekli işlemin yapılması için kararın bir örneğinin İmar ve Şehircilik Müdürlüğ</w:t>
      </w:r>
      <w:r>
        <w:t xml:space="preserve">üne tevdiine </w:t>
      </w:r>
      <w:r w:rsidRPr="007C54A4">
        <w:t>oybirliğiyle karar verildi.</w:t>
      </w:r>
    </w:p>
    <w:p w:rsidR="00E42BB6" w:rsidRDefault="00E42BB6" w:rsidP="00E42BB6">
      <w:pPr>
        <w:ind w:left="-142" w:right="-142" w:firstLine="709"/>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Default="00E42BB6" w:rsidP="00E42BB6">
      <w:pPr>
        <w:ind w:right="-993"/>
      </w:pP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pPr>
      <w:r>
        <w:t>Meclis 1.Başkan Vekili</w:t>
      </w:r>
    </w:p>
    <w:p w:rsidR="00E42BB6" w:rsidRDefault="00E42BB6" w:rsidP="00E42BB6">
      <w:pPr>
        <w:spacing w:after="160" w:line="259" w:lineRule="auto"/>
      </w:pP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E42BB6" w:rsidRPr="006F295F" w:rsidTr="00AE18DB">
        <w:tc>
          <w:tcPr>
            <w:tcW w:w="1620"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lastRenderedPageBreak/>
              <w:br w:type="page"/>
            </w:r>
            <w:r w:rsidRPr="006F295F">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rsidRPr="006F295F">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rsidRPr="006F295F">
              <w:rPr>
                <w:b/>
                <w:bCs/>
              </w:rPr>
              <w:t>ÖZÜ</w:t>
            </w:r>
          </w:p>
        </w:tc>
      </w:tr>
      <w:tr w:rsidR="00E42BB6" w:rsidRPr="006F295F" w:rsidTr="00AE18DB">
        <w:tc>
          <w:tcPr>
            <w:tcW w:w="1620"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rPr>
                <w:b/>
                <w:bCs/>
              </w:rPr>
              <w:t>01</w:t>
            </w:r>
            <w:r w:rsidRPr="006F295F">
              <w:rPr>
                <w:b/>
                <w:bCs/>
              </w:rPr>
              <w:t>/</w:t>
            </w:r>
            <w:r>
              <w:rPr>
                <w:b/>
                <w:bCs/>
              </w:rPr>
              <w:t>12</w:t>
            </w:r>
            <w:r w:rsidRPr="006F295F">
              <w:rPr>
                <w:b/>
                <w:bCs/>
              </w:rPr>
              <w:t>/20</w:t>
            </w:r>
            <w:r>
              <w:rPr>
                <w:b/>
                <w:bCs/>
              </w:rPr>
              <w:t>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rsidRPr="006F295F">
              <w:rPr>
                <w:b/>
                <w:bCs/>
              </w:rPr>
              <w:t>20</w:t>
            </w:r>
            <w:r>
              <w:rPr>
                <w:b/>
                <w:bCs/>
              </w:rPr>
              <w:t>25/248</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6F295F" w:rsidRDefault="00E42BB6" w:rsidP="00AE18DB">
            <w:pPr>
              <w:jc w:val="center"/>
              <w:rPr>
                <w:b/>
                <w:bCs/>
              </w:rPr>
            </w:pPr>
            <w:r w:rsidRPr="006F295F">
              <w:rPr>
                <w:b/>
                <w:bCs/>
              </w:rPr>
              <w:t>İSİM VERİLMESİ TALEBİNİN KOMİSYONA HAVALESİ</w:t>
            </w:r>
          </w:p>
        </w:tc>
      </w:tr>
    </w:tbl>
    <w:p w:rsidR="00E42BB6" w:rsidRPr="006F295F" w:rsidRDefault="00E42BB6" w:rsidP="00E42BB6"/>
    <w:p w:rsidR="00E42BB6" w:rsidRPr="00C620D3" w:rsidRDefault="00E42BB6" w:rsidP="00E42BB6">
      <w:pPr>
        <w:ind w:left="-180" w:right="-143" w:firstLine="464"/>
        <w:jc w:val="both"/>
        <w:rPr>
          <w:rFonts w:eastAsiaTheme="minorHAnsi"/>
        </w:rPr>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r w:rsidRPr="00C620D3">
        <w:rPr>
          <w:rFonts w:eastAsiaTheme="minorHAnsi"/>
        </w:rPr>
        <w:t>.</w:t>
      </w:r>
    </w:p>
    <w:p w:rsidR="00E42BB6" w:rsidRDefault="00E42BB6" w:rsidP="00E42BB6">
      <w:pPr>
        <w:ind w:right="-143"/>
        <w:jc w:val="both"/>
      </w:pPr>
    </w:p>
    <w:p w:rsidR="00E42BB6" w:rsidRDefault="00E42BB6" w:rsidP="00E42BB6">
      <w:pPr>
        <w:ind w:left="-180" w:right="-143" w:firstLine="464"/>
        <w:jc w:val="both"/>
      </w:pPr>
      <w:r w:rsidRPr="00660122">
        <w:t xml:space="preserve">Elazığ Yeni Mahalle Muhtarı Ayhan YILMAZ ekli dilekçesi ile belediyemize müracaat ederek; Yeni Mahalle  Yunus Emre Bulvarı üzerinde bulunan  Feriha Parkının  isminin değiştirilerek mahalle ile özdeşleşen </w:t>
      </w:r>
      <w:r w:rsidRPr="00660122">
        <w:rPr>
          <w:b/>
        </w:rPr>
        <w:t>yeni bir isim verilmesi</w:t>
      </w:r>
      <w:r w:rsidRPr="00660122">
        <w:t xml:space="preserve"> </w:t>
      </w:r>
      <w:r w:rsidRPr="00660122">
        <w:rPr>
          <w:rFonts w:eastAsiaTheme="minorHAnsi"/>
        </w:rPr>
        <w:t xml:space="preserve">talebi </w:t>
      </w:r>
      <w:r w:rsidRPr="00660122">
        <w:t xml:space="preserve">ile ilgili İmar ve Şehircilik Müdürlüğü başkanlık onaylı 24/11/2025 tarih ve </w:t>
      </w:r>
      <w:r>
        <w:t>16</w:t>
      </w:r>
      <w:r w:rsidRPr="00660122">
        <w:t xml:space="preserve"> sayılı teklif yazısına ekli dilekçe </w:t>
      </w:r>
      <w:r w:rsidRPr="00660122">
        <w:rPr>
          <w:color w:val="000000"/>
        </w:rPr>
        <w:t xml:space="preserve">görüşüldü. </w:t>
      </w:r>
    </w:p>
    <w:p w:rsidR="00E42BB6" w:rsidRDefault="00E42BB6" w:rsidP="00E42BB6">
      <w:pPr>
        <w:ind w:left="-180" w:right="-143" w:firstLine="464"/>
        <w:jc w:val="both"/>
      </w:pPr>
    </w:p>
    <w:p w:rsidR="00E42BB6" w:rsidRPr="007C54A4" w:rsidRDefault="00E42BB6" w:rsidP="00E42BB6">
      <w:pPr>
        <w:ind w:left="-180" w:right="-143" w:firstLine="464"/>
        <w:jc w:val="both"/>
      </w:pPr>
      <w:r w:rsidRPr="00660122">
        <w:t xml:space="preserve">Elazığ Yeni Mahalle Muhtarı Ayhan YILMAZ ekli dilekçesi ile belediyemize müracaat ederek; Yeni Mahalle  Yunus Emre Bulvarı üzerinde bulunan  Feriha Parkının  isminin değiştirilerek mahalle ile özdeşleşen </w:t>
      </w:r>
      <w:r w:rsidRPr="00660122">
        <w:rPr>
          <w:b/>
        </w:rPr>
        <w:t>yeni bir isim verilmesi</w:t>
      </w:r>
      <w:r w:rsidRPr="00660122">
        <w:t xml:space="preserve"> </w:t>
      </w:r>
      <w:r>
        <w:rPr>
          <w:rFonts w:eastAsiaTheme="minorHAnsi"/>
        </w:rPr>
        <w:t xml:space="preserve">talep </w:t>
      </w:r>
      <w:r w:rsidRPr="00AC5962">
        <w:t xml:space="preserve">edildiği anlaşıldığından, belediyemiz meclis üyelerince yapılan müzakere  neticesinde; </w:t>
      </w:r>
      <w:r w:rsidRPr="00AC5962">
        <w:rPr>
          <w:color w:val="000000"/>
        </w:rPr>
        <w:t>konunun detaylı bir şekilde incelenerek bir rapor halinde yeniden meclise sunulmak üzere “</w:t>
      </w:r>
      <w:r w:rsidRPr="00AC5962">
        <w:rPr>
          <w:b/>
          <w:color w:val="000000"/>
        </w:rPr>
        <w:t>İsim Tespit Komisyonu</w:t>
      </w:r>
      <w:r w:rsidRPr="00AC5962">
        <w:rPr>
          <w:color w:val="000000"/>
        </w:rPr>
        <w:t>”na tevdiine,</w:t>
      </w:r>
      <w:r w:rsidRPr="00AC5962">
        <w:t xml:space="preserve"> bu hususta gerekli işlemin yapılması için kararın bir örneğinin İmar ve Şehircilik Müdürlüğ</w:t>
      </w:r>
      <w:r>
        <w:t xml:space="preserve">üne tevdiine </w:t>
      </w:r>
      <w:r w:rsidRPr="007C54A4">
        <w:t>oybirliğiyle karar verildi.</w:t>
      </w:r>
    </w:p>
    <w:p w:rsidR="00E42BB6" w:rsidRDefault="00E42BB6" w:rsidP="00E42BB6">
      <w:pPr>
        <w:ind w:left="-142" w:right="-142" w:firstLine="709"/>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Default="00E42BB6" w:rsidP="00E42BB6">
      <w:pPr>
        <w:ind w:left="-180" w:right="-143" w:firstLine="464"/>
        <w:jc w:val="both"/>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Default="00E42BB6" w:rsidP="00E42BB6">
      <w:pPr>
        <w:ind w:right="-993"/>
      </w:pP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pPr>
      <w:r>
        <w:t>Meclis 1.Başkan Vekili</w:t>
      </w: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r>
        <w:br w:type="page"/>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1591"/>
        <w:gridCol w:w="6507"/>
      </w:tblGrid>
      <w:tr w:rsidR="00E42BB6" w:rsidRPr="00CE3D1D" w:rsidTr="00AE18DB">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lastRenderedPageBreak/>
              <w:t>Karar Tarihi</w:t>
            </w:r>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t>Karar No</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t>ÖZÜ</w:t>
            </w:r>
          </w:p>
        </w:tc>
      </w:tr>
      <w:tr w:rsidR="00E42BB6" w:rsidRPr="00CE3D1D" w:rsidTr="00AE18DB">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Pr>
                <w:b/>
                <w:bCs/>
              </w:rPr>
              <w:t>01</w:t>
            </w:r>
            <w:r w:rsidRPr="00CE3D1D">
              <w:rPr>
                <w:b/>
                <w:bCs/>
              </w:rPr>
              <w:t>/</w:t>
            </w:r>
            <w:r>
              <w:rPr>
                <w:b/>
                <w:bCs/>
              </w:rPr>
              <w:t>12</w:t>
            </w:r>
            <w:r w:rsidRPr="00CE3D1D">
              <w:rPr>
                <w:b/>
                <w:bCs/>
              </w:rPr>
              <w:t>/20</w:t>
            </w:r>
            <w:r>
              <w:rPr>
                <w:b/>
                <w:bCs/>
              </w:rPr>
              <w:t>25</w:t>
            </w:r>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t>20</w:t>
            </w:r>
            <w:r>
              <w:rPr>
                <w:b/>
                <w:bCs/>
              </w:rPr>
              <w:t>25</w:t>
            </w:r>
            <w:r w:rsidRPr="00CE3D1D">
              <w:rPr>
                <w:b/>
                <w:bCs/>
              </w:rPr>
              <w:t>/</w:t>
            </w:r>
            <w:r>
              <w:rPr>
                <w:b/>
                <w:bCs/>
              </w:rPr>
              <w:t>249</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Pr>
                <w:b/>
                <w:bCs/>
              </w:rPr>
              <w:t>İSİM VERİLMESİ TALEBİ</w:t>
            </w:r>
          </w:p>
        </w:tc>
      </w:tr>
    </w:tbl>
    <w:p w:rsidR="00E42BB6" w:rsidRPr="00DE45FB" w:rsidRDefault="00E42BB6" w:rsidP="00E42BB6">
      <w:pPr>
        <w:ind w:right="-142"/>
      </w:pPr>
    </w:p>
    <w:p w:rsidR="00E42BB6" w:rsidRPr="00624D29" w:rsidRDefault="00E42BB6" w:rsidP="00E42BB6">
      <w:pPr>
        <w:ind w:left="142" w:firstLine="709"/>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r w:rsidRPr="00624D29">
        <w:t>.</w:t>
      </w:r>
    </w:p>
    <w:p w:rsidR="00E42BB6" w:rsidRPr="00277534" w:rsidRDefault="00E42BB6" w:rsidP="00E42BB6">
      <w:pPr>
        <w:ind w:left="142" w:firstLine="709"/>
        <w:jc w:val="both"/>
      </w:pPr>
    </w:p>
    <w:p w:rsidR="00E42BB6" w:rsidRPr="00A260F5" w:rsidRDefault="00E42BB6" w:rsidP="00E42BB6">
      <w:pPr>
        <w:ind w:left="142" w:firstLine="709"/>
        <w:jc w:val="both"/>
      </w:pPr>
      <w:r w:rsidRPr="00687627">
        <w:t>Elazığ Serbest Muhasebeci Mali Müşavirler Odası 09/10/2025 tarihli dilekçesine istinaden, Belediyemiz meclisinin 03/11/2025 tarih ve 2025/234 sayılı kararı ile isim tespit komisyonuna havale edilen; Cumhuriyet Mahallesi, 2723 Sokak isminin “</w:t>
      </w:r>
      <w:r w:rsidRPr="00687627">
        <w:rPr>
          <w:b/>
        </w:rPr>
        <w:t>Mali Müşavirler Sokağı</w:t>
      </w:r>
      <w:r w:rsidRPr="00687627">
        <w:t xml:space="preserve">” olarak değiştirilmesi </w:t>
      </w:r>
      <w:r w:rsidRPr="00A260F5">
        <w:rPr>
          <w:b/>
        </w:rPr>
        <w:t>talebi</w:t>
      </w:r>
      <w:r w:rsidRPr="00A260F5">
        <w:t xml:space="preserve"> ile ilgili </w:t>
      </w:r>
      <w:r w:rsidRPr="00A260F5">
        <w:rPr>
          <w:b/>
        </w:rPr>
        <w:t>komisyon raporu</w:t>
      </w:r>
      <w:r w:rsidRPr="00A260F5">
        <w:t xml:space="preserve"> görüşüldü. </w:t>
      </w:r>
    </w:p>
    <w:p w:rsidR="00E42BB6" w:rsidRPr="00A260F5" w:rsidRDefault="00E42BB6" w:rsidP="00E42BB6">
      <w:pPr>
        <w:ind w:left="142" w:firstLine="709"/>
        <w:jc w:val="both"/>
      </w:pPr>
    </w:p>
    <w:p w:rsidR="00E42BB6" w:rsidRPr="00C67481" w:rsidRDefault="00E42BB6" w:rsidP="00E42BB6">
      <w:pPr>
        <w:ind w:left="142" w:firstLine="709"/>
        <w:jc w:val="both"/>
      </w:pPr>
      <w:r>
        <w:rPr>
          <w:rFonts w:eastAsiaTheme="minorHAnsi"/>
          <w:lang w:eastAsia="en-US"/>
        </w:rPr>
        <w:t>Konu ile ilgili</w:t>
      </w:r>
      <w:r w:rsidRPr="00C67481">
        <w:rPr>
          <w:rFonts w:eastAsiaTheme="minorHAnsi"/>
        </w:rPr>
        <w:t xml:space="preserve"> </w:t>
      </w:r>
      <w:r>
        <w:rPr>
          <w:rFonts w:eastAsiaTheme="minorHAnsi"/>
        </w:rPr>
        <w:t>b</w:t>
      </w:r>
      <w:r w:rsidRPr="00C67481">
        <w:rPr>
          <w:rFonts w:eastAsiaTheme="minorHAnsi"/>
        </w:rPr>
        <w:t xml:space="preserve">elediyemiz </w:t>
      </w:r>
      <w:r w:rsidRPr="00C67481">
        <w:t xml:space="preserve">meclis üyelerince yapılan müzakere neticesinde; </w:t>
      </w:r>
    </w:p>
    <w:p w:rsidR="00E42BB6" w:rsidRPr="00E93216" w:rsidRDefault="00E42BB6" w:rsidP="00E42BB6">
      <w:pPr>
        <w:ind w:left="142" w:firstLine="709"/>
        <w:jc w:val="both"/>
      </w:pPr>
    </w:p>
    <w:p w:rsidR="00E42BB6" w:rsidRPr="00E93216" w:rsidRDefault="00E42BB6" w:rsidP="00E42BB6">
      <w:pPr>
        <w:ind w:left="142" w:firstLine="709"/>
        <w:jc w:val="both"/>
        <w:rPr>
          <w:b/>
          <w:bCs/>
        </w:rPr>
      </w:pPr>
      <w:r w:rsidRPr="00E93216">
        <w:t xml:space="preserve">5393 Sayılı Belediye Kanunu’nun 81.maddesi uyarınca; </w:t>
      </w:r>
      <w:r w:rsidRPr="00687627">
        <w:t>Cumhuriyet Mahallesi, 2723 Sokak isminin “</w:t>
      </w:r>
      <w:r w:rsidRPr="00687627">
        <w:rPr>
          <w:b/>
        </w:rPr>
        <w:t>Mali Müşavirler Sokağı</w:t>
      </w:r>
      <w:r w:rsidRPr="00687627">
        <w:t xml:space="preserve">” olarak </w:t>
      </w:r>
      <w:r w:rsidRPr="00687627">
        <w:rPr>
          <w:b/>
        </w:rPr>
        <w:t>değiştirilmesine,</w:t>
      </w:r>
      <w:r w:rsidRPr="00E93216">
        <w:rPr>
          <w:b/>
        </w:rPr>
        <w:t xml:space="preserve"> </w:t>
      </w:r>
      <w:r w:rsidRPr="00E93216">
        <w:t xml:space="preserve">bu hususta gerekli işlemin yapılması için kararın bir örneğinin İmar ve Şehircilik Müdürlüğüne tevdiine </w:t>
      </w:r>
      <w:r w:rsidRPr="007F1EA0">
        <w:t>oybirliğiyle</w:t>
      </w:r>
      <w:r w:rsidRPr="00E93216">
        <w:t xml:space="preserve"> karar verildi.</w:t>
      </w:r>
    </w:p>
    <w:p w:rsidR="00E42BB6" w:rsidRPr="00FC69D7" w:rsidRDefault="00E42BB6" w:rsidP="00E42BB6">
      <w:pPr>
        <w:ind w:left="142" w:firstLine="709"/>
        <w:jc w:val="both"/>
      </w:pPr>
    </w:p>
    <w:p w:rsidR="00E42BB6" w:rsidRDefault="00E42BB6" w:rsidP="00E42BB6">
      <w:pPr>
        <w:ind w:right="-142" w:firstLine="709"/>
        <w:jc w:val="both"/>
      </w:pPr>
    </w:p>
    <w:p w:rsidR="00E42BB6" w:rsidRDefault="00E42BB6" w:rsidP="00E42BB6">
      <w:pPr>
        <w:ind w:right="-142"/>
      </w:pPr>
    </w:p>
    <w:p w:rsidR="00E42BB6" w:rsidRDefault="00E42BB6" w:rsidP="00E42BB6">
      <w:pPr>
        <w:ind w:right="-142"/>
      </w:pPr>
    </w:p>
    <w:p w:rsidR="00E42BB6" w:rsidRDefault="00E42BB6" w:rsidP="00E42BB6">
      <w:pPr>
        <w:ind w:right="-142"/>
      </w:pPr>
    </w:p>
    <w:p w:rsidR="00E42BB6" w:rsidRDefault="00E42BB6" w:rsidP="00E42BB6">
      <w:pPr>
        <w:ind w:right="-142"/>
      </w:pPr>
    </w:p>
    <w:p w:rsidR="00E42BB6" w:rsidRDefault="00E42BB6" w:rsidP="00E42BB6">
      <w:pPr>
        <w:ind w:right="-142"/>
      </w:pPr>
    </w:p>
    <w:p w:rsidR="00E42BB6" w:rsidRPr="00772E70" w:rsidRDefault="00E42BB6" w:rsidP="00E42BB6">
      <w:pPr>
        <w:ind w:right="-993"/>
        <w:rPr>
          <w:sz w:val="26"/>
          <w:szCs w:val="26"/>
        </w:rPr>
      </w:pPr>
      <w:r w:rsidRPr="00772E70">
        <w:rPr>
          <w:sz w:val="26"/>
          <w:szCs w:val="26"/>
        </w:rPr>
        <w:t>Başkan</w:t>
      </w:r>
      <w:r w:rsidRPr="00772E70">
        <w:rPr>
          <w:sz w:val="26"/>
          <w:szCs w:val="26"/>
        </w:rPr>
        <w:tab/>
      </w:r>
      <w:r w:rsidRPr="00772E70">
        <w:rPr>
          <w:sz w:val="26"/>
          <w:szCs w:val="26"/>
        </w:rPr>
        <w:tab/>
      </w:r>
      <w:r w:rsidRPr="00772E70">
        <w:rPr>
          <w:sz w:val="26"/>
          <w:szCs w:val="26"/>
        </w:rPr>
        <w:tab/>
        <w:t xml:space="preserve"> </w:t>
      </w:r>
      <w:r w:rsidRPr="00772E70">
        <w:rPr>
          <w:sz w:val="26"/>
          <w:szCs w:val="26"/>
        </w:rPr>
        <w:tab/>
      </w:r>
      <w:r w:rsidRPr="00772E70">
        <w:rPr>
          <w:sz w:val="26"/>
          <w:szCs w:val="26"/>
        </w:rPr>
        <w:tab/>
        <w:t xml:space="preserve">Katip                                  </w:t>
      </w:r>
      <w:r w:rsidRPr="00772E70">
        <w:rPr>
          <w:sz w:val="26"/>
          <w:szCs w:val="26"/>
        </w:rPr>
        <w:tab/>
      </w:r>
      <w:r w:rsidRPr="00772E70">
        <w:rPr>
          <w:sz w:val="26"/>
          <w:szCs w:val="26"/>
        </w:rPr>
        <w:tab/>
        <w:t>Katip</w:t>
      </w:r>
      <w:r w:rsidRPr="00772E70">
        <w:rPr>
          <w:sz w:val="26"/>
          <w:szCs w:val="26"/>
        </w:rPr>
        <w:tab/>
      </w:r>
    </w:p>
    <w:p w:rsidR="00E42BB6" w:rsidRPr="00772E70" w:rsidRDefault="00E42BB6" w:rsidP="00E42BB6">
      <w:pPr>
        <w:ind w:right="-993"/>
        <w:rPr>
          <w:sz w:val="26"/>
          <w:szCs w:val="26"/>
        </w:rPr>
      </w:pPr>
    </w:p>
    <w:p w:rsidR="00E42BB6" w:rsidRPr="00772E70" w:rsidRDefault="00E42BB6" w:rsidP="00E42BB6">
      <w:pPr>
        <w:ind w:right="-993"/>
        <w:rPr>
          <w:sz w:val="26"/>
          <w:szCs w:val="26"/>
        </w:rPr>
      </w:pPr>
    </w:p>
    <w:p w:rsidR="00E42BB6" w:rsidRPr="00772E70" w:rsidRDefault="00E42BB6" w:rsidP="00E42BB6">
      <w:pPr>
        <w:ind w:right="-993"/>
        <w:rPr>
          <w:sz w:val="26"/>
          <w:szCs w:val="26"/>
        </w:rPr>
      </w:pPr>
      <w:r w:rsidRPr="00772E70">
        <w:rPr>
          <w:sz w:val="26"/>
          <w:szCs w:val="26"/>
        </w:rPr>
        <w:t>Aydın KARA</w:t>
      </w:r>
      <w:r w:rsidRPr="00772E70">
        <w:rPr>
          <w:sz w:val="26"/>
          <w:szCs w:val="26"/>
        </w:rPr>
        <w:tab/>
      </w:r>
      <w:r w:rsidRPr="00772E70">
        <w:rPr>
          <w:sz w:val="26"/>
          <w:szCs w:val="26"/>
        </w:rPr>
        <w:tab/>
      </w:r>
      <w:r w:rsidRPr="00772E70">
        <w:rPr>
          <w:sz w:val="26"/>
          <w:szCs w:val="26"/>
        </w:rPr>
        <w:tab/>
      </w:r>
      <w:r w:rsidRPr="00772E70">
        <w:rPr>
          <w:sz w:val="26"/>
          <w:szCs w:val="26"/>
        </w:rPr>
        <w:tab/>
        <w:t>Şaziye AYDIN</w:t>
      </w:r>
      <w:r w:rsidRPr="00772E70">
        <w:rPr>
          <w:sz w:val="26"/>
          <w:szCs w:val="26"/>
        </w:rPr>
        <w:tab/>
      </w:r>
      <w:r>
        <w:rPr>
          <w:sz w:val="26"/>
          <w:szCs w:val="26"/>
        </w:rPr>
        <w:t xml:space="preserve">                     </w:t>
      </w:r>
      <w:r w:rsidRPr="00772E70">
        <w:rPr>
          <w:sz w:val="26"/>
          <w:szCs w:val="26"/>
        </w:rPr>
        <w:t>Sedat YILDIRIM</w:t>
      </w:r>
      <w:r w:rsidRPr="00772E70">
        <w:rPr>
          <w:sz w:val="26"/>
          <w:szCs w:val="26"/>
        </w:rPr>
        <w:tab/>
      </w:r>
      <w:r w:rsidRPr="00772E70">
        <w:rPr>
          <w:sz w:val="26"/>
          <w:szCs w:val="26"/>
        </w:rPr>
        <w:tab/>
      </w:r>
    </w:p>
    <w:p w:rsidR="00E42BB6" w:rsidRDefault="00E42BB6" w:rsidP="00E42BB6">
      <w:pPr>
        <w:spacing w:after="160" w:line="259" w:lineRule="auto"/>
      </w:pPr>
      <w:r w:rsidRPr="00772E70">
        <w:rPr>
          <w:sz w:val="26"/>
          <w:szCs w:val="26"/>
        </w:rPr>
        <w:t>Meclis 1.Başkan Vekili</w:t>
      </w:r>
    </w:p>
    <w:p w:rsidR="00E42BB6" w:rsidRDefault="00E42BB6" w:rsidP="00E42BB6">
      <w:pPr>
        <w:spacing w:after="160" w:line="259" w:lineRule="auto"/>
      </w:pPr>
      <w:r>
        <w:br w:type="page"/>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1591"/>
        <w:gridCol w:w="6507"/>
      </w:tblGrid>
      <w:tr w:rsidR="00E42BB6" w:rsidRPr="00CE3D1D" w:rsidTr="00AE18DB">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lastRenderedPageBreak/>
              <w:t>Karar Tarihi</w:t>
            </w:r>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t>Karar No</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t>ÖZÜ</w:t>
            </w:r>
          </w:p>
        </w:tc>
      </w:tr>
      <w:tr w:rsidR="00E42BB6" w:rsidRPr="00CE3D1D" w:rsidTr="00AE18DB">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Pr>
                <w:b/>
                <w:bCs/>
              </w:rPr>
              <w:t>01</w:t>
            </w:r>
            <w:r w:rsidRPr="00CE3D1D">
              <w:rPr>
                <w:b/>
                <w:bCs/>
              </w:rPr>
              <w:t>/</w:t>
            </w:r>
            <w:r>
              <w:rPr>
                <w:b/>
                <w:bCs/>
              </w:rPr>
              <w:t>12</w:t>
            </w:r>
            <w:r w:rsidRPr="00CE3D1D">
              <w:rPr>
                <w:b/>
                <w:bCs/>
              </w:rPr>
              <w:t>/20</w:t>
            </w:r>
            <w:r>
              <w:rPr>
                <w:b/>
                <w:bCs/>
              </w:rPr>
              <w:t>25</w:t>
            </w:r>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t>20</w:t>
            </w:r>
            <w:r>
              <w:rPr>
                <w:b/>
                <w:bCs/>
              </w:rPr>
              <w:t>25</w:t>
            </w:r>
            <w:r w:rsidRPr="00CE3D1D">
              <w:rPr>
                <w:b/>
                <w:bCs/>
              </w:rPr>
              <w:t>/</w:t>
            </w:r>
            <w:r>
              <w:rPr>
                <w:b/>
                <w:bCs/>
              </w:rPr>
              <w:t>250</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Pr>
                <w:b/>
                <w:bCs/>
              </w:rPr>
              <w:t>İSİM VERİLMESİ TALEBİ</w:t>
            </w:r>
          </w:p>
        </w:tc>
      </w:tr>
    </w:tbl>
    <w:p w:rsidR="00E42BB6" w:rsidRPr="00DE45FB" w:rsidRDefault="00E42BB6" w:rsidP="00E42BB6">
      <w:pPr>
        <w:ind w:right="-142"/>
      </w:pPr>
    </w:p>
    <w:p w:rsidR="00E42BB6" w:rsidRPr="00624D29" w:rsidRDefault="00E42BB6" w:rsidP="00E42BB6">
      <w:pPr>
        <w:ind w:left="142" w:firstLine="709"/>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r w:rsidRPr="00624D29">
        <w:t>.</w:t>
      </w:r>
    </w:p>
    <w:p w:rsidR="00E42BB6" w:rsidRPr="00277534" w:rsidRDefault="00E42BB6" w:rsidP="00E42BB6">
      <w:pPr>
        <w:ind w:left="142" w:firstLine="709"/>
        <w:jc w:val="both"/>
      </w:pPr>
    </w:p>
    <w:p w:rsidR="00E42BB6" w:rsidRPr="00D43A1C" w:rsidRDefault="00E42BB6" w:rsidP="00E42BB6">
      <w:pPr>
        <w:ind w:left="142" w:firstLine="709"/>
        <w:jc w:val="both"/>
      </w:pPr>
      <w:r w:rsidRPr="00D43A1C">
        <w:t xml:space="preserve">Halit Hoca Efendi Bulvarı Ticari Taksi Müstecirlerinin 16.10.2025 tarih ve 40680 sayılı dilekçesine istinaden, Belediyemiz meclisinin 03/11/2025 tarih ve 2025/235 sayılı kararı ile isim tespit komisyonuna havale edilen; Halit Hoca Efendi Bulvarı Ticari Taksi Durağı isminin Ataşehir Ticari Taksi Durağı olarak değiştirilmesi </w:t>
      </w:r>
      <w:r w:rsidRPr="00D43A1C">
        <w:rPr>
          <w:b/>
        </w:rPr>
        <w:t>talebi</w:t>
      </w:r>
      <w:r w:rsidRPr="00D43A1C">
        <w:t xml:space="preserve"> ile ilgili </w:t>
      </w:r>
      <w:r w:rsidRPr="00D43A1C">
        <w:rPr>
          <w:b/>
        </w:rPr>
        <w:t>komisyon raporu</w:t>
      </w:r>
      <w:r w:rsidRPr="00D43A1C">
        <w:t xml:space="preserve"> görüşüldü. </w:t>
      </w:r>
    </w:p>
    <w:p w:rsidR="00E42BB6" w:rsidRPr="00D43A1C" w:rsidRDefault="00E42BB6" w:rsidP="00E42BB6">
      <w:pPr>
        <w:ind w:left="142" w:firstLine="709"/>
        <w:jc w:val="both"/>
      </w:pPr>
    </w:p>
    <w:p w:rsidR="00E42BB6" w:rsidRPr="00C67481" w:rsidRDefault="00E42BB6" w:rsidP="00E42BB6">
      <w:pPr>
        <w:ind w:left="142" w:firstLine="709"/>
        <w:jc w:val="both"/>
      </w:pPr>
      <w:r>
        <w:rPr>
          <w:rFonts w:eastAsiaTheme="minorHAnsi"/>
          <w:lang w:eastAsia="en-US"/>
        </w:rPr>
        <w:t>Konu ile ilgili</w:t>
      </w:r>
      <w:r w:rsidRPr="00C67481">
        <w:rPr>
          <w:rFonts w:eastAsiaTheme="minorHAnsi"/>
        </w:rPr>
        <w:t xml:space="preserve"> </w:t>
      </w:r>
      <w:r>
        <w:rPr>
          <w:rFonts w:eastAsiaTheme="minorHAnsi"/>
        </w:rPr>
        <w:t>b</w:t>
      </w:r>
      <w:r w:rsidRPr="00C67481">
        <w:rPr>
          <w:rFonts w:eastAsiaTheme="minorHAnsi"/>
        </w:rPr>
        <w:t xml:space="preserve">elediyemiz </w:t>
      </w:r>
      <w:r w:rsidRPr="00C67481">
        <w:t xml:space="preserve">meclis üyelerince yapılan müzakere neticesinde; </w:t>
      </w:r>
    </w:p>
    <w:p w:rsidR="00E42BB6" w:rsidRPr="00E93216" w:rsidRDefault="00E42BB6" w:rsidP="00E42BB6">
      <w:pPr>
        <w:ind w:left="142" w:firstLine="709"/>
        <w:jc w:val="both"/>
      </w:pPr>
    </w:p>
    <w:p w:rsidR="00E42BB6" w:rsidRPr="00E93216" w:rsidRDefault="00E42BB6" w:rsidP="00E42BB6">
      <w:pPr>
        <w:ind w:left="142" w:firstLine="709"/>
        <w:jc w:val="both"/>
        <w:rPr>
          <w:b/>
          <w:bCs/>
        </w:rPr>
      </w:pPr>
      <w:r w:rsidRPr="00E93216">
        <w:t xml:space="preserve">5393 Sayılı Belediye Kanunu’nun 81.maddesi uyarınca; </w:t>
      </w:r>
      <w:r w:rsidRPr="00D43A1C">
        <w:t xml:space="preserve">Halit Hoca Efendi Bulvarı Ticari Taksi Durağı isminin Ataşehir Ticari Taksi Durağı olarak </w:t>
      </w:r>
      <w:r w:rsidRPr="00687627">
        <w:rPr>
          <w:b/>
        </w:rPr>
        <w:t>değiştirilmesine,</w:t>
      </w:r>
      <w:r w:rsidRPr="00E93216">
        <w:rPr>
          <w:b/>
        </w:rPr>
        <w:t xml:space="preserve"> </w:t>
      </w:r>
      <w:r w:rsidRPr="00E93216">
        <w:t xml:space="preserve">bu hususta gerekli işlemin yapılması için kararın bir örneğinin İmar ve Şehircilik Müdürlüğüne tevdiine </w:t>
      </w:r>
      <w:r w:rsidRPr="007F1EA0">
        <w:t>oybirliğiyle</w:t>
      </w:r>
      <w:r w:rsidRPr="00E93216">
        <w:t xml:space="preserve"> karar verildi.</w:t>
      </w:r>
    </w:p>
    <w:p w:rsidR="00E42BB6" w:rsidRPr="00FC69D7" w:rsidRDefault="00E42BB6" w:rsidP="00E42BB6">
      <w:pPr>
        <w:ind w:left="142" w:firstLine="709"/>
        <w:jc w:val="both"/>
      </w:pPr>
    </w:p>
    <w:p w:rsidR="00E42BB6" w:rsidRDefault="00E42BB6" w:rsidP="00E42BB6">
      <w:pPr>
        <w:ind w:right="-142" w:firstLine="709"/>
        <w:jc w:val="both"/>
      </w:pPr>
    </w:p>
    <w:p w:rsidR="00E42BB6" w:rsidRDefault="00E42BB6" w:rsidP="00E42BB6">
      <w:pPr>
        <w:ind w:right="-142"/>
      </w:pPr>
    </w:p>
    <w:p w:rsidR="00E42BB6" w:rsidRDefault="00E42BB6" w:rsidP="00E42BB6">
      <w:pPr>
        <w:ind w:right="-142"/>
      </w:pPr>
    </w:p>
    <w:p w:rsidR="00E42BB6" w:rsidRDefault="00E42BB6" w:rsidP="00E42BB6">
      <w:pPr>
        <w:ind w:right="-142"/>
      </w:pPr>
    </w:p>
    <w:p w:rsidR="00E42BB6" w:rsidRDefault="00E42BB6" w:rsidP="00E42BB6">
      <w:pPr>
        <w:ind w:right="-142"/>
      </w:pPr>
    </w:p>
    <w:p w:rsidR="00E42BB6" w:rsidRDefault="00E42BB6" w:rsidP="00E42BB6">
      <w:pPr>
        <w:ind w:right="-142"/>
      </w:pPr>
    </w:p>
    <w:p w:rsidR="00E42BB6" w:rsidRPr="00772E70" w:rsidRDefault="00E42BB6" w:rsidP="00E42BB6">
      <w:pPr>
        <w:ind w:right="-993"/>
        <w:rPr>
          <w:sz w:val="26"/>
          <w:szCs w:val="26"/>
        </w:rPr>
      </w:pPr>
      <w:r w:rsidRPr="00772E70">
        <w:rPr>
          <w:sz w:val="26"/>
          <w:szCs w:val="26"/>
        </w:rPr>
        <w:t>Başkan</w:t>
      </w:r>
      <w:r w:rsidRPr="00772E70">
        <w:rPr>
          <w:sz w:val="26"/>
          <w:szCs w:val="26"/>
        </w:rPr>
        <w:tab/>
      </w:r>
      <w:r w:rsidRPr="00772E70">
        <w:rPr>
          <w:sz w:val="26"/>
          <w:szCs w:val="26"/>
        </w:rPr>
        <w:tab/>
      </w:r>
      <w:r w:rsidRPr="00772E70">
        <w:rPr>
          <w:sz w:val="26"/>
          <w:szCs w:val="26"/>
        </w:rPr>
        <w:tab/>
        <w:t xml:space="preserve"> </w:t>
      </w:r>
      <w:r w:rsidRPr="00772E70">
        <w:rPr>
          <w:sz w:val="26"/>
          <w:szCs w:val="26"/>
        </w:rPr>
        <w:tab/>
      </w:r>
      <w:r w:rsidRPr="00772E70">
        <w:rPr>
          <w:sz w:val="26"/>
          <w:szCs w:val="26"/>
        </w:rPr>
        <w:tab/>
        <w:t xml:space="preserve">Katip                                  </w:t>
      </w:r>
      <w:r w:rsidRPr="00772E70">
        <w:rPr>
          <w:sz w:val="26"/>
          <w:szCs w:val="26"/>
        </w:rPr>
        <w:tab/>
      </w:r>
      <w:r w:rsidRPr="00772E70">
        <w:rPr>
          <w:sz w:val="26"/>
          <w:szCs w:val="26"/>
        </w:rPr>
        <w:tab/>
        <w:t>Katip</w:t>
      </w:r>
      <w:r w:rsidRPr="00772E70">
        <w:rPr>
          <w:sz w:val="26"/>
          <w:szCs w:val="26"/>
        </w:rPr>
        <w:tab/>
      </w:r>
    </w:p>
    <w:p w:rsidR="00E42BB6" w:rsidRPr="00772E70" w:rsidRDefault="00E42BB6" w:rsidP="00E42BB6">
      <w:pPr>
        <w:ind w:right="-993"/>
        <w:rPr>
          <w:sz w:val="26"/>
          <w:szCs w:val="26"/>
        </w:rPr>
      </w:pPr>
    </w:p>
    <w:p w:rsidR="00E42BB6" w:rsidRPr="00772E70" w:rsidRDefault="00E42BB6" w:rsidP="00E42BB6">
      <w:pPr>
        <w:ind w:right="-993"/>
        <w:rPr>
          <w:sz w:val="26"/>
          <w:szCs w:val="26"/>
        </w:rPr>
      </w:pPr>
    </w:p>
    <w:p w:rsidR="00E42BB6" w:rsidRPr="00772E70" w:rsidRDefault="00E42BB6" w:rsidP="00E42BB6">
      <w:pPr>
        <w:ind w:right="-993"/>
        <w:rPr>
          <w:sz w:val="26"/>
          <w:szCs w:val="26"/>
        </w:rPr>
      </w:pPr>
      <w:r w:rsidRPr="00772E70">
        <w:rPr>
          <w:sz w:val="26"/>
          <w:szCs w:val="26"/>
        </w:rPr>
        <w:t>Aydın KARA</w:t>
      </w:r>
      <w:r w:rsidRPr="00772E70">
        <w:rPr>
          <w:sz w:val="26"/>
          <w:szCs w:val="26"/>
        </w:rPr>
        <w:tab/>
      </w:r>
      <w:r w:rsidRPr="00772E70">
        <w:rPr>
          <w:sz w:val="26"/>
          <w:szCs w:val="26"/>
        </w:rPr>
        <w:tab/>
      </w:r>
      <w:r w:rsidRPr="00772E70">
        <w:rPr>
          <w:sz w:val="26"/>
          <w:szCs w:val="26"/>
        </w:rPr>
        <w:tab/>
      </w:r>
      <w:r w:rsidRPr="00772E70">
        <w:rPr>
          <w:sz w:val="26"/>
          <w:szCs w:val="26"/>
        </w:rPr>
        <w:tab/>
        <w:t>Şaziye AYDIN</w:t>
      </w:r>
      <w:r w:rsidRPr="00772E70">
        <w:rPr>
          <w:sz w:val="26"/>
          <w:szCs w:val="26"/>
        </w:rPr>
        <w:tab/>
      </w:r>
      <w:r>
        <w:rPr>
          <w:sz w:val="26"/>
          <w:szCs w:val="26"/>
        </w:rPr>
        <w:t xml:space="preserve">                     </w:t>
      </w:r>
      <w:r w:rsidRPr="00772E70">
        <w:rPr>
          <w:sz w:val="26"/>
          <w:szCs w:val="26"/>
        </w:rPr>
        <w:t>Sedat YILDIRIM</w:t>
      </w:r>
      <w:r w:rsidRPr="00772E70">
        <w:rPr>
          <w:sz w:val="26"/>
          <w:szCs w:val="26"/>
        </w:rPr>
        <w:tab/>
      </w:r>
      <w:r w:rsidRPr="00772E70">
        <w:rPr>
          <w:sz w:val="26"/>
          <w:szCs w:val="26"/>
        </w:rPr>
        <w:tab/>
      </w:r>
    </w:p>
    <w:p w:rsidR="00E42BB6" w:rsidRDefault="00E42BB6" w:rsidP="00E42BB6">
      <w:pPr>
        <w:spacing w:after="160" w:line="259" w:lineRule="auto"/>
      </w:pPr>
      <w:r w:rsidRPr="00772E70">
        <w:rPr>
          <w:sz w:val="26"/>
          <w:szCs w:val="26"/>
        </w:rPr>
        <w:t>Meclis 1.Başkan Vekili</w:t>
      </w:r>
    </w:p>
    <w:p w:rsidR="00E42BB6" w:rsidRDefault="00E42BB6" w:rsidP="00E42BB6">
      <w:pPr>
        <w:spacing w:after="160" w:line="259" w:lineRule="auto"/>
      </w:pPr>
      <w:r>
        <w:br w:type="page"/>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1591"/>
        <w:gridCol w:w="6507"/>
      </w:tblGrid>
      <w:tr w:rsidR="00E42BB6" w:rsidRPr="00CE3D1D" w:rsidTr="00AE18DB">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lastRenderedPageBreak/>
              <w:t>Karar Tarihi</w:t>
            </w:r>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t>Karar No</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t>ÖZÜ</w:t>
            </w:r>
          </w:p>
        </w:tc>
      </w:tr>
      <w:tr w:rsidR="00E42BB6" w:rsidRPr="00CE3D1D" w:rsidTr="00AE18DB">
        <w:trPr>
          <w:trHeight w:val="291"/>
        </w:trPr>
        <w:tc>
          <w:tcPr>
            <w:tcW w:w="1735"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Pr>
                <w:b/>
                <w:bCs/>
              </w:rPr>
              <w:t>01</w:t>
            </w:r>
            <w:r w:rsidRPr="00CE3D1D">
              <w:rPr>
                <w:b/>
                <w:bCs/>
              </w:rPr>
              <w:t>/</w:t>
            </w:r>
            <w:r>
              <w:rPr>
                <w:b/>
                <w:bCs/>
              </w:rPr>
              <w:t>12</w:t>
            </w:r>
            <w:r w:rsidRPr="00CE3D1D">
              <w:rPr>
                <w:b/>
                <w:bCs/>
              </w:rPr>
              <w:t>/20</w:t>
            </w:r>
            <w:r>
              <w:rPr>
                <w:b/>
                <w:bCs/>
              </w:rPr>
              <w:t>25</w:t>
            </w:r>
          </w:p>
        </w:tc>
        <w:tc>
          <w:tcPr>
            <w:tcW w:w="1591"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sidRPr="00CE3D1D">
              <w:rPr>
                <w:b/>
                <w:bCs/>
              </w:rPr>
              <w:t>20</w:t>
            </w:r>
            <w:r>
              <w:rPr>
                <w:b/>
                <w:bCs/>
              </w:rPr>
              <w:t>25</w:t>
            </w:r>
            <w:r w:rsidRPr="00CE3D1D">
              <w:rPr>
                <w:b/>
                <w:bCs/>
              </w:rPr>
              <w:t>/</w:t>
            </w:r>
            <w:r>
              <w:rPr>
                <w:b/>
                <w:bCs/>
              </w:rPr>
              <w:t>251</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ind w:right="-142"/>
              <w:jc w:val="center"/>
              <w:rPr>
                <w:b/>
                <w:bCs/>
              </w:rPr>
            </w:pPr>
            <w:r>
              <w:rPr>
                <w:b/>
                <w:bCs/>
              </w:rPr>
              <w:t>İSİM VERİLMESİ TALEBİ</w:t>
            </w:r>
          </w:p>
        </w:tc>
      </w:tr>
    </w:tbl>
    <w:p w:rsidR="00E42BB6" w:rsidRPr="00DE45FB" w:rsidRDefault="00E42BB6" w:rsidP="00E42BB6">
      <w:pPr>
        <w:ind w:right="-142"/>
      </w:pPr>
    </w:p>
    <w:p w:rsidR="00E42BB6" w:rsidRPr="00624D29" w:rsidRDefault="00E42BB6" w:rsidP="00E42BB6">
      <w:pPr>
        <w:ind w:left="142" w:firstLine="709"/>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r w:rsidRPr="00624D29">
        <w:t>.</w:t>
      </w:r>
    </w:p>
    <w:p w:rsidR="00E42BB6" w:rsidRPr="00277534" w:rsidRDefault="00E42BB6" w:rsidP="00E42BB6">
      <w:pPr>
        <w:ind w:left="142" w:firstLine="709"/>
        <w:jc w:val="both"/>
      </w:pPr>
    </w:p>
    <w:p w:rsidR="00E42BB6" w:rsidRPr="00D43A1C" w:rsidRDefault="00E42BB6" w:rsidP="00E42BB6">
      <w:pPr>
        <w:ind w:left="142" w:firstLine="709"/>
        <w:jc w:val="both"/>
      </w:pPr>
      <w:r w:rsidRPr="00D43A1C">
        <w:t>Elazığ Sosyal Hizmetler İl Müdürlüğünün Bila tarih ve 17998385 sayılı yazısı ve eki Hasan ALAN’ın dilekçesine istinaden, Belediyemiz meclisinin 03/11/2025 tarih ve 2025/237 sayılı kararı ile isim tespit komisyonuna havale edilen;</w:t>
      </w:r>
      <w:r w:rsidRPr="00D43A1C">
        <w:rPr>
          <w:b/>
        </w:rPr>
        <w:t xml:space="preserve"> </w:t>
      </w:r>
      <w:r w:rsidRPr="00D43A1C">
        <w:t>09.10.2024 tarihinde Pençe - Kilit operasyonunda şehit olan Sefer ALAN isminin Ataşehir mahallesinde bulunan İmam-ı Azam camiinin hemen yanındaki parka verilmesi</w:t>
      </w:r>
      <w:r w:rsidRPr="00D43A1C">
        <w:rPr>
          <w:rFonts w:eastAsiaTheme="minorHAnsi"/>
          <w:lang w:eastAsia="en-US"/>
        </w:rPr>
        <w:t xml:space="preserve"> </w:t>
      </w:r>
      <w:r w:rsidRPr="00D43A1C">
        <w:rPr>
          <w:b/>
        </w:rPr>
        <w:t>talebi</w:t>
      </w:r>
      <w:r w:rsidRPr="00D43A1C">
        <w:t xml:space="preserve"> ile ilgili </w:t>
      </w:r>
      <w:r w:rsidRPr="00D43A1C">
        <w:rPr>
          <w:b/>
        </w:rPr>
        <w:t>komisyon raporu</w:t>
      </w:r>
      <w:r w:rsidRPr="00D43A1C">
        <w:t xml:space="preserve"> görüşüldü. </w:t>
      </w:r>
    </w:p>
    <w:p w:rsidR="00E42BB6" w:rsidRPr="00D43A1C" w:rsidRDefault="00E42BB6" w:rsidP="00E42BB6">
      <w:pPr>
        <w:ind w:left="142" w:firstLine="709"/>
        <w:jc w:val="both"/>
      </w:pPr>
    </w:p>
    <w:p w:rsidR="00E42BB6" w:rsidRPr="00C67481" w:rsidRDefault="00E42BB6" w:rsidP="00E42BB6">
      <w:pPr>
        <w:ind w:left="142" w:firstLine="709"/>
        <w:jc w:val="both"/>
      </w:pPr>
      <w:r>
        <w:rPr>
          <w:rFonts w:eastAsiaTheme="minorHAnsi"/>
          <w:lang w:eastAsia="en-US"/>
        </w:rPr>
        <w:t>Konu ile ilgili</w:t>
      </w:r>
      <w:r w:rsidRPr="00C67481">
        <w:rPr>
          <w:rFonts w:eastAsiaTheme="minorHAnsi"/>
        </w:rPr>
        <w:t xml:space="preserve"> </w:t>
      </w:r>
      <w:r>
        <w:rPr>
          <w:rFonts w:eastAsiaTheme="minorHAnsi"/>
        </w:rPr>
        <w:t>b</w:t>
      </w:r>
      <w:r w:rsidRPr="00C67481">
        <w:rPr>
          <w:rFonts w:eastAsiaTheme="minorHAnsi"/>
        </w:rPr>
        <w:t xml:space="preserve">elediyemiz </w:t>
      </w:r>
      <w:r w:rsidRPr="00C67481">
        <w:t xml:space="preserve">meclis üyelerince yapılan müzakere neticesinde; </w:t>
      </w:r>
    </w:p>
    <w:p w:rsidR="00E42BB6" w:rsidRPr="00E93216" w:rsidRDefault="00E42BB6" w:rsidP="00E42BB6">
      <w:pPr>
        <w:ind w:left="142" w:firstLine="709"/>
        <w:jc w:val="both"/>
      </w:pPr>
    </w:p>
    <w:p w:rsidR="00E42BB6" w:rsidRPr="00E93216" w:rsidRDefault="00E42BB6" w:rsidP="00E42BB6">
      <w:pPr>
        <w:ind w:left="142" w:firstLine="709"/>
        <w:jc w:val="both"/>
        <w:rPr>
          <w:b/>
          <w:bCs/>
        </w:rPr>
      </w:pPr>
      <w:r w:rsidRPr="00E93216">
        <w:t>5393 Sayılı Belediye Kanunu’nun 81.maddesi uyarınca</w:t>
      </w:r>
      <w:r>
        <w:t xml:space="preserve">; </w:t>
      </w:r>
      <w:r w:rsidRPr="00D43A1C">
        <w:t xml:space="preserve">09.10.2024 tarihinde Pençe - Kilit operasyonunda şehit olan Sefer ALAN isminin Ataşehir mahallesinde bulunan </w:t>
      </w:r>
      <w:r w:rsidRPr="00D43A1C">
        <w:rPr>
          <w:b/>
        </w:rPr>
        <w:t>İmam-ı Azam camiinin hemen yanındaki parka verilmesine</w:t>
      </w:r>
      <w:r w:rsidRPr="00687627">
        <w:rPr>
          <w:b/>
        </w:rPr>
        <w:t>,</w:t>
      </w:r>
      <w:r w:rsidRPr="00E93216">
        <w:rPr>
          <w:b/>
        </w:rPr>
        <w:t xml:space="preserve"> </w:t>
      </w:r>
      <w:r w:rsidRPr="00E93216">
        <w:t xml:space="preserve">bu hususta gerekli işlemin yapılması için kararın bir örneğinin İmar ve Şehircilik Müdürlüğüne tevdiine </w:t>
      </w:r>
      <w:r w:rsidRPr="007F1EA0">
        <w:t>oybirliğiyle</w:t>
      </w:r>
      <w:r w:rsidRPr="00E93216">
        <w:t xml:space="preserve"> karar verildi.</w:t>
      </w:r>
    </w:p>
    <w:p w:rsidR="00E42BB6" w:rsidRPr="00FC69D7" w:rsidRDefault="00E42BB6" w:rsidP="00E42BB6">
      <w:pPr>
        <w:ind w:left="142" w:firstLine="709"/>
        <w:jc w:val="both"/>
      </w:pPr>
    </w:p>
    <w:p w:rsidR="00E42BB6" w:rsidRDefault="00E42BB6" w:rsidP="00E42BB6">
      <w:pPr>
        <w:ind w:right="-142" w:firstLine="709"/>
        <w:jc w:val="both"/>
      </w:pPr>
    </w:p>
    <w:p w:rsidR="00E42BB6" w:rsidRDefault="00E42BB6" w:rsidP="00E42BB6">
      <w:pPr>
        <w:ind w:right="-142"/>
      </w:pPr>
    </w:p>
    <w:p w:rsidR="00E42BB6" w:rsidRDefault="00E42BB6" w:rsidP="00E42BB6">
      <w:pPr>
        <w:ind w:right="-142"/>
      </w:pPr>
    </w:p>
    <w:p w:rsidR="00E42BB6" w:rsidRDefault="00E42BB6" w:rsidP="00E42BB6">
      <w:pPr>
        <w:ind w:right="-142"/>
      </w:pPr>
    </w:p>
    <w:p w:rsidR="00E42BB6" w:rsidRDefault="00E42BB6" w:rsidP="00E42BB6">
      <w:pPr>
        <w:ind w:right="-142"/>
      </w:pPr>
    </w:p>
    <w:p w:rsidR="00E42BB6" w:rsidRDefault="00E42BB6" w:rsidP="00E42BB6">
      <w:pPr>
        <w:ind w:right="-142"/>
      </w:pPr>
    </w:p>
    <w:p w:rsidR="00E42BB6" w:rsidRPr="00772E70" w:rsidRDefault="00E42BB6" w:rsidP="00E42BB6">
      <w:pPr>
        <w:ind w:right="-993"/>
        <w:rPr>
          <w:sz w:val="26"/>
          <w:szCs w:val="26"/>
        </w:rPr>
      </w:pPr>
      <w:r w:rsidRPr="00772E70">
        <w:rPr>
          <w:sz w:val="26"/>
          <w:szCs w:val="26"/>
        </w:rPr>
        <w:t>Başkan</w:t>
      </w:r>
      <w:r w:rsidRPr="00772E70">
        <w:rPr>
          <w:sz w:val="26"/>
          <w:szCs w:val="26"/>
        </w:rPr>
        <w:tab/>
      </w:r>
      <w:r w:rsidRPr="00772E70">
        <w:rPr>
          <w:sz w:val="26"/>
          <w:szCs w:val="26"/>
        </w:rPr>
        <w:tab/>
      </w:r>
      <w:r w:rsidRPr="00772E70">
        <w:rPr>
          <w:sz w:val="26"/>
          <w:szCs w:val="26"/>
        </w:rPr>
        <w:tab/>
        <w:t xml:space="preserve"> </w:t>
      </w:r>
      <w:r w:rsidRPr="00772E70">
        <w:rPr>
          <w:sz w:val="26"/>
          <w:szCs w:val="26"/>
        </w:rPr>
        <w:tab/>
      </w:r>
      <w:r w:rsidRPr="00772E70">
        <w:rPr>
          <w:sz w:val="26"/>
          <w:szCs w:val="26"/>
        </w:rPr>
        <w:tab/>
        <w:t xml:space="preserve">Katip                                  </w:t>
      </w:r>
      <w:r w:rsidRPr="00772E70">
        <w:rPr>
          <w:sz w:val="26"/>
          <w:szCs w:val="26"/>
        </w:rPr>
        <w:tab/>
      </w:r>
      <w:r w:rsidRPr="00772E70">
        <w:rPr>
          <w:sz w:val="26"/>
          <w:szCs w:val="26"/>
        </w:rPr>
        <w:tab/>
        <w:t>Katip</w:t>
      </w:r>
      <w:r w:rsidRPr="00772E70">
        <w:rPr>
          <w:sz w:val="26"/>
          <w:szCs w:val="26"/>
        </w:rPr>
        <w:tab/>
      </w:r>
    </w:p>
    <w:p w:rsidR="00E42BB6" w:rsidRPr="00772E70" w:rsidRDefault="00E42BB6" w:rsidP="00E42BB6">
      <w:pPr>
        <w:ind w:right="-993"/>
        <w:rPr>
          <w:sz w:val="26"/>
          <w:szCs w:val="26"/>
        </w:rPr>
      </w:pPr>
    </w:p>
    <w:p w:rsidR="00E42BB6" w:rsidRPr="00772E70" w:rsidRDefault="00E42BB6" w:rsidP="00E42BB6">
      <w:pPr>
        <w:ind w:right="-993"/>
        <w:rPr>
          <w:sz w:val="26"/>
          <w:szCs w:val="26"/>
        </w:rPr>
      </w:pPr>
    </w:p>
    <w:p w:rsidR="00E42BB6" w:rsidRPr="00772E70" w:rsidRDefault="00E42BB6" w:rsidP="00E42BB6">
      <w:pPr>
        <w:ind w:right="-993"/>
        <w:rPr>
          <w:sz w:val="26"/>
          <w:szCs w:val="26"/>
        </w:rPr>
      </w:pPr>
      <w:r w:rsidRPr="00772E70">
        <w:rPr>
          <w:sz w:val="26"/>
          <w:szCs w:val="26"/>
        </w:rPr>
        <w:t>Aydın KARA</w:t>
      </w:r>
      <w:r w:rsidRPr="00772E70">
        <w:rPr>
          <w:sz w:val="26"/>
          <w:szCs w:val="26"/>
        </w:rPr>
        <w:tab/>
      </w:r>
      <w:r w:rsidRPr="00772E70">
        <w:rPr>
          <w:sz w:val="26"/>
          <w:szCs w:val="26"/>
        </w:rPr>
        <w:tab/>
      </w:r>
      <w:r w:rsidRPr="00772E70">
        <w:rPr>
          <w:sz w:val="26"/>
          <w:szCs w:val="26"/>
        </w:rPr>
        <w:tab/>
      </w:r>
      <w:r w:rsidRPr="00772E70">
        <w:rPr>
          <w:sz w:val="26"/>
          <w:szCs w:val="26"/>
        </w:rPr>
        <w:tab/>
        <w:t>Şaziye AYDIN</w:t>
      </w:r>
      <w:r w:rsidRPr="00772E70">
        <w:rPr>
          <w:sz w:val="26"/>
          <w:szCs w:val="26"/>
        </w:rPr>
        <w:tab/>
      </w:r>
      <w:r>
        <w:rPr>
          <w:sz w:val="26"/>
          <w:szCs w:val="26"/>
        </w:rPr>
        <w:t xml:space="preserve">                     </w:t>
      </w:r>
      <w:r w:rsidRPr="00772E70">
        <w:rPr>
          <w:sz w:val="26"/>
          <w:szCs w:val="26"/>
        </w:rPr>
        <w:t>Sedat YILDIRIM</w:t>
      </w:r>
      <w:r w:rsidRPr="00772E70">
        <w:rPr>
          <w:sz w:val="26"/>
          <w:szCs w:val="26"/>
        </w:rPr>
        <w:tab/>
      </w:r>
      <w:r w:rsidRPr="00772E70">
        <w:rPr>
          <w:sz w:val="26"/>
          <w:szCs w:val="26"/>
        </w:rPr>
        <w:tab/>
      </w:r>
    </w:p>
    <w:p w:rsidR="00E42BB6" w:rsidRDefault="00E42BB6" w:rsidP="00E42BB6">
      <w:pPr>
        <w:spacing w:after="160" w:line="259" w:lineRule="auto"/>
      </w:pPr>
      <w:r w:rsidRPr="00772E70">
        <w:rPr>
          <w:sz w:val="26"/>
          <w:szCs w:val="26"/>
        </w:rPr>
        <w:t>Meclis 1.Başkan Vekili</w:t>
      </w: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276"/>
        <w:gridCol w:w="7087"/>
      </w:tblGrid>
      <w:tr w:rsidR="00E42BB6" w:rsidRPr="00D901D8" w:rsidTr="00AE18DB">
        <w:tc>
          <w:tcPr>
            <w:tcW w:w="1872"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jc w:val="center"/>
              <w:rPr>
                <w:b/>
                <w:bCs/>
                <w:sz w:val="22"/>
                <w:szCs w:val="22"/>
              </w:rPr>
            </w:pPr>
            <w:r w:rsidRPr="00D901D8">
              <w:rPr>
                <w:sz w:val="22"/>
                <w:szCs w:val="22"/>
              </w:rPr>
              <w:lastRenderedPageBreak/>
              <w:br w:type="page"/>
            </w:r>
            <w:r w:rsidRPr="00D901D8">
              <w:rPr>
                <w:sz w:val="22"/>
                <w:szCs w:val="22"/>
              </w:rPr>
              <w:br w:type="page"/>
            </w:r>
            <w:r w:rsidRPr="00D901D8">
              <w:rPr>
                <w:sz w:val="22"/>
                <w:szCs w:val="22"/>
              </w:rPr>
              <w:br w:type="page"/>
            </w:r>
            <w:r w:rsidRPr="00D901D8">
              <w:rPr>
                <w:b/>
                <w:sz w:val="22"/>
                <w:szCs w:val="22"/>
              </w:rPr>
              <w:br w:type="page"/>
            </w:r>
            <w:r w:rsidRPr="00D901D8">
              <w:rPr>
                <w:b/>
                <w:bCs/>
                <w:sz w:val="22"/>
                <w:szCs w:val="22"/>
              </w:rPr>
              <w:t>Karar Tarihi</w:t>
            </w:r>
          </w:p>
        </w:tc>
        <w:tc>
          <w:tcPr>
            <w:tcW w:w="1276"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jc w:val="center"/>
              <w:rPr>
                <w:b/>
                <w:bCs/>
                <w:sz w:val="22"/>
                <w:szCs w:val="22"/>
              </w:rPr>
            </w:pPr>
            <w:r w:rsidRPr="00D901D8">
              <w:rPr>
                <w:b/>
                <w:bCs/>
                <w:sz w:val="22"/>
                <w:szCs w:val="22"/>
              </w:rPr>
              <w:t>Karar No</w:t>
            </w:r>
          </w:p>
        </w:tc>
        <w:tc>
          <w:tcPr>
            <w:tcW w:w="7087"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jc w:val="center"/>
              <w:rPr>
                <w:b/>
                <w:bCs/>
                <w:sz w:val="22"/>
                <w:szCs w:val="22"/>
              </w:rPr>
            </w:pPr>
            <w:r w:rsidRPr="00D901D8">
              <w:rPr>
                <w:b/>
                <w:bCs/>
                <w:sz w:val="22"/>
                <w:szCs w:val="22"/>
              </w:rPr>
              <w:t>ÖZÜ</w:t>
            </w:r>
          </w:p>
        </w:tc>
      </w:tr>
      <w:tr w:rsidR="00E42BB6" w:rsidRPr="00D901D8" w:rsidTr="00AE18DB">
        <w:tc>
          <w:tcPr>
            <w:tcW w:w="1872"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tabs>
                <w:tab w:val="left" w:pos="210"/>
                <w:tab w:val="center" w:pos="672"/>
              </w:tabs>
              <w:rPr>
                <w:b/>
                <w:bCs/>
                <w:sz w:val="22"/>
                <w:szCs w:val="22"/>
              </w:rPr>
            </w:pPr>
            <w:r>
              <w:rPr>
                <w:b/>
                <w:bCs/>
                <w:sz w:val="22"/>
                <w:szCs w:val="22"/>
              </w:rPr>
              <w:tab/>
              <w:t>01</w:t>
            </w:r>
            <w:r>
              <w:rPr>
                <w:b/>
                <w:bCs/>
                <w:sz w:val="22"/>
                <w:szCs w:val="22"/>
              </w:rPr>
              <w:tab/>
            </w:r>
            <w:r w:rsidRPr="00D901D8">
              <w:rPr>
                <w:b/>
                <w:bCs/>
                <w:sz w:val="22"/>
                <w:szCs w:val="22"/>
              </w:rPr>
              <w:t>/</w:t>
            </w:r>
            <w:r>
              <w:rPr>
                <w:b/>
                <w:bCs/>
                <w:sz w:val="22"/>
                <w:szCs w:val="22"/>
              </w:rPr>
              <w:t>12</w:t>
            </w:r>
            <w:r w:rsidRPr="00D901D8">
              <w:rPr>
                <w:b/>
                <w:bCs/>
                <w:sz w:val="22"/>
                <w:szCs w:val="22"/>
              </w:rPr>
              <w:t>/202</w:t>
            </w:r>
            <w:r>
              <w:rPr>
                <w:b/>
                <w:bCs/>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jc w:val="center"/>
              <w:rPr>
                <w:b/>
                <w:bCs/>
                <w:sz w:val="22"/>
                <w:szCs w:val="22"/>
              </w:rPr>
            </w:pPr>
            <w:r w:rsidRPr="00D901D8">
              <w:rPr>
                <w:b/>
                <w:bCs/>
                <w:sz w:val="22"/>
                <w:szCs w:val="22"/>
              </w:rPr>
              <w:t>202</w:t>
            </w:r>
            <w:r>
              <w:rPr>
                <w:b/>
                <w:bCs/>
                <w:sz w:val="22"/>
                <w:szCs w:val="22"/>
              </w:rPr>
              <w:t>5</w:t>
            </w:r>
            <w:r w:rsidRPr="00D901D8">
              <w:rPr>
                <w:b/>
                <w:bCs/>
                <w:sz w:val="22"/>
                <w:szCs w:val="22"/>
              </w:rPr>
              <w:t>/</w:t>
            </w:r>
            <w:r>
              <w:rPr>
                <w:b/>
                <w:bCs/>
                <w:sz w:val="22"/>
                <w:szCs w:val="22"/>
              </w:rPr>
              <w:t>252</w:t>
            </w:r>
          </w:p>
        </w:tc>
        <w:tc>
          <w:tcPr>
            <w:tcW w:w="7087" w:type="dxa"/>
            <w:tcBorders>
              <w:top w:val="single" w:sz="4" w:space="0" w:color="auto"/>
              <w:left w:val="single" w:sz="4" w:space="0" w:color="auto"/>
              <w:bottom w:val="single" w:sz="4" w:space="0" w:color="auto"/>
              <w:right w:val="single" w:sz="4" w:space="0" w:color="auto"/>
            </w:tcBorders>
            <w:hideMark/>
          </w:tcPr>
          <w:p w:rsidR="00E42BB6" w:rsidRPr="00E418C2" w:rsidRDefault="00E42BB6" w:rsidP="00AE18DB">
            <w:pPr>
              <w:jc w:val="center"/>
              <w:rPr>
                <w:b/>
                <w:bCs/>
                <w:sz w:val="22"/>
                <w:szCs w:val="22"/>
              </w:rPr>
            </w:pPr>
            <w:r>
              <w:rPr>
                <w:b/>
                <w:sz w:val="22"/>
                <w:szCs w:val="22"/>
              </w:rPr>
              <w:t>MAHALLE SINIRLARI TALEBİ</w:t>
            </w:r>
          </w:p>
        </w:tc>
      </w:tr>
    </w:tbl>
    <w:p w:rsidR="00E42BB6" w:rsidRDefault="00E42BB6" w:rsidP="00E42BB6">
      <w:pPr>
        <w:ind w:left="-142" w:right="-852" w:firstLine="426"/>
        <w:jc w:val="both"/>
      </w:pPr>
    </w:p>
    <w:p w:rsidR="00E42BB6" w:rsidRPr="00E418C2" w:rsidRDefault="00E42BB6" w:rsidP="00E42BB6">
      <w:pPr>
        <w:ind w:left="-142" w:right="-283" w:firstLine="426"/>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r w:rsidRPr="00E418C2">
        <w:t>.</w:t>
      </w:r>
    </w:p>
    <w:p w:rsidR="00E42BB6" w:rsidRPr="00E418C2" w:rsidRDefault="00E42BB6" w:rsidP="00E42BB6">
      <w:pPr>
        <w:ind w:left="-142" w:right="-283" w:firstLine="426"/>
        <w:jc w:val="both"/>
      </w:pPr>
    </w:p>
    <w:p w:rsidR="00E42BB6" w:rsidRPr="00E418C2" w:rsidRDefault="00E42BB6" w:rsidP="00E42BB6">
      <w:pPr>
        <w:ind w:left="-142" w:right="-283" w:firstLine="426"/>
        <w:jc w:val="both"/>
      </w:pPr>
      <w:r w:rsidRPr="00E418C2">
        <w:rPr>
          <w:rFonts w:eastAsia="Calibri"/>
        </w:rPr>
        <w:t>Belediyemiz meclisinin 0</w:t>
      </w:r>
      <w:r>
        <w:rPr>
          <w:rFonts w:eastAsia="Calibri"/>
        </w:rPr>
        <w:t>2/</w:t>
      </w:r>
      <w:r w:rsidRPr="00E418C2">
        <w:rPr>
          <w:rFonts w:eastAsia="Calibri"/>
        </w:rPr>
        <w:t>07/202</w:t>
      </w:r>
      <w:r>
        <w:rPr>
          <w:rFonts w:eastAsia="Calibri"/>
        </w:rPr>
        <w:t>5</w:t>
      </w:r>
      <w:r w:rsidRPr="00E418C2">
        <w:rPr>
          <w:rFonts w:eastAsia="Calibri"/>
        </w:rPr>
        <w:t xml:space="preserve"> tarih ve 202</w:t>
      </w:r>
      <w:r>
        <w:rPr>
          <w:rFonts w:eastAsia="Calibri"/>
        </w:rPr>
        <w:t>5</w:t>
      </w:r>
      <w:r w:rsidRPr="00E418C2">
        <w:rPr>
          <w:rFonts w:eastAsia="Calibri"/>
        </w:rPr>
        <w:t>/1</w:t>
      </w:r>
      <w:r>
        <w:rPr>
          <w:rFonts w:eastAsia="Calibri"/>
        </w:rPr>
        <w:t>59</w:t>
      </w:r>
      <w:r w:rsidRPr="00E418C2">
        <w:rPr>
          <w:rFonts w:eastAsia="Calibri"/>
        </w:rPr>
        <w:t xml:space="preserve"> sayılı kararı ile İmar Komisyonu ile Hukuk Komisyonlarına havale edilen; </w:t>
      </w:r>
      <w:r>
        <w:t xml:space="preserve">Harput Alayaprak Mahallesi Gökçebağlar Küme Evleri mevkiinde ikamet eden vatandaşların Harput Mahalle sınırına dahil edilmesini ve </w:t>
      </w:r>
      <w:r w:rsidRPr="00617BE4">
        <w:t>maha</w:t>
      </w:r>
      <w:r>
        <w:t xml:space="preserve">lle sınırlarını değiştirilmesi talebi ile ilgili </w:t>
      </w:r>
      <w:r w:rsidRPr="00E520D6">
        <w:rPr>
          <w:b/>
        </w:rPr>
        <w:t>İmar Komisyon ve Hukuk Komisyon</w:t>
      </w:r>
      <w:r>
        <w:t xml:space="preserve"> </w:t>
      </w:r>
      <w:r w:rsidRPr="00E418C2">
        <w:rPr>
          <w:rFonts w:eastAsia="Calibri"/>
          <w:b/>
        </w:rPr>
        <w:t xml:space="preserve">raporları </w:t>
      </w:r>
      <w:r w:rsidRPr="00E418C2">
        <w:rPr>
          <w:rFonts w:eastAsia="Calibri"/>
        </w:rPr>
        <w:t>görüşüldü.</w:t>
      </w:r>
    </w:p>
    <w:p w:rsidR="00E42BB6" w:rsidRPr="00E418C2" w:rsidRDefault="00E42BB6" w:rsidP="00E42BB6">
      <w:pPr>
        <w:pStyle w:val="AralkYok"/>
        <w:ind w:left="-142" w:right="-283" w:firstLine="426"/>
        <w:jc w:val="center"/>
        <w:rPr>
          <w:rFonts w:ascii="Times New Roman" w:hAnsi="Times New Roman" w:cs="Times New Roman"/>
          <w:sz w:val="24"/>
          <w:szCs w:val="24"/>
        </w:rPr>
      </w:pPr>
    </w:p>
    <w:p w:rsidR="00E42BB6" w:rsidRPr="00E418C2" w:rsidRDefault="00E42BB6" w:rsidP="00E42BB6">
      <w:pPr>
        <w:ind w:left="-142" w:right="-283" w:firstLine="426"/>
        <w:jc w:val="both"/>
      </w:pPr>
      <w:r w:rsidRPr="00E418C2">
        <w:t xml:space="preserve"> </w:t>
      </w:r>
      <w:r>
        <w:t xml:space="preserve">Konu ile ilgili Meclis üyelerimizce ekli </w:t>
      </w:r>
      <w:r w:rsidRPr="004821E9">
        <w:t>İmar ve Hukuk Komisyon</w:t>
      </w:r>
      <w:r>
        <w:t xml:space="preserve"> raporlarının da nazara alınarak yapılan müzakere neticesinde; Gökçebağları Küme Evlerinin geçmişte Harput Mahallesi'ne bağlı olduğu, öyle ki 2023 genel seçimlerinde dahi seçmenlerin oylarını Harput Mahallesi'nde kullandıkları, vatandaşların hâlihazırda bağlı oldukları Alayaprak Mahallesinin idari birimleri ile arasında mesafe olarak da hizmet almayı ciddi manada zorlaştırır derecede uzaklık bulunduğu, kamu hizmetlerine ulaşım noktasında engel teşkil ettiği ve bu durumunda vatandaşlarımızın mağduriyetine sebebiyet verdiği anlaşıldığından Harput Alayaprak Mahallesi Gökçebağlar Küme evlerinin de bulunduğu ekli krokide koordinat noktaları belirtilen  alanın Harput Mahalle sınırına dahil edilmesine </w:t>
      </w:r>
      <w:r>
        <w:rPr>
          <w:b/>
        </w:rPr>
        <w:t>OYBİRLİĞİYLE</w:t>
      </w:r>
      <w:r w:rsidRPr="00E418C2">
        <w:t xml:space="preserve"> karar verildi.</w:t>
      </w: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Default="00E42BB6" w:rsidP="00E42BB6">
      <w:pPr>
        <w:ind w:right="-993"/>
      </w:pP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pPr>
      <w:r>
        <w:t>Meclis 1.Başkan Vekili</w:t>
      </w: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r>
        <w:br w:type="page"/>
      </w: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1275"/>
        <w:gridCol w:w="6874"/>
      </w:tblGrid>
      <w:tr w:rsidR="00E42BB6" w:rsidRPr="00CE3D1D" w:rsidTr="00AE18DB">
        <w:trPr>
          <w:trHeight w:val="298"/>
        </w:trPr>
        <w:tc>
          <w:tcPr>
            <w:tcW w:w="1589"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lastRenderedPageBreak/>
              <w:br w:type="page"/>
            </w:r>
            <w:r w:rsidRPr="00CE3D1D">
              <w:rPr>
                <w:b/>
                <w:bCs/>
              </w:rPr>
              <w:t>Karar Tarihi</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sidRPr="00CE3D1D">
              <w:rPr>
                <w:b/>
                <w:bCs/>
              </w:rPr>
              <w:t>Karar No</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sidRPr="00CE3D1D">
              <w:rPr>
                <w:b/>
                <w:bCs/>
              </w:rPr>
              <w:t>ÖZÜ</w:t>
            </w:r>
          </w:p>
        </w:tc>
      </w:tr>
      <w:tr w:rsidR="00E42BB6" w:rsidRPr="00BA0364" w:rsidTr="00AE18DB">
        <w:trPr>
          <w:trHeight w:val="298"/>
        </w:trPr>
        <w:tc>
          <w:tcPr>
            <w:tcW w:w="1589"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Pr>
                <w:b/>
                <w:bCs/>
              </w:rPr>
              <w:t>01/12/2025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sidRPr="00CE3D1D">
              <w:rPr>
                <w:b/>
                <w:bCs/>
              </w:rPr>
              <w:t>20</w:t>
            </w:r>
            <w:r>
              <w:rPr>
                <w:b/>
                <w:bCs/>
              </w:rPr>
              <w:t>25</w:t>
            </w:r>
            <w:r w:rsidRPr="00CE3D1D">
              <w:rPr>
                <w:b/>
                <w:bCs/>
              </w:rPr>
              <w:t>/</w:t>
            </w:r>
            <w:r>
              <w:rPr>
                <w:b/>
                <w:bCs/>
              </w:rPr>
              <w:t>253</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E42BB6" w:rsidRPr="00BA0364" w:rsidRDefault="00E42BB6" w:rsidP="00AE18DB">
            <w:pPr>
              <w:jc w:val="center"/>
              <w:rPr>
                <w:b/>
                <w:bCs/>
              </w:rPr>
            </w:pPr>
            <w:r>
              <w:rPr>
                <w:b/>
              </w:rPr>
              <w:t xml:space="preserve">5 YILLIK İMAR PROGRAMINA İLAVE </w:t>
            </w:r>
          </w:p>
        </w:tc>
      </w:tr>
    </w:tbl>
    <w:p w:rsidR="00E42BB6" w:rsidRDefault="00E42BB6" w:rsidP="00E42BB6">
      <w:pPr>
        <w:pStyle w:val="Normal11nk"/>
        <w:spacing w:before="0" w:beforeAutospacing="0" w:after="0" w:afterAutospacing="0"/>
        <w:ind w:right="426" w:firstLine="567"/>
      </w:pPr>
    </w:p>
    <w:p w:rsidR="00E42BB6" w:rsidRDefault="00E42BB6" w:rsidP="00E42BB6">
      <w:pPr>
        <w:ind w:right="284" w:firstLine="567"/>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r w:rsidRPr="006F295F">
        <w:t>.</w:t>
      </w:r>
    </w:p>
    <w:p w:rsidR="00E42BB6" w:rsidRDefault="00E42BB6" w:rsidP="00E42BB6">
      <w:pPr>
        <w:ind w:right="284" w:firstLine="567"/>
        <w:jc w:val="both"/>
      </w:pPr>
    </w:p>
    <w:p w:rsidR="00E42BB6" w:rsidRPr="00372568" w:rsidRDefault="00E42BB6" w:rsidP="00E42BB6">
      <w:pPr>
        <w:ind w:right="284" w:firstLine="567"/>
        <w:jc w:val="both"/>
      </w:pPr>
      <w:r>
        <w:t>Aşağıda Mahallesi Ada, Parsel, m2'si belirtilen gayrimenkullerin şehir imar planında yol ve yeşil alan gibi kamu hizmetlerine ayrıldığından,</w:t>
      </w:r>
      <w:r w:rsidRPr="00C752CD">
        <w:rPr>
          <w:b/>
        </w:rPr>
        <w:t xml:space="preserve"> 5 yıllık</w:t>
      </w:r>
      <w:r>
        <w:t xml:space="preserve"> İmar Programına ek olarak </w:t>
      </w:r>
      <w:r w:rsidRPr="000B5253">
        <w:t xml:space="preserve">alınması ile </w:t>
      </w:r>
      <w:r w:rsidRPr="00372568">
        <w:rPr>
          <w:bCs/>
        </w:rPr>
        <w:t>ilgili</w:t>
      </w:r>
      <w:r w:rsidRPr="00372568">
        <w:t xml:space="preserve"> </w:t>
      </w:r>
      <w:r w:rsidRPr="006F295F">
        <w:t>E</w:t>
      </w:r>
      <w:r>
        <w:t>mlak ve İstimlak</w:t>
      </w:r>
      <w:r w:rsidRPr="006F295F">
        <w:t xml:space="preserve"> Müdürlüğünün başkanlık onaylı </w:t>
      </w:r>
      <w:r>
        <w:t>18</w:t>
      </w:r>
      <w:r w:rsidRPr="0004670F">
        <w:t>/</w:t>
      </w:r>
      <w:r>
        <w:t>11/2025</w:t>
      </w:r>
      <w:r w:rsidRPr="0004670F">
        <w:t xml:space="preserve"> tarih ve </w:t>
      </w:r>
      <w:r>
        <w:t xml:space="preserve">1235 </w:t>
      </w:r>
      <w:r w:rsidRPr="00372568">
        <w:t>sayılı teklif  yazısı görüşüldü.</w:t>
      </w:r>
    </w:p>
    <w:p w:rsidR="00E42BB6" w:rsidRPr="00372568" w:rsidRDefault="00E42BB6" w:rsidP="00E42BB6">
      <w:pPr>
        <w:ind w:right="284" w:firstLine="567"/>
        <w:jc w:val="both"/>
      </w:pPr>
    </w:p>
    <w:p w:rsidR="00E42BB6" w:rsidRPr="00372568" w:rsidRDefault="00E42BB6" w:rsidP="00E42BB6">
      <w:pPr>
        <w:ind w:right="284" w:firstLine="567"/>
        <w:jc w:val="both"/>
      </w:pPr>
      <w:r>
        <w:t>Aşağıda  Mahallesi Ada, Parsel, m2'si belirtilen gayrimenkullerin şehir imar planında yol ve yeşil alan gibi kamu hizmetlerine ayrıldığından,</w:t>
      </w:r>
      <w:r w:rsidRPr="00C752CD">
        <w:rPr>
          <w:b/>
        </w:rPr>
        <w:t xml:space="preserve"> </w:t>
      </w:r>
      <w:r w:rsidRPr="0023410B">
        <w:t>2027 yılı istimlak programında değerlendirilmek üzere  3194 Sayılı İmar Kanunun 10.maddesi hükmü doğrultusunda hazırlanan ve Belediyemiz Meclisinin 03/06/2024 tarih ve 2024/104 sayılı kararı ile tasdiki yapılan Belediyemizin 5 Yıllık İmar Programına ilave edilmesine</w:t>
      </w:r>
      <w:r w:rsidRPr="00307FD2">
        <w:t xml:space="preserve">, </w:t>
      </w:r>
      <w:r>
        <w:t xml:space="preserve">oybirliğiyle </w:t>
      </w:r>
      <w:r w:rsidRPr="00372568">
        <w:t>karar verildi.</w:t>
      </w:r>
    </w:p>
    <w:p w:rsidR="00E42BB6" w:rsidRDefault="00E42BB6" w:rsidP="00E42BB6">
      <w:pPr>
        <w:spacing w:after="160" w:line="259" w:lineRule="auto"/>
        <w:ind w:right="284"/>
        <w:rPr>
          <w:rFonts w:eastAsiaTheme="minorEastAsia"/>
          <w:sz w:val="18"/>
          <w:szCs w:val="18"/>
          <w:lang w:eastAsia="en-US"/>
        </w:rPr>
      </w:pPr>
    </w:p>
    <w:tbl>
      <w:tblPr>
        <w:tblpPr w:leftFromText="141" w:rightFromText="141" w:vertAnchor="text" w:horzAnchor="margin" w:tblpY="-78"/>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47"/>
        <w:gridCol w:w="1159"/>
        <w:gridCol w:w="1199"/>
        <w:gridCol w:w="4544"/>
      </w:tblGrid>
      <w:tr w:rsidR="00E42BB6" w:rsidRPr="00DC13E3" w:rsidTr="00AE18DB">
        <w:trPr>
          <w:trHeight w:val="275"/>
        </w:trPr>
        <w:tc>
          <w:tcPr>
            <w:tcW w:w="1669" w:type="dxa"/>
          </w:tcPr>
          <w:p w:rsidR="00E42BB6" w:rsidRPr="00DC13E3" w:rsidRDefault="00E42BB6" w:rsidP="00AE18DB">
            <w:pPr>
              <w:ind w:right="-993"/>
              <w:jc w:val="both"/>
              <w:rPr>
                <w:b/>
                <w:sz w:val="22"/>
                <w:szCs w:val="22"/>
              </w:rPr>
            </w:pPr>
            <w:r w:rsidRPr="00DC13E3">
              <w:rPr>
                <w:b/>
                <w:sz w:val="22"/>
                <w:szCs w:val="22"/>
              </w:rPr>
              <w:t>MAHALLESİ</w:t>
            </w:r>
          </w:p>
        </w:tc>
        <w:tc>
          <w:tcPr>
            <w:tcW w:w="1047" w:type="dxa"/>
          </w:tcPr>
          <w:p w:rsidR="00E42BB6" w:rsidRPr="00DC13E3" w:rsidRDefault="00E42BB6" w:rsidP="00AE18DB">
            <w:pPr>
              <w:ind w:right="-993"/>
              <w:jc w:val="both"/>
              <w:rPr>
                <w:b/>
                <w:sz w:val="22"/>
                <w:szCs w:val="22"/>
              </w:rPr>
            </w:pPr>
            <w:r w:rsidRPr="00DC13E3">
              <w:rPr>
                <w:b/>
                <w:sz w:val="22"/>
                <w:szCs w:val="22"/>
              </w:rPr>
              <w:t>ADA</w:t>
            </w:r>
          </w:p>
        </w:tc>
        <w:tc>
          <w:tcPr>
            <w:tcW w:w="1159" w:type="dxa"/>
          </w:tcPr>
          <w:p w:rsidR="00E42BB6" w:rsidRPr="00DC13E3" w:rsidRDefault="00E42BB6" w:rsidP="00AE18DB">
            <w:pPr>
              <w:ind w:right="-993"/>
              <w:jc w:val="both"/>
              <w:rPr>
                <w:b/>
                <w:sz w:val="22"/>
                <w:szCs w:val="22"/>
              </w:rPr>
            </w:pPr>
            <w:r w:rsidRPr="00DC13E3">
              <w:rPr>
                <w:b/>
                <w:sz w:val="22"/>
                <w:szCs w:val="22"/>
              </w:rPr>
              <w:t xml:space="preserve">PARSEL </w:t>
            </w:r>
          </w:p>
        </w:tc>
        <w:tc>
          <w:tcPr>
            <w:tcW w:w="1199" w:type="dxa"/>
          </w:tcPr>
          <w:p w:rsidR="00E42BB6" w:rsidRPr="00DC13E3" w:rsidRDefault="00E42BB6" w:rsidP="00AE18DB">
            <w:pPr>
              <w:ind w:right="-993"/>
              <w:jc w:val="both"/>
              <w:rPr>
                <w:b/>
                <w:sz w:val="22"/>
                <w:szCs w:val="22"/>
              </w:rPr>
            </w:pPr>
            <w:r w:rsidRPr="00DC13E3">
              <w:rPr>
                <w:b/>
                <w:sz w:val="22"/>
                <w:szCs w:val="22"/>
              </w:rPr>
              <w:t>M2’Sİ</w:t>
            </w:r>
          </w:p>
        </w:tc>
        <w:tc>
          <w:tcPr>
            <w:tcW w:w="4544" w:type="dxa"/>
          </w:tcPr>
          <w:p w:rsidR="00E42BB6" w:rsidRPr="00DC13E3" w:rsidRDefault="00E42BB6" w:rsidP="00AE18DB">
            <w:pPr>
              <w:ind w:right="-993"/>
              <w:rPr>
                <w:b/>
                <w:sz w:val="22"/>
                <w:szCs w:val="22"/>
              </w:rPr>
            </w:pPr>
            <w:r w:rsidRPr="00DC13E3">
              <w:rPr>
                <w:b/>
                <w:sz w:val="22"/>
                <w:szCs w:val="22"/>
              </w:rPr>
              <w:t>KAMULAŞTIRMAYA AYRILAN KISIM M2</w:t>
            </w:r>
          </w:p>
        </w:tc>
      </w:tr>
      <w:tr w:rsidR="00E42BB6" w:rsidRPr="00DC13E3" w:rsidTr="00AE18DB">
        <w:trPr>
          <w:trHeight w:val="257"/>
        </w:trPr>
        <w:tc>
          <w:tcPr>
            <w:tcW w:w="1669" w:type="dxa"/>
          </w:tcPr>
          <w:p w:rsidR="00E42BB6" w:rsidRPr="00DC13E3" w:rsidRDefault="00E42BB6" w:rsidP="00AE18DB">
            <w:pPr>
              <w:ind w:right="-993"/>
              <w:jc w:val="both"/>
              <w:rPr>
                <w:bCs/>
                <w:sz w:val="22"/>
                <w:szCs w:val="22"/>
              </w:rPr>
            </w:pPr>
            <w:r>
              <w:rPr>
                <w:bCs/>
                <w:sz w:val="22"/>
                <w:szCs w:val="22"/>
              </w:rPr>
              <w:t>Kesrik</w:t>
            </w:r>
            <w:r w:rsidRPr="00DC13E3">
              <w:rPr>
                <w:bCs/>
                <w:sz w:val="22"/>
                <w:szCs w:val="22"/>
              </w:rPr>
              <w:t xml:space="preserve"> </w:t>
            </w:r>
          </w:p>
        </w:tc>
        <w:tc>
          <w:tcPr>
            <w:tcW w:w="1047" w:type="dxa"/>
          </w:tcPr>
          <w:p w:rsidR="00E42BB6" w:rsidRPr="00DC13E3" w:rsidRDefault="00E42BB6" w:rsidP="00AE18DB">
            <w:pPr>
              <w:ind w:right="-993"/>
              <w:jc w:val="both"/>
              <w:rPr>
                <w:bCs/>
                <w:sz w:val="22"/>
                <w:szCs w:val="22"/>
              </w:rPr>
            </w:pPr>
            <w:r>
              <w:rPr>
                <w:bCs/>
                <w:sz w:val="22"/>
                <w:szCs w:val="22"/>
              </w:rPr>
              <w:t>---</w:t>
            </w:r>
          </w:p>
        </w:tc>
        <w:tc>
          <w:tcPr>
            <w:tcW w:w="1159" w:type="dxa"/>
          </w:tcPr>
          <w:p w:rsidR="00E42BB6" w:rsidRPr="00DC13E3" w:rsidRDefault="00E42BB6" w:rsidP="00AE18DB">
            <w:pPr>
              <w:ind w:right="-993"/>
              <w:jc w:val="both"/>
              <w:rPr>
                <w:bCs/>
                <w:sz w:val="22"/>
                <w:szCs w:val="22"/>
              </w:rPr>
            </w:pPr>
            <w:r>
              <w:rPr>
                <w:bCs/>
                <w:sz w:val="22"/>
                <w:szCs w:val="22"/>
              </w:rPr>
              <w:t>297</w:t>
            </w:r>
          </w:p>
        </w:tc>
        <w:tc>
          <w:tcPr>
            <w:tcW w:w="1199" w:type="dxa"/>
          </w:tcPr>
          <w:p w:rsidR="00E42BB6" w:rsidRPr="00DC13E3" w:rsidRDefault="00E42BB6" w:rsidP="00AE18DB">
            <w:pPr>
              <w:ind w:right="-993"/>
              <w:jc w:val="both"/>
              <w:rPr>
                <w:bCs/>
                <w:sz w:val="22"/>
                <w:szCs w:val="22"/>
              </w:rPr>
            </w:pPr>
            <w:r>
              <w:rPr>
                <w:bCs/>
                <w:sz w:val="22"/>
                <w:szCs w:val="22"/>
              </w:rPr>
              <w:t>920</w:t>
            </w:r>
          </w:p>
        </w:tc>
        <w:tc>
          <w:tcPr>
            <w:tcW w:w="4544" w:type="dxa"/>
          </w:tcPr>
          <w:p w:rsidR="00E42BB6" w:rsidRPr="00DC13E3" w:rsidRDefault="00E42BB6" w:rsidP="00AE18DB">
            <w:pPr>
              <w:ind w:right="-993"/>
              <w:jc w:val="both"/>
              <w:rPr>
                <w:bCs/>
                <w:sz w:val="22"/>
                <w:szCs w:val="22"/>
              </w:rPr>
            </w:pPr>
            <w:r>
              <w:rPr>
                <w:bCs/>
                <w:sz w:val="22"/>
                <w:szCs w:val="22"/>
              </w:rPr>
              <w:t>TAM</w:t>
            </w:r>
          </w:p>
        </w:tc>
      </w:tr>
      <w:tr w:rsidR="00E42BB6" w:rsidRPr="00DC13E3" w:rsidTr="00AE18DB">
        <w:trPr>
          <w:trHeight w:val="275"/>
        </w:trPr>
        <w:tc>
          <w:tcPr>
            <w:tcW w:w="1669" w:type="dxa"/>
          </w:tcPr>
          <w:p w:rsidR="00E42BB6" w:rsidRPr="00DC13E3" w:rsidRDefault="00E42BB6" w:rsidP="00AE18DB">
            <w:pPr>
              <w:ind w:right="-993"/>
              <w:rPr>
                <w:sz w:val="22"/>
                <w:szCs w:val="22"/>
              </w:rPr>
            </w:pPr>
            <w:r>
              <w:rPr>
                <w:bCs/>
                <w:sz w:val="22"/>
                <w:szCs w:val="22"/>
              </w:rPr>
              <w:t>Kültür</w:t>
            </w:r>
          </w:p>
        </w:tc>
        <w:tc>
          <w:tcPr>
            <w:tcW w:w="1047" w:type="dxa"/>
          </w:tcPr>
          <w:p w:rsidR="00E42BB6" w:rsidRPr="00DC13E3" w:rsidRDefault="00E42BB6" w:rsidP="00AE18DB">
            <w:pPr>
              <w:ind w:right="-993"/>
              <w:rPr>
                <w:sz w:val="22"/>
                <w:szCs w:val="22"/>
              </w:rPr>
            </w:pPr>
            <w:r>
              <w:rPr>
                <w:bCs/>
                <w:sz w:val="22"/>
                <w:szCs w:val="22"/>
              </w:rPr>
              <w:t>38</w:t>
            </w:r>
          </w:p>
        </w:tc>
        <w:tc>
          <w:tcPr>
            <w:tcW w:w="1159" w:type="dxa"/>
          </w:tcPr>
          <w:p w:rsidR="00E42BB6" w:rsidRPr="00DC13E3" w:rsidRDefault="00E42BB6" w:rsidP="00AE18DB">
            <w:pPr>
              <w:ind w:right="-993"/>
              <w:jc w:val="both"/>
              <w:rPr>
                <w:bCs/>
                <w:sz w:val="22"/>
                <w:szCs w:val="22"/>
              </w:rPr>
            </w:pPr>
            <w:r>
              <w:rPr>
                <w:bCs/>
                <w:sz w:val="22"/>
                <w:szCs w:val="22"/>
              </w:rPr>
              <w:t>131</w:t>
            </w:r>
          </w:p>
        </w:tc>
        <w:tc>
          <w:tcPr>
            <w:tcW w:w="1199" w:type="dxa"/>
          </w:tcPr>
          <w:p w:rsidR="00E42BB6" w:rsidRPr="00DC13E3" w:rsidRDefault="00E42BB6" w:rsidP="00AE18DB">
            <w:pPr>
              <w:ind w:right="-993"/>
              <w:jc w:val="both"/>
              <w:rPr>
                <w:bCs/>
                <w:sz w:val="22"/>
                <w:szCs w:val="22"/>
              </w:rPr>
            </w:pPr>
            <w:r>
              <w:rPr>
                <w:bCs/>
                <w:sz w:val="22"/>
                <w:szCs w:val="22"/>
              </w:rPr>
              <w:t>264</w:t>
            </w:r>
          </w:p>
        </w:tc>
        <w:tc>
          <w:tcPr>
            <w:tcW w:w="4544" w:type="dxa"/>
          </w:tcPr>
          <w:p w:rsidR="00E42BB6" w:rsidRPr="00DC13E3" w:rsidRDefault="00E42BB6" w:rsidP="00AE18DB">
            <w:pPr>
              <w:ind w:right="-993"/>
              <w:jc w:val="both"/>
              <w:rPr>
                <w:bCs/>
                <w:sz w:val="22"/>
                <w:szCs w:val="22"/>
              </w:rPr>
            </w:pPr>
            <w:r>
              <w:rPr>
                <w:bCs/>
                <w:sz w:val="22"/>
                <w:szCs w:val="22"/>
              </w:rPr>
              <w:t>TAM</w:t>
            </w:r>
          </w:p>
        </w:tc>
      </w:tr>
      <w:tr w:rsidR="00E42BB6" w:rsidTr="00AE18DB">
        <w:trPr>
          <w:trHeight w:val="275"/>
        </w:trPr>
        <w:tc>
          <w:tcPr>
            <w:tcW w:w="1669" w:type="dxa"/>
          </w:tcPr>
          <w:p w:rsidR="00E42BB6" w:rsidRDefault="00E42BB6" w:rsidP="00AE18DB">
            <w:pPr>
              <w:ind w:right="-993"/>
              <w:rPr>
                <w:bCs/>
                <w:sz w:val="22"/>
                <w:szCs w:val="22"/>
              </w:rPr>
            </w:pPr>
            <w:r>
              <w:rPr>
                <w:bCs/>
                <w:sz w:val="22"/>
                <w:szCs w:val="22"/>
              </w:rPr>
              <w:t>İzzetpaşa</w:t>
            </w:r>
          </w:p>
        </w:tc>
        <w:tc>
          <w:tcPr>
            <w:tcW w:w="1047" w:type="dxa"/>
          </w:tcPr>
          <w:p w:rsidR="00E42BB6" w:rsidRDefault="00E42BB6" w:rsidP="00AE18DB">
            <w:pPr>
              <w:ind w:right="-993"/>
              <w:rPr>
                <w:bCs/>
                <w:sz w:val="22"/>
                <w:szCs w:val="22"/>
              </w:rPr>
            </w:pPr>
            <w:r>
              <w:rPr>
                <w:bCs/>
                <w:sz w:val="22"/>
                <w:szCs w:val="22"/>
              </w:rPr>
              <w:t>106</w:t>
            </w:r>
          </w:p>
        </w:tc>
        <w:tc>
          <w:tcPr>
            <w:tcW w:w="1159" w:type="dxa"/>
          </w:tcPr>
          <w:p w:rsidR="00E42BB6" w:rsidRDefault="00E42BB6" w:rsidP="00AE18DB">
            <w:pPr>
              <w:ind w:right="-993"/>
              <w:jc w:val="both"/>
              <w:rPr>
                <w:bCs/>
                <w:sz w:val="22"/>
                <w:szCs w:val="22"/>
              </w:rPr>
            </w:pPr>
            <w:r>
              <w:rPr>
                <w:bCs/>
                <w:sz w:val="22"/>
                <w:szCs w:val="22"/>
              </w:rPr>
              <w:t>74</w:t>
            </w:r>
          </w:p>
        </w:tc>
        <w:tc>
          <w:tcPr>
            <w:tcW w:w="1199" w:type="dxa"/>
          </w:tcPr>
          <w:p w:rsidR="00E42BB6" w:rsidRDefault="00E42BB6" w:rsidP="00AE18DB">
            <w:pPr>
              <w:ind w:right="-993"/>
              <w:jc w:val="both"/>
              <w:rPr>
                <w:bCs/>
                <w:sz w:val="22"/>
                <w:szCs w:val="22"/>
              </w:rPr>
            </w:pPr>
            <w:r>
              <w:rPr>
                <w:bCs/>
                <w:sz w:val="22"/>
                <w:szCs w:val="22"/>
              </w:rPr>
              <w:t>499</w:t>
            </w:r>
          </w:p>
        </w:tc>
        <w:tc>
          <w:tcPr>
            <w:tcW w:w="4544" w:type="dxa"/>
          </w:tcPr>
          <w:p w:rsidR="00E42BB6" w:rsidRDefault="00E42BB6" w:rsidP="00AE18DB">
            <w:pPr>
              <w:ind w:right="-993"/>
              <w:jc w:val="both"/>
              <w:rPr>
                <w:bCs/>
                <w:sz w:val="22"/>
                <w:szCs w:val="22"/>
              </w:rPr>
            </w:pPr>
            <w:r>
              <w:rPr>
                <w:bCs/>
                <w:sz w:val="22"/>
                <w:szCs w:val="22"/>
              </w:rPr>
              <w:t>TAM</w:t>
            </w:r>
          </w:p>
        </w:tc>
      </w:tr>
    </w:tbl>
    <w:p w:rsidR="00E42BB6" w:rsidRDefault="00E42BB6" w:rsidP="00E42BB6">
      <w:pPr>
        <w:spacing w:after="160" w:line="259" w:lineRule="auto"/>
        <w:rPr>
          <w:rFonts w:eastAsiaTheme="minorEastAsia"/>
          <w:sz w:val="18"/>
          <w:szCs w:val="18"/>
          <w:lang w:eastAsia="en-US"/>
        </w:rPr>
      </w:pPr>
    </w:p>
    <w:p w:rsidR="00E42BB6" w:rsidRDefault="00E42BB6" w:rsidP="00E42BB6">
      <w:pPr>
        <w:spacing w:after="160" w:line="259" w:lineRule="auto"/>
        <w:rPr>
          <w:rFonts w:eastAsiaTheme="minorEastAsia"/>
          <w:sz w:val="18"/>
          <w:szCs w:val="18"/>
          <w:lang w:eastAsia="en-US"/>
        </w:rPr>
      </w:pPr>
    </w:p>
    <w:p w:rsidR="00E42BB6" w:rsidRDefault="00E42BB6" w:rsidP="00E42BB6">
      <w:pPr>
        <w:spacing w:after="160" w:line="259" w:lineRule="auto"/>
        <w:rPr>
          <w:rFonts w:eastAsiaTheme="minorEastAsia"/>
          <w:sz w:val="18"/>
          <w:szCs w:val="18"/>
          <w:lang w:eastAsia="en-US"/>
        </w:rPr>
      </w:pPr>
    </w:p>
    <w:p w:rsidR="00E42BB6" w:rsidRDefault="00E42BB6" w:rsidP="00E42BB6">
      <w:pPr>
        <w:spacing w:after="160" w:line="259" w:lineRule="auto"/>
        <w:rPr>
          <w:rFonts w:eastAsiaTheme="minorEastAsia"/>
          <w:sz w:val="18"/>
          <w:szCs w:val="18"/>
          <w:lang w:eastAsia="en-US"/>
        </w:rPr>
      </w:pPr>
    </w:p>
    <w:p w:rsidR="00E42BB6" w:rsidRDefault="00E42BB6" w:rsidP="00E42BB6">
      <w:pPr>
        <w:spacing w:after="160" w:line="259" w:lineRule="auto"/>
        <w:rPr>
          <w:rFonts w:eastAsiaTheme="minorEastAsia"/>
          <w:sz w:val="18"/>
          <w:szCs w:val="18"/>
          <w:lang w:eastAsia="en-US"/>
        </w:rPr>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Default="00E42BB6" w:rsidP="00E42BB6">
      <w:pPr>
        <w:ind w:right="-993"/>
      </w:pP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ind w:right="-142"/>
      </w:pPr>
      <w:r>
        <w:t>Meclis 1.Başkan Vekili</w:t>
      </w:r>
    </w:p>
    <w:p w:rsidR="00E42BB6" w:rsidRDefault="00E42BB6" w:rsidP="00E42BB6">
      <w:pPr>
        <w:ind w:right="-1306"/>
        <w:rPr>
          <w:sz w:val="18"/>
          <w:szCs w:val="18"/>
        </w:rPr>
      </w:pPr>
      <w:r>
        <w:br w:type="page"/>
      </w: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E42BB6" w:rsidTr="00AE18DB">
        <w:tc>
          <w:tcPr>
            <w:tcW w:w="162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ÖZÜ</w:t>
            </w:r>
          </w:p>
        </w:tc>
      </w:tr>
      <w:tr w:rsidR="00E42BB6" w:rsidTr="00AE18DB">
        <w:tc>
          <w:tcPr>
            <w:tcW w:w="162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01/12/2025</w:t>
            </w:r>
          </w:p>
        </w:tc>
        <w:tc>
          <w:tcPr>
            <w:tcW w:w="126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2025/</w:t>
            </w:r>
            <w:bookmarkStart w:id="0" w:name="_GoBack"/>
            <w:r>
              <w:rPr>
                <w:b/>
                <w:lang w:eastAsia="en-US"/>
              </w:rPr>
              <w:t>254</w:t>
            </w:r>
            <w:bookmarkEnd w:id="0"/>
          </w:p>
        </w:tc>
        <w:tc>
          <w:tcPr>
            <w:tcW w:w="7223" w:type="dxa"/>
            <w:tcBorders>
              <w:top w:val="single" w:sz="4" w:space="0" w:color="auto"/>
              <w:left w:val="single" w:sz="4" w:space="0" w:color="auto"/>
              <w:bottom w:val="single" w:sz="4" w:space="0" w:color="auto"/>
              <w:right w:val="single" w:sz="4" w:space="0" w:color="auto"/>
            </w:tcBorders>
            <w:hideMark/>
          </w:tcPr>
          <w:p w:rsidR="00E42BB6" w:rsidRDefault="00E42BB6" w:rsidP="00AE18DB">
            <w:pPr>
              <w:tabs>
                <w:tab w:val="left" w:pos="2145"/>
                <w:tab w:val="center" w:pos="3574"/>
              </w:tabs>
              <w:spacing w:line="256" w:lineRule="auto"/>
              <w:ind w:right="-142"/>
              <w:rPr>
                <w:b/>
                <w:lang w:eastAsia="en-US"/>
              </w:rPr>
            </w:pPr>
            <w:r>
              <w:rPr>
                <w:b/>
                <w:lang w:eastAsia="en-US"/>
              </w:rPr>
              <w:tab/>
              <w:t>YETKİ VERİLMESİ</w:t>
            </w:r>
          </w:p>
        </w:tc>
      </w:tr>
    </w:tbl>
    <w:p w:rsidR="00E42BB6" w:rsidRDefault="00E42BB6" w:rsidP="00E42BB6">
      <w:pPr>
        <w:ind w:right="-142"/>
      </w:pPr>
    </w:p>
    <w:p w:rsidR="00E42BB6" w:rsidRDefault="00E42BB6" w:rsidP="00E42BB6">
      <w:pPr>
        <w:ind w:right="-142" w:firstLine="567"/>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r w:rsidRPr="006F295F">
        <w:t>.</w:t>
      </w:r>
    </w:p>
    <w:p w:rsidR="00E42BB6" w:rsidRDefault="00E42BB6" w:rsidP="00E42BB6">
      <w:pPr>
        <w:ind w:right="-142" w:firstLine="567"/>
        <w:jc w:val="both"/>
      </w:pPr>
    </w:p>
    <w:p w:rsidR="00E42BB6" w:rsidRPr="00A33B11" w:rsidRDefault="00E42BB6" w:rsidP="00E42BB6">
      <w:pPr>
        <w:ind w:right="-142" w:firstLine="709"/>
        <w:jc w:val="both"/>
      </w:pPr>
      <w:r w:rsidRPr="002D435B">
        <w:rPr>
          <w:rFonts w:eastAsiaTheme="minorHAnsi"/>
        </w:rPr>
        <w:t>Mülkiyeti Belediyemize ait ekli li</w:t>
      </w:r>
      <w:r>
        <w:rPr>
          <w:rFonts w:eastAsiaTheme="minorHAnsi"/>
        </w:rPr>
        <w:t>stede mahalle, ada, parsel ve m2</w:t>
      </w:r>
      <w:r w:rsidRPr="002D435B">
        <w:rPr>
          <w:rFonts w:eastAsiaTheme="minorHAnsi"/>
        </w:rPr>
        <w:t>' leri belirtilen taşınmazların 2886 sayılı Devlet İhale Kanununa göre satışı veya takası için. Belediye Başka</w:t>
      </w:r>
      <w:r>
        <w:rPr>
          <w:rFonts w:eastAsiaTheme="minorHAnsi"/>
        </w:rPr>
        <w:t xml:space="preserve">nına </w:t>
      </w:r>
      <w:r w:rsidRPr="002D435B">
        <w:rPr>
          <w:rFonts w:eastAsiaTheme="minorHAnsi"/>
        </w:rPr>
        <w:t>ve Belediye Encümenine</w:t>
      </w:r>
      <w:r>
        <w:rPr>
          <w:rFonts w:eastAsiaTheme="minorHAnsi"/>
        </w:rPr>
        <w:t xml:space="preserve"> </w:t>
      </w:r>
      <w:r w:rsidRPr="002D435B">
        <w:rPr>
          <w:rFonts w:eastAsiaTheme="minorHAnsi"/>
        </w:rPr>
        <w:t>yetki verilmesi</w:t>
      </w:r>
      <w:r>
        <w:rPr>
          <w:rFonts w:eastAsiaTheme="minorHAnsi"/>
        </w:rPr>
        <w:t xml:space="preserve"> </w:t>
      </w:r>
      <w:r w:rsidRPr="00A33B11">
        <w:t xml:space="preserve">talebinin ile ilgili Emlak ve İstimlak Müdürlüğünün başkanlık onaylı </w:t>
      </w:r>
      <w:r>
        <w:t>25</w:t>
      </w:r>
      <w:r w:rsidRPr="00A33B11">
        <w:t>/</w:t>
      </w:r>
      <w:r>
        <w:t>11</w:t>
      </w:r>
      <w:r w:rsidRPr="00A33B11">
        <w:t>/202</w:t>
      </w:r>
      <w:r>
        <w:t>5</w:t>
      </w:r>
      <w:r w:rsidRPr="00A33B11">
        <w:t xml:space="preserve"> tarih ve </w:t>
      </w:r>
      <w:r>
        <w:t>1237</w:t>
      </w:r>
      <w:r w:rsidRPr="00A33B11">
        <w:t xml:space="preserve"> sayılı teklif yazısı görüşüldü.</w:t>
      </w:r>
    </w:p>
    <w:p w:rsidR="00E42BB6" w:rsidRPr="00A33B11" w:rsidRDefault="00E42BB6" w:rsidP="00E42BB6">
      <w:pPr>
        <w:ind w:right="-142" w:firstLine="709"/>
        <w:jc w:val="both"/>
      </w:pPr>
    </w:p>
    <w:p w:rsidR="00E42BB6" w:rsidRDefault="00E42BB6" w:rsidP="00E42BB6">
      <w:pPr>
        <w:ind w:right="-142" w:firstLine="709"/>
        <w:jc w:val="both"/>
      </w:pPr>
      <w:r w:rsidRPr="002D435B">
        <w:rPr>
          <w:rFonts w:eastAsiaTheme="minorHAnsi"/>
        </w:rPr>
        <w:t>Mülkiyeti Belediyemize ait ekli li</w:t>
      </w:r>
      <w:r>
        <w:rPr>
          <w:rFonts w:eastAsiaTheme="minorHAnsi"/>
        </w:rPr>
        <w:t>stede mahalle, ada, parsel  ve m2</w:t>
      </w:r>
      <w:r w:rsidRPr="002D435B">
        <w:rPr>
          <w:rFonts w:eastAsiaTheme="minorHAnsi"/>
        </w:rPr>
        <w:t>' leri belirtilen taşınmazların 2886 sayılı Devlet İhale Kanununa göre satışı veya takası için. Belediye Başka</w:t>
      </w:r>
      <w:r>
        <w:rPr>
          <w:rFonts w:eastAsiaTheme="minorHAnsi"/>
        </w:rPr>
        <w:t xml:space="preserve">nına </w:t>
      </w:r>
      <w:r w:rsidRPr="002D435B">
        <w:rPr>
          <w:rFonts w:eastAsiaTheme="minorHAnsi"/>
        </w:rPr>
        <w:t>ve Belediye Encümenine</w:t>
      </w:r>
      <w:r>
        <w:rPr>
          <w:rFonts w:eastAsiaTheme="minorHAnsi"/>
        </w:rPr>
        <w:t xml:space="preserve"> </w:t>
      </w:r>
      <w:r w:rsidRPr="002D435B">
        <w:rPr>
          <w:rFonts w:eastAsiaTheme="minorHAnsi"/>
        </w:rPr>
        <w:t>yetki verilmesi</w:t>
      </w:r>
      <w:r w:rsidRPr="006B6C0F">
        <w:t xml:space="preserve">, </w:t>
      </w:r>
      <w:r w:rsidRPr="00256EA3">
        <w:t>oy</w:t>
      </w:r>
      <w:r>
        <w:t>çokluğuyla</w:t>
      </w:r>
      <w:r w:rsidRPr="00256EA3">
        <w:t xml:space="preserve"> karar verildi.</w:t>
      </w:r>
    </w:p>
    <w:p w:rsidR="00E42BB6" w:rsidRPr="006B6C0F" w:rsidRDefault="00E42BB6" w:rsidP="00E42BB6">
      <w:pPr>
        <w:ind w:left="-142" w:right="-142" w:firstLine="709"/>
        <w:jc w:val="both"/>
      </w:pPr>
    </w:p>
    <w:tbl>
      <w:tblPr>
        <w:tblW w:w="972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
        <w:gridCol w:w="1277"/>
        <w:gridCol w:w="800"/>
        <w:gridCol w:w="1008"/>
        <w:gridCol w:w="1040"/>
        <w:gridCol w:w="199"/>
        <w:gridCol w:w="648"/>
        <w:gridCol w:w="1483"/>
        <w:gridCol w:w="706"/>
        <w:gridCol w:w="1008"/>
        <w:gridCol w:w="910"/>
      </w:tblGrid>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bCs/>
                <w:color w:val="000000"/>
                <w:sz w:val="22"/>
                <w:szCs w:val="22"/>
              </w:rPr>
            </w:pPr>
            <w:r w:rsidRPr="003C6581">
              <w:rPr>
                <w:b/>
                <w:bCs/>
                <w:color w:val="000000"/>
                <w:sz w:val="22"/>
                <w:szCs w:val="22"/>
              </w:rPr>
              <w:t>S.NO</w:t>
            </w:r>
          </w:p>
        </w:tc>
        <w:tc>
          <w:tcPr>
            <w:tcW w:w="1277" w:type="dxa"/>
            <w:shd w:val="clear" w:color="auto" w:fill="auto"/>
            <w:vAlign w:val="center"/>
            <w:hideMark/>
          </w:tcPr>
          <w:p w:rsidR="00E42BB6" w:rsidRPr="00085D4D" w:rsidRDefault="00E42BB6" w:rsidP="00AE18DB">
            <w:pPr>
              <w:jc w:val="center"/>
              <w:rPr>
                <w:b/>
                <w:bCs/>
                <w:color w:val="000000"/>
                <w:sz w:val="22"/>
                <w:szCs w:val="22"/>
              </w:rPr>
            </w:pPr>
            <w:r w:rsidRPr="00085D4D">
              <w:rPr>
                <w:b/>
                <w:bCs/>
                <w:color w:val="000000"/>
                <w:sz w:val="22"/>
                <w:szCs w:val="22"/>
              </w:rPr>
              <w:t>MAHALLE</w:t>
            </w:r>
          </w:p>
        </w:tc>
        <w:tc>
          <w:tcPr>
            <w:tcW w:w="800" w:type="dxa"/>
            <w:shd w:val="clear" w:color="auto" w:fill="auto"/>
            <w:vAlign w:val="center"/>
            <w:hideMark/>
          </w:tcPr>
          <w:p w:rsidR="00E42BB6" w:rsidRPr="00085D4D" w:rsidRDefault="00E42BB6" w:rsidP="00AE18DB">
            <w:pPr>
              <w:jc w:val="center"/>
              <w:rPr>
                <w:b/>
                <w:bCs/>
                <w:color w:val="000000"/>
                <w:sz w:val="22"/>
                <w:szCs w:val="22"/>
              </w:rPr>
            </w:pPr>
            <w:r w:rsidRPr="00085D4D">
              <w:rPr>
                <w:b/>
                <w:bCs/>
                <w:color w:val="000000"/>
                <w:sz w:val="22"/>
                <w:szCs w:val="22"/>
              </w:rPr>
              <w:t>ADA</w:t>
            </w:r>
          </w:p>
        </w:tc>
        <w:tc>
          <w:tcPr>
            <w:tcW w:w="1008" w:type="dxa"/>
            <w:shd w:val="clear" w:color="auto" w:fill="auto"/>
            <w:vAlign w:val="center"/>
            <w:hideMark/>
          </w:tcPr>
          <w:p w:rsidR="00E42BB6" w:rsidRPr="00085D4D" w:rsidRDefault="00E42BB6" w:rsidP="00AE18DB">
            <w:pPr>
              <w:jc w:val="center"/>
              <w:rPr>
                <w:b/>
                <w:bCs/>
                <w:color w:val="000000"/>
                <w:sz w:val="22"/>
                <w:szCs w:val="22"/>
              </w:rPr>
            </w:pPr>
            <w:r w:rsidRPr="00085D4D">
              <w:rPr>
                <w:b/>
                <w:bCs/>
                <w:color w:val="000000"/>
                <w:sz w:val="22"/>
                <w:szCs w:val="22"/>
              </w:rPr>
              <w:t>PARSEL</w:t>
            </w:r>
          </w:p>
        </w:tc>
        <w:tc>
          <w:tcPr>
            <w:tcW w:w="1040" w:type="dxa"/>
            <w:vAlign w:val="center"/>
          </w:tcPr>
          <w:p w:rsidR="00E42BB6" w:rsidRPr="00085D4D" w:rsidRDefault="00E42BB6" w:rsidP="00AE18DB">
            <w:pPr>
              <w:jc w:val="center"/>
              <w:rPr>
                <w:b/>
                <w:bCs/>
                <w:color w:val="000000"/>
                <w:sz w:val="22"/>
                <w:szCs w:val="22"/>
              </w:rPr>
            </w:pPr>
            <w:r w:rsidRPr="00085D4D">
              <w:rPr>
                <w:b/>
                <w:bCs/>
                <w:color w:val="000000"/>
                <w:sz w:val="22"/>
                <w:szCs w:val="22"/>
              </w:rPr>
              <w:t>M2</w:t>
            </w:r>
          </w:p>
        </w:tc>
        <w:tc>
          <w:tcPr>
            <w:tcW w:w="199" w:type="dxa"/>
            <w:shd w:val="clear" w:color="auto" w:fill="000000" w:themeFill="text1"/>
          </w:tcPr>
          <w:p w:rsidR="00E42BB6" w:rsidRPr="00085D4D" w:rsidRDefault="00E42BB6" w:rsidP="00AE18DB">
            <w:pPr>
              <w:jc w:val="center"/>
              <w:rPr>
                <w:b/>
                <w:bCs/>
                <w:color w:val="000000"/>
                <w:sz w:val="22"/>
                <w:szCs w:val="22"/>
              </w:rPr>
            </w:pPr>
          </w:p>
        </w:tc>
        <w:tc>
          <w:tcPr>
            <w:tcW w:w="648" w:type="dxa"/>
            <w:vAlign w:val="center"/>
          </w:tcPr>
          <w:p w:rsidR="00E42BB6" w:rsidRPr="003C6581" w:rsidRDefault="00E42BB6" w:rsidP="00AE18DB">
            <w:pPr>
              <w:jc w:val="center"/>
              <w:rPr>
                <w:b/>
                <w:bCs/>
                <w:color w:val="000000"/>
                <w:sz w:val="22"/>
                <w:szCs w:val="22"/>
              </w:rPr>
            </w:pPr>
            <w:r w:rsidRPr="003C6581">
              <w:rPr>
                <w:b/>
                <w:bCs/>
                <w:color w:val="000000"/>
                <w:sz w:val="22"/>
                <w:szCs w:val="22"/>
              </w:rPr>
              <w:t>S.NO</w:t>
            </w:r>
          </w:p>
        </w:tc>
        <w:tc>
          <w:tcPr>
            <w:tcW w:w="1483" w:type="dxa"/>
            <w:vAlign w:val="center"/>
          </w:tcPr>
          <w:p w:rsidR="00E42BB6" w:rsidRPr="00085D4D" w:rsidRDefault="00E42BB6" w:rsidP="00AE18DB">
            <w:pPr>
              <w:jc w:val="center"/>
              <w:rPr>
                <w:b/>
                <w:bCs/>
                <w:color w:val="000000"/>
                <w:sz w:val="22"/>
                <w:szCs w:val="22"/>
              </w:rPr>
            </w:pPr>
            <w:r w:rsidRPr="00085D4D">
              <w:rPr>
                <w:b/>
                <w:bCs/>
                <w:color w:val="000000"/>
                <w:sz w:val="22"/>
                <w:szCs w:val="22"/>
              </w:rPr>
              <w:t>MAHALLE</w:t>
            </w:r>
          </w:p>
        </w:tc>
        <w:tc>
          <w:tcPr>
            <w:tcW w:w="706" w:type="dxa"/>
            <w:vAlign w:val="center"/>
          </w:tcPr>
          <w:p w:rsidR="00E42BB6" w:rsidRPr="00085D4D" w:rsidRDefault="00E42BB6" w:rsidP="00AE18DB">
            <w:pPr>
              <w:jc w:val="center"/>
              <w:rPr>
                <w:b/>
                <w:bCs/>
                <w:color w:val="000000"/>
                <w:sz w:val="22"/>
                <w:szCs w:val="22"/>
              </w:rPr>
            </w:pPr>
            <w:r w:rsidRPr="00085D4D">
              <w:rPr>
                <w:b/>
                <w:bCs/>
                <w:color w:val="000000"/>
                <w:sz w:val="22"/>
                <w:szCs w:val="22"/>
              </w:rPr>
              <w:t>ADA</w:t>
            </w:r>
          </w:p>
        </w:tc>
        <w:tc>
          <w:tcPr>
            <w:tcW w:w="1008" w:type="dxa"/>
          </w:tcPr>
          <w:p w:rsidR="00E42BB6" w:rsidRPr="00085D4D" w:rsidRDefault="00E42BB6" w:rsidP="00AE18DB">
            <w:pPr>
              <w:jc w:val="center"/>
              <w:rPr>
                <w:b/>
                <w:bCs/>
                <w:color w:val="000000"/>
                <w:sz w:val="22"/>
                <w:szCs w:val="22"/>
              </w:rPr>
            </w:pPr>
            <w:r w:rsidRPr="00085D4D">
              <w:rPr>
                <w:b/>
                <w:bCs/>
                <w:color w:val="000000"/>
                <w:sz w:val="22"/>
                <w:szCs w:val="22"/>
              </w:rPr>
              <w:t>PARSEL</w:t>
            </w:r>
          </w:p>
        </w:tc>
        <w:tc>
          <w:tcPr>
            <w:tcW w:w="910" w:type="dxa"/>
            <w:vAlign w:val="center"/>
          </w:tcPr>
          <w:p w:rsidR="00E42BB6" w:rsidRPr="00085D4D" w:rsidRDefault="00E42BB6" w:rsidP="00AE18DB">
            <w:pPr>
              <w:jc w:val="center"/>
              <w:rPr>
                <w:b/>
                <w:bCs/>
                <w:color w:val="000000"/>
                <w:sz w:val="22"/>
                <w:szCs w:val="22"/>
              </w:rPr>
            </w:pPr>
            <w:r w:rsidRPr="00085D4D">
              <w:rPr>
                <w:b/>
                <w:bCs/>
                <w:color w:val="000000"/>
                <w:sz w:val="22"/>
                <w:szCs w:val="22"/>
              </w:rPr>
              <w:t>M2</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1</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163</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4.481,82</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32</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167</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4</w:t>
            </w:r>
          </w:p>
        </w:tc>
        <w:tc>
          <w:tcPr>
            <w:tcW w:w="910" w:type="dxa"/>
            <w:vAlign w:val="bottom"/>
          </w:tcPr>
          <w:p w:rsidR="00E42BB6" w:rsidRPr="00085D4D" w:rsidRDefault="00E42BB6" w:rsidP="00AE18DB">
            <w:pPr>
              <w:jc w:val="center"/>
              <w:rPr>
                <w:color w:val="000000"/>
                <w:sz w:val="22"/>
                <w:szCs w:val="22"/>
              </w:rPr>
            </w:pPr>
            <w:r w:rsidRPr="00085D4D">
              <w:rPr>
                <w:color w:val="000000"/>
                <w:sz w:val="22"/>
                <w:szCs w:val="22"/>
              </w:rPr>
              <w:t>3.673,00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2</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163</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2</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33</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168</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1</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3.100,00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3</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163</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3</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34</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168</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2</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3.100,00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4</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163</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4</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35</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168</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3</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3.100,00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5</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163</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5</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36</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168</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4</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3.100,00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6</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163</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6</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37</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168</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5</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3.100,00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7</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163</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7</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38</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168</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6</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3.100,00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8</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163</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8</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4.300,00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39</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168</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7</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3.100,00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9</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164</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5.000,00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40</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168</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8</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3.155,00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10</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164</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2</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5.000,00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41</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169</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1</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2.500,00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11</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164</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3</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4.936,95</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42</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169</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2</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2.500,00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12</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164</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4</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4.936,94</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43</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169</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3</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2.500,00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13</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165</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4.250,00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44</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169</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4</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2.500,00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14</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165</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2</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45</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169</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5</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3.046,64</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15</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165</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3</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46</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169</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6</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2.500,00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16</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165</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4</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47</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169</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7</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2.500,00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17</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165</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5</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48</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169</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8</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2.499,99</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18</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165</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6</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49</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170</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1</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2.750,00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19</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165</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7</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4.500,00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50</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170</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2</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2.750,00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20</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165</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8</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4.186,38</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51</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170</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3</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2.750,00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21</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166</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3.650,00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52</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170</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4</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2.750,00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22</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166</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2</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3.650,00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53</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170</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5</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2.749,99</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23</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166</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3</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3.650,00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54</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170</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6</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3.659,99</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24</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166</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4</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3.650,00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55</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170</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7</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3.000,00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25</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166</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5</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4.005,48</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56</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170</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8</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2.750,00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26</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166</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6</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3.400,00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57</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175</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1</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3.232,52</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27</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166</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7</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3.650,00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58</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175</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2</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3.150,00</w:t>
            </w:r>
          </w:p>
        </w:tc>
      </w:tr>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color w:val="000000"/>
                <w:sz w:val="22"/>
                <w:szCs w:val="22"/>
              </w:rPr>
            </w:pPr>
            <w:r w:rsidRPr="003C6581">
              <w:rPr>
                <w:b/>
                <w:color w:val="000000"/>
                <w:sz w:val="22"/>
                <w:szCs w:val="22"/>
              </w:rPr>
              <w:t>28</w:t>
            </w:r>
          </w:p>
        </w:tc>
        <w:tc>
          <w:tcPr>
            <w:tcW w:w="1277" w:type="dxa"/>
            <w:shd w:val="clear" w:color="auto" w:fill="auto"/>
            <w:noWrap/>
            <w:vAlign w:val="center"/>
            <w:hideMark/>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166</w:t>
            </w:r>
          </w:p>
        </w:tc>
        <w:tc>
          <w:tcPr>
            <w:tcW w:w="1008" w:type="dxa"/>
            <w:shd w:val="clear" w:color="auto" w:fill="auto"/>
            <w:noWrap/>
            <w:vAlign w:val="center"/>
            <w:hideMark/>
          </w:tcPr>
          <w:p w:rsidR="00E42BB6" w:rsidRPr="00085D4D" w:rsidRDefault="00E42BB6" w:rsidP="00AE18DB">
            <w:pPr>
              <w:jc w:val="center"/>
              <w:rPr>
                <w:color w:val="000000"/>
                <w:sz w:val="22"/>
                <w:szCs w:val="22"/>
              </w:rPr>
            </w:pPr>
            <w:r w:rsidRPr="00085D4D">
              <w:rPr>
                <w:color w:val="000000"/>
                <w:sz w:val="22"/>
                <w:szCs w:val="22"/>
              </w:rPr>
              <w:t>8</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3.650,00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59</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175</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3</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3.150,00</w:t>
            </w:r>
          </w:p>
        </w:tc>
      </w:tr>
      <w:tr w:rsidR="00E42BB6" w:rsidRPr="00085D4D" w:rsidTr="00AE18DB">
        <w:trPr>
          <w:trHeight w:val="315"/>
        </w:trPr>
        <w:tc>
          <w:tcPr>
            <w:tcW w:w="648" w:type="dxa"/>
            <w:shd w:val="clear" w:color="auto" w:fill="auto"/>
            <w:noWrap/>
            <w:vAlign w:val="center"/>
          </w:tcPr>
          <w:p w:rsidR="00E42BB6" w:rsidRPr="003C6581" w:rsidRDefault="00E42BB6" w:rsidP="00AE18DB">
            <w:pPr>
              <w:jc w:val="center"/>
              <w:rPr>
                <w:b/>
                <w:color w:val="000000"/>
                <w:sz w:val="22"/>
                <w:szCs w:val="22"/>
              </w:rPr>
            </w:pPr>
            <w:r w:rsidRPr="003C6581">
              <w:rPr>
                <w:b/>
                <w:color w:val="000000"/>
                <w:sz w:val="22"/>
                <w:szCs w:val="22"/>
              </w:rPr>
              <w:t>29</w:t>
            </w:r>
          </w:p>
        </w:tc>
        <w:tc>
          <w:tcPr>
            <w:tcW w:w="1277" w:type="dxa"/>
            <w:shd w:val="clear" w:color="auto" w:fill="auto"/>
            <w:noWrap/>
            <w:vAlign w:val="center"/>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tcPr>
          <w:p w:rsidR="00E42BB6" w:rsidRPr="00085D4D" w:rsidRDefault="00E42BB6" w:rsidP="00AE18DB">
            <w:pPr>
              <w:jc w:val="center"/>
              <w:rPr>
                <w:color w:val="000000"/>
                <w:sz w:val="22"/>
                <w:szCs w:val="22"/>
              </w:rPr>
            </w:pPr>
            <w:r w:rsidRPr="00085D4D">
              <w:rPr>
                <w:color w:val="000000"/>
                <w:sz w:val="22"/>
                <w:szCs w:val="22"/>
              </w:rPr>
              <w:t>167</w:t>
            </w:r>
          </w:p>
        </w:tc>
        <w:tc>
          <w:tcPr>
            <w:tcW w:w="1008" w:type="dxa"/>
            <w:shd w:val="clear" w:color="auto" w:fill="auto"/>
            <w:noWrap/>
            <w:vAlign w:val="center"/>
          </w:tcPr>
          <w:p w:rsidR="00E42BB6" w:rsidRPr="00085D4D" w:rsidRDefault="00E42BB6" w:rsidP="00AE18DB">
            <w:pPr>
              <w:jc w:val="center"/>
              <w:rPr>
                <w:color w:val="000000"/>
                <w:sz w:val="22"/>
                <w:szCs w:val="22"/>
              </w:rPr>
            </w:pPr>
            <w:r w:rsidRPr="00085D4D">
              <w:rPr>
                <w:color w:val="000000"/>
                <w:sz w:val="22"/>
                <w:szCs w:val="22"/>
              </w:rPr>
              <w:t>1</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3.650,00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60</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175</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4</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3.220,00</w:t>
            </w:r>
          </w:p>
        </w:tc>
      </w:tr>
      <w:tr w:rsidR="00E42BB6" w:rsidRPr="00085D4D" w:rsidTr="00AE18DB">
        <w:trPr>
          <w:trHeight w:val="315"/>
        </w:trPr>
        <w:tc>
          <w:tcPr>
            <w:tcW w:w="648" w:type="dxa"/>
            <w:shd w:val="clear" w:color="auto" w:fill="auto"/>
            <w:noWrap/>
            <w:vAlign w:val="center"/>
          </w:tcPr>
          <w:p w:rsidR="00E42BB6" w:rsidRPr="003C6581" w:rsidRDefault="00E42BB6" w:rsidP="00AE18DB">
            <w:pPr>
              <w:jc w:val="center"/>
              <w:rPr>
                <w:b/>
                <w:color w:val="000000"/>
                <w:sz w:val="22"/>
                <w:szCs w:val="22"/>
              </w:rPr>
            </w:pPr>
            <w:r w:rsidRPr="003C6581">
              <w:rPr>
                <w:b/>
                <w:color w:val="000000"/>
                <w:sz w:val="22"/>
                <w:szCs w:val="22"/>
              </w:rPr>
              <w:t>30</w:t>
            </w:r>
          </w:p>
        </w:tc>
        <w:tc>
          <w:tcPr>
            <w:tcW w:w="1277" w:type="dxa"/>
            <w:shd w:val="clear" w:color="auto" w:fill="auto"/>
            <w:noWrap/>
            <w:vAlign w:val="center"/>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tcPr>
          <w:p w:rsidR="00E42BB6" w:rsidRPr="00085D4D" w:rsidRDefault="00E42BB6" w:rsidP="00AE18DB">
            <w:pPr>
              <w:jc w:val="center"/>
              <w:rPr>
                <w:color w:val="000000"/>
                <w:sz w:val="22"/>
                <w:szCs w:val="22"/>
              </w:rPr>
            </w:pPr>
            <w:r w:rsidRPr="00085D4D">
              <w:rPr>
                <w:color w:val="000000"/>
                <w:sz w:val="22"/>
                <w:szCs w:val="22"/>
              </w:rPr>
              <w:t>167</w:t>
            </w:r>
          </w:p>
        </w:tc>
        <w:tc>
          <w:tcPr>
            <w:tcW w:w="1008" w:type="dxa"/>
            <w:shd w:val="clear" w:color="auto" w:fill="auto"/>
            <w:noWrap/>
            <w:vAlign w:val="center"/>
          </w:tcPr>
          <w:p w:rsidR="00E42BB6" w:rsidRPr="00085D4D" w:rsidRDefault="00E42BB6" w:rsidP="00AE18DB">
            <w:pPr>
              <w:jc w:val="center"/>
              <w:rPr>
                <w:color w:val="000000"/>
                <w:sz w:val="22"/>
                <w:szCs w:val="22"/>
              </w:rPr>
            </w:pPr>
            <w:r w:rsidRPr="00085D4D">
              <w:rPr>
                <w:color w:val="000000"/>
                <w:sz w:val="22"/>
                <w:szCs w:val="22"/>
              </w:rPr>
              <w:t>2</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3.650,00</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61</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176</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1</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3.400,00</w:t>
            </w:r>
          </w:p>
        </w:tc>
      </w:tr>
      <w:tr w:rsidR="00E42BB6" w:rsidRPr="00085D4D" w:rsidTr="00AE18DB">
        <w:trPr>
          <w:trHeight w:val="315"/>
        </w:trPr>
        <w:tc>
          <w:tcPr>
            <w:tcW w:w="648" w:type="dxa"/>
            <w:shd w:val="clear" w:color="auto" w:fill="auto"/>
            <w:noWrap/>
            <w:vAlign w:val="center"/>
          </w:tcPr>
          <w:p w:rsidR="00E42BB6" w:rsidRPr="003C6581" w:rsidRDefault="00E42BB6" w:rsidP="00AE18DB">
            <w:pPr>
              <w:jc w:val="center"/>
              <w:rPr>
                <w:b/>
                <w:color w:val="000000"/>
                <w:sz w:val="22"/>
                <w:szCs w:val="22"/>
              </w:rPr>
            </w:pPr>
            <w:r w:rsidRPr="003C6581">
              <w:rPr>
                <w:b/>
                <w:color w:val="000000"/>
                <w:sz w:val="22"/>
                <w:szCs w:val="22"/>
              </w:rPr>
              <w:t>31</w:t>
            </w:r>
          </w:p>
        </w:tc>
        <w:tc>
          <w:tcPr>
            <w:tcW w:w="1277" w:type="dxa"/>
            <w:shd w:val="clear" w:color="auto" w:fill="auto"/>
            <w:noWrap/>
            <w:vAlign w:val="center"/>
          </w:tcPr>
          <w:p w:rsidR="00E42BB6" w:rsidRPr="00085D4D" w:rsidRDefault="00E42BB6" w:rsidP="00AE18DB">
            <w:pPr>
              <w:rPr>
                <w:color w:val="000000"/>
                <w:sz w:val="22"/>
                <w:szCs w:val="22"/>
              </w:rPr>
            </w:pPr>
            <w:r w:rsidRPr="00085D4D">
              <w:rPr>
                <w:color w:val="000000"/>
                <w:sz w:val="22"/>
                <w:szCs w:val="22"/>
              </w:rPr>
              <w:t>HİNSOR</w:t>
            </w:r>
          </w:p>
        </w:tc>
        <w:tc>
          <w:tcPr>
            <w:tcW w:w="800" w:type="dxa"/>
            <w:shd w:val="clear" w:color="auto" w:fill="auto"/>
            <w:noWrap/>
            <w:vAlign w:val="center"/>
          </w:tcPr>
          <w:p w:rsidR="00E42BB6" w:rsidRPr="00085D4D" w:rsidRDefault="00E42BB6" w:rsidP="00AE18DB">
            <w:pPr>
              <w:jc w:val="center"/>
              <w:rPr>
                <w:color w:val="000000"/>
                <w:sz w:val="22"/>
                <w:szCs w:val="22"/>
              </w:rPr>
            </w:pPr>
            <w:r w:rsidRPr="00085D4D">
              <w:rPr>
                <w:color w:val="000000"/>
                <w:sz w:val="22"/>
                <w:szCs w:val="22"/>
              </w:rPr>
              <w:t>167</w:t>
            </w:r>
          </w:p>
        </w:tc>
        <w:tc>
          <w:tcPr>
            <w:tcW w:w="1008" w:type="dxa"/>
            <w:shd w:val="clear" w:color="auto" w:fill="auto"/>
            <w:noWrap/>
            <w:vAlign w:val="center"/>
          </w:tcPr>
          <w:p w:rsidR="00E42BB6" w:rsidRPr="00085D4D" w:rsidRDefault="00E42BB6" w:rsidP="00AE18DB">
            <w:pPr>
              <w:jc w:val="center"/>
              <w:rPr>
                <w:color w:val="000000"/>
                <w:sz w:val="22"/>
                <w:szCs w:val="22"/>
              </w:rPr>
            </w:pPr>
            <w:r w:rsidRPr="00085D4D">
              <w:rPr>
                <w:color w:val="000000"/>
                <w:sz w:val="22"/>
                <w:szCs w:val="22"/>
              </w:rPr>
              <w:t>3</w:t>
            </w:r>
          </w:p>
        </w:tc>
        <w:tc>
          <w:tcPr>
            <w:tcW w:w="1040" w:type="dxa"/>
            <w:vAlign w:val="bottom"/>
          </w:tcPr>
          <w:p w:rsidR="00E42BB6" w:rsidRPr="00085D4D" w:rsidRDefault="00E42BB6" w:rsidP="00AE18DB">
            <w:pPr>
              <w:jc w:val="center"/>
              <w:rPr>
                <w:color w:val="000000"/>
                <w:sz w:val="22"/>
                <w:szCs w:val="22"/>
              </w:rPr>
            </w:pPr>
            <w:r w:rsidRPr="00085D4D">
              <w:rPr>
                <w:color w:val="000000"/>
                <w:sz w:val="22"/>
                <w:szCs w:val="22"/>
              </w:rPr>
              <w:t>3.672,69</w:t>
            </w:r>
          </w:p>
        </w:tc>
        <w:tc>
          <w:tcPr>
            <w:tcW w:w="199" w:type="dxa"/>
            <w:shd w:val="clear" w:color="auto" w:fill="000000" w:themeFill="text1"/>
          </w:tcPr>
          <w:p w:rsidR="00E42BB6" w:rsidRPr="00085D4D" w:rsidRDefault="00E42BB6" w:rsidP="00AE18DB">
            <w:pPr>
              <w:jc w:val="center"/>
              <w:rPr>
                <w:color w:val="000000"/>
                <w:sz w:val="22"/>
                <w:szCs w:val="22"/>
              </w:rPr>
            </w:pPr>
          </w:p>
        </w:tc>
        <w:tc>
          <w:tcPr>
            <w:tcW w:w="648" w:type="dxa"/>
            <w:vAlign w:val="center"/>
          </w:tcPr>
          <w:p w:rsidR="00E42BB6" w:rsidRPr="003C6581" w:rsidRDefault="00E42BB6" w:rsidP="00AE18DB">
            <w:pPr>
              <w:jc w:val="center"/>
              <w:rPr>
                <w:b/>
                <w:color w:val="000000"/>
                <w:sz w:val="22"/>
                <w:szCs w:val="22"/>
              </w:rPr>
            </w:pPr>
            <w:r w:rsidRPr="003C6581">
              <w:rPr>
                <w:b/>
                <w:color w:val="000000"/>
                <w:sz w:val="22"/>
                <w:szCs w:val="22"/>
              </w:rPr>
              <w:t>62</w:t>
            </w:r>
          </w:p>
        </w:tc>
        <w:tc>
          <w:tcPr>
            <w:tcW w:w="1483" w:type="dxa"/>
            <w:vAlign w:val="center"/>
          </w:tcPr>
          <w:p w:rsidR="00E42BB6" w:rsidRPr="00085D4D" w:rsidRDefault="00E42BB6" w:rsidP="00AE18DB">
            <w:pPr>
              <w:rPr>
                <w:color w:val="000000"/>
                <w:sz w:val="22"/>
                <w:szCs w:val="22"/>
              </w:rPr>
            </w:pPr>
            <w:r w:rsidRPr="00085D4D">
              <w:rPr>
                <w:color w:val="000000"/>
                <w:sz w:val="22"/>
                <w:szCs w:val="22"/>
              </w:rPr>
              <w:t>HİNSOR</w:t>
            </w:r>
          </w:p>
        </w:tc>
        <w:tc>
          <w:tcPr>
            <w:tcW w:w="706" w:type="dxa"/>
            <w:vAlign w:val="center"/>
          </w:tcPr>
          <w:p w:rsidR="00E42BB6" w:rsidRPr="00085D4D" w:rsidRDefault="00E42BB6" w:rsidP="00AE18DB">
            <w:pPr>
              <w:jc w:val="center"/>
              <w:rPr>
                <w:color w:val="000000"/>
                <w:sz w:val="22"/>
                <w:szCs w:val="22"/>
              </w:rPr>
            </w:pPr>
            <w:r w:rsidRPr="00085D4D">
              <w:rPr>
                <w:color w:val="000000"/>
                <w:sz w:val="22"/>
                <w:szCs w:val="22"/>
              </w:rPr>
              <w:t>176</w:t>
            </w:r>
          </w:p>
        </w:tc>
        <w:tc>
          <w:tcPr>
            <w:tcW w:w="1008" w:type="dxa"/>
            <w:vAlign w:val="center"/>
          </w:tcPr>
          <w:p w:rsidR="00E42BB6" w:rsidRPr="00085D4D" w:rsidRDefault="00E42BB6" w:rsidP="00AE18DB">
            <w:pPr>
              <w:jc w:val="center"/>
              <w:rPr>
                <w:color w:val="000000"/>
                <w:sz w:val="22"/>
                <w:szCs w:val="22"/>
              </w:rPr>
            </w:pPr>
            <w:r w:rsidRPr="00085D4D">
              <w:rPr>
                <w:color w:val="000000"/>
                <w:sz w:val="22"/>
                <w:szCs w:val="22"/>
              </w:rPr>
              <w:t>2</w:t>
            </w:r>
          </w:p>
        </w:tc>
        <w:tc>
          <w:tcPr>
            <w:tcW w:w="910" w:type="dxa"/>
            <w:vAlign w:val="center"/>
          </w:tcPr>
          <w:p w:rsidR="00E42BB6" w:rsidRPr="00085D4D" w:rsidRDefault="00E42BB6" w:rsidP="00AE18DB">
            <w:pPr>
              <w:jc w:val="center"/>
              <w:rPr>
                <w:color w:val="000000"/>
                <w:sz w:val="22"/>
                <w:szCs w:val="22"/>
              </w:rPr>
            </w:pPr>
            <w:r w:rsidRPr="00085D4D">
              <w:rPr>
                <w:color w:val="000000"/>
                <w:sz w:val="22"/>
                <w:szCs w:val="22"/>
              </w:rPr>
              <w:t>3.500,01</w:t>
            </w:r>
          </w:p>
        </w:tc>
      </w:tr>
    </w:tbl>
    <w:p w:rsidR="00E42BB6" w:rsidRDefault="00E42BB6" w:rsidP="00E42BB6"/>
    <w:p w:rsidR="00E42BB6" w:rsidRDefault="00E42BB6" w:rsidP="00E42BB6"/>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E42BB6" w:rsidTr="00AE18DB">
        <w:trPr>
          <w:trHeight w:val="169"/>
        </w:trPr>
        <w:tc>
          <w:tcPr>
            <w:tcW w:w="162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sz w:val="44"/>
                <w:szCs w:val="44"/>
              </w:rPr>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ÖZÜ</w:t>
            </w:r>
          </w:p>
        </w:tc>
      </w:tr>
      <w:tr w:rsidR="00E42BB6" w:rsidTr="00AE18DB">
        <w:tc>
          <w:tcPr>
            <w:tcW w:w="162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01/12/2025</w:t>
            </w:r>
          </w:p>
        </w:tc>
        <w:tc>
          <w:tcPr>
            <w:tcW w:w="126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2025/254</w:t>
            </w:r>
          </w:p>
        </w:tc>
        <w:tc>
          <w:tcPr>
            <w:tcW w:w="7223" w:type="dxa"/>
            <w:tcBorders>
              <w:top w:val="single" w:sz="4" w:space="0" w:color="auto"/>
              <w:left w:val="single" w:sz="4" w:space="0" w:color="auto"/>
              <w:bottom w:val="single" w:sz="4" w:space="0" w:color="auto"/>
              <w:right w:val="single" w:sz="4" w:space="0" w:color="auto"/>
            </w:tcBorders>
            <w:hideMark/>
          </w:tcPr>
          <w:p w:rsidR="00E42BB6" w:rsidRDefault="00E42BB6" w:rsidP="00AE18DB">
            <w:pPr>
              <w:tabs>
                <w:tab w:val="left" w:pos="2145"/>
                <w:tab w:val="center" w:pos="3574"/>
              </w:tabs>
              <w:spacing w:line="256" w:lineRule="auto"/>
              <w:ind w:right="-142"/>
              <w:rPr>
                <w:b/>
                <w:lang w:eastAsia="en-US"/>
              </w:rPr>
            </w:pPr>
            <w:r>
              <w:rPr>
                <w:b/>
                <w:lang w:eastAsia="en-US"/>
              </w:rPr>
              <w:tab/>
              <w:t>YETKİ VERİLMESİ (Sayfa:2)</w:t>
            </w:r>
          </w:p>
        </w:tc>
      </w:tr>
    </w:tbl>
    <w:p w:rsidR="00E42BB6" w:rsidRDefault="00E42BB6" w:rsidP="00E42BB6"/>
    <w:tbl>
      <w:tblPr>
        <w:tblW w:w="1001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
        <w:gridCol w:w="1277"/>
        <w:gridCol w:w="617"/>
        <w:gridCol w:w="1008"/>
        <w:gridCol w:w="1089"/>
        <w:gridCol w:w="219"/>
        <w:gridCol w:w="648"/>
        <w:gridCol w:w="1562"/>
        <w:gridCol w:w="741"/>
        <w:gridCol w:w="1008"/>
        <w:gridCol w:w="1193"/>
      </w:tblGrid>
      <w:tr w:rsidR="00E42BB6" w:rsidRPr="00085D4D" w:rsidTr="00AE18DB">
        <w:trPr>
          <w:trHeight w:val="315"/>
        </w:trPr>
        <w:tc>
          <w:tcPr>
            <w:tcW w:w="648" w:type="dxa"/>
            <w:shd w:val="clear" w:color="auto" w:fill="auto"/>
            <w:noWrap/>
            <w:vAlign w:val="center"/>
            <w:hideMark/>
          </w:tcPr>
          <w:p w:rsidR="00E42BB6" w:rsidRPr="003C6581" w:rsidRDefault="00E42BB6" w:rsidP="00AE18DB">
            <w:pPr>
              <w:jc w:val="center"/>
              <w:rPr>
                <w:b/>
                <w:bCs/>
                <w:color w:val="000000"/>
                <w:sz w:val="22"/>
                <w:szCs w:val="22"/>
              </w:rPr>
            </w:pPr>
            <w:r w:rsidRPr="003C6581">
              <w:rPr>
                <w:b/>
                <w:bCs/>
                <w:color w:val="000000"/>
                <w:sz w:val="22"/>
                <w:szCs w:val="22"/>
              </w:rPr>
              <w:t>S.NO</w:t>
            </w:r>
          </w:p>
        </w:tc>
        <w:tc>
          <w:tcPr>
            <w:tcW w:w="1277" w:type="dxa"/>
            <w:shd w:val="clear" w:color="auto" w:fill="auto"/>
            <w:vAlign w:val="center"/>
            <w:hideMark/>
          </w:tcPr>
          <w:p w:rsidR="00E42BB6" w:rsidRPr="00085D4D" w:rsidRDefault="00E42BB6" w:rsidP="00AE18DB">
            <w:pPr>
              <w:jc w:val="center"/>
              <w:rPr>
                <w:b/>
                <w:bCs/>
                <w:color w:val="000000"/>
                <w:sz w:val="22"/>
                <w:szCs w:val="22"/>
              </w:rPr>
            </w:pPr>
            <w:r w:rsidRPr="00085D4D">
              <w:rPr>
                <w:b/>
                <w:bCs/>
                <w:color w:val="000000"/>
                <w:sz w:val="22"/>
                <w:szCs w:val="22"/>
              </w:rPr>
              <w:t>MAHALLE</w:t>
            </w:r>
          </w:p>
        </w:tc>
        <w:tc>
          <w:tcPr>
            <w:tcW w:w="617" w:type="dxa"/>
            <w:shd w:val="clear" w:color="auto" w:fill="auto"/>
            <w:vAlign w:val="center"/>
            <w:hideMark/>
          </w:tcPr>
          <w:p w:rsidR="00E42BB6" w:rsidRPr="00085D4D" w:rsidRDefault="00E42BB6" w:rsidP="00AE18DB">
            <w:pPr>
              <w:jc w:val="center"/>
              <w:rPr>
                <w:b/>
                <w:bCs/>
                <w:color w:val="000000"/>
                <w:sz w:val="22"/>
                <w:szCs w:val="22"/>
              </w:rPr>
            </w:pPr>
            <w:r w:rsidRPr="00085D4D">
              <w:rPr>
                <w:b/>
                <w:bCs/>
                <w:color w:val="000000"/>
                <w:sz w:val="22"/>
                <w:szCs w:val="22"/>
              </w:rPr>
              <w:t>ADA</w:t>
            </w:r>
          </w:p>
        </w:tc>
        <w:tc>
          <w:tcPr>
            <w:tcW w:w="1008" w:type="dxa"/>
            <w:shd w:val="clear" w:color="auto" w:fill="auto"/>
            <w:vAlign w:val="center"/>
            <w:hideMark/>
          </w:tcPr>
          <w:p w:rsidR="00E42BB6" w:rsidRPr="00085D4D" w:rsidRDefault="00E42BB6" w:rsidP="00AE18DB">
            <w:pPr>
              <w:jc w:val="center"/>
              <w:rPr>
                <w:b/>
                <w:bCs/>
                <w:color w:val="000000"/>
                <w:sz w:val="22"/>
                <w:szCs w:val="22"/>
              </w:rPr>
            </w:pPr>
            <w:r w:rsidRPr="00085D4D">
              <w:rPr>
                <w:b/>
                <w:bCs/>
                <w:color w:val="000000"/>
                <w:sz w:val="22"/>
                <w:szCs w:val="22"/>
              </w:rPr>
              <w:t>PARSEL</w:t>
            </w:r>
          </w:p>
        </w:tc>
        <w:tc>
          <w:tcPr>
            <w:tcW w:w="1089" w:type="dxa"/>
            <w:vAlign w:val="center"/>
          </w:tcPr>
          <w:p w:rsidR="00E42BB6" w:rsidRPr="00085D4D" w:rsidRDefault="00E42BB6" w:rsidP="00AE18DB">
            <w:pPr>
              <w:jc w:val="center"/>
              <w:rPr>
                <w:b/>
                <w:bCs/>
                <w:color w:val="000000"/>
                <w:sz w:val="22"/>
                <w:szCs w:val="22"/>
              </w:rPr>
            </w:pPr>
            <w:r w:rsidRPr="00085D4D">
              <w:rPr>
                <w:b/>
                <w:bCs/>
                <w:color w:val="000000"/>
                <w:sz w:val="22"/>
                <w:szCs w:val="22"/>
              </w:rPr>
              <w:t>M2</w:t>
            </w:r>
          </w:p>
        </w:tc>
        <w:tc>
          <w:tcPr>
            <w:tcW w:w="219" w:type="dxa"/>
            <w:shd w:val="clear" w:color="auto" w:fill="000000" w:themeFill="text1"/>
          </w:tcPr>
          <w:p w:rsidR="00E42BB6" w:rsidRPr="00085D4D" w:rsidRDefault="00E42BB6" w:rsidP="00AE18DB">
            <w:pPr>
              <w:jc w:val="center"/>
              <w:rPr>
                <w:b/>
                <w:bCs/>
                <w:color w:val="000000"/>
                <w:sz w:val="22"/>
                <w:szCs w:val="22"/>
              </w:rPr>
            </w:pPr>
          </w:p>
        </w:tc>
        <w:tc>
          <w:tcPr>
            <w:tcW w:w="648" w:type="dxa"/>
            <w:vAlign w:val="center"/>
          </w:tcPr>
          <w:p w:rsidR="00E42BB6" w:rsidRPr="00E95C24" w:rsidRDefault="00E42BB6" w:rsidP="00AE18DB">
            <w:pPr>
              <w:jc w:val="center"/>
              <w:rPr>
                <w:b/>
                <w:bCs/>
                <w:color w:val="000000"/>
                <w:sz w:val="22"/>
                <w:szCs w:val="22"/>
              </w:rPr>
            </w:pPr>
            <w:r w:rsidRPr="00E95C24">
              <w:rPr>
                <w:b/>
                <w:bCs/>
                <w:color w:val="000000"/>
                <w:sz w:val="22"/>
                <w:szCs w:val="22"/>
              </w:rPr>
              <w:t>S.NO</w:t>
            </w:r>
          </w:p>
        </w:tc>
        <w:tc>
          <w:tcPr>
            <w:tcW w:w="1562" w:type="dxa"/>
            <w:vAlign w:val="center"/>
          </w:tcPr>
          <w:p w:rsidR="00E42BB6" w:rsidRPr="00085D4D" w:rsidRDefault="00E42BB6" w:rsidP="00AE18DB">
            <w:pPr>
              <w:jc w:val="center"/>
              <w:rPr>
                <w:b/>
                <w:bCs/>
                <w:color w:val="000000"/>
                <w:sz w:val="22"/>
                <w:szCs w:val="22"/>
              </w:rPr>
            </w:pPr>
            <w:r w:rsidRPr="00085D4D">
              <w:rPr>
                <w:b/>
                <w:bCs/>
                <w:color w:val="000000"/>
                <w:sz w:val="22"/>
                <w:szCs w:val="22"/>
              </w:rPr>
              <w:t>MAHALLE</w:t>
            </w:r>
          </w:p>
        </w:tc>
        <w:tc>
          <w:tcPr>
            <w:tcW w:w="741" w:type="dxa"/>
            <w:vAlign w:val="center"/>
          </w:tcPr>
          <w:p w:rsidR="00E42BB6" w:rsidRPr="00085D4D" w:rsidRDefault="00E42BB6" w:rsidP="00AE18DB">
            <w:pPr>
              <w:jc w:val="center"/>
              <w:rPr>
                <w:b/>
                <w:bCs/>
                <w:color w:val="000000"/>
                <w:sz w:val="22"/>
                <w:szCs w:val="22"/>
              </w:rPr>
            </w:pPr>
            <w:r w:rsidRPr="00085D4D">
              <w:rPr>
                <w:b/>
                <w:bCs/>
                <w:color w:val="000000"/>
                <w:sz w:val="22"/>
                <w:szCs w:val="22"/>
              </w:rPr>
              <w:t>ADA</w:t>
            </w:r>
          </w:p>
        </w:tc>
        <w:tc>
          <w:tcPr>
            <w:tcW w:w="1008" w:type="dxa"/>
          </w:tcPr>
          <w:p w:rsidR="00E42BB6" w:rsidRPr="00085D4D" w:rsidRDefault="00E42BB6" w:rsidP="00AE18DB">
            <w:pPr>
              <w:jc w:val="center"/>
              <w:rPr>
                <w:b/>
                <w:bCs/>
                <w:color w:val="000000"/>
                <w:sz w:val="22"/>
                <w:szCs w:val="22"/>
              </w:rPr>
            </w:pPr>
            <w:r w:rsidRPr="00085D4D">
              <w:rPr>
                <w:b/>
                <w:bCs/>
                <w:color w:val="000000"/>
                <w:sz w:val="22"/>
                <w:szCs w:val="22"/>
              </w:rPr>
              <w:t>PARSEL</w:t>
            </w:r>
          </w:p>
        </w:tc>
        <w:tc>
          <w:tcPr>
            <w:tcW w:w="1193" w:type="dxa"/>
            <w:vAlign w:val="center"/>
          </w:tcPr>
          <w:p w:rsidR="00E42BB6" w:rsidRPr="00085D4D" w:rsidRDefault="00E42BB6" w:rsidP="00AE18DB">
            <w:pPr>
              <w:jc w:val="center"/>
              <w:rPr>
                <w:b/>
                <w:bCs/>
                <w:color w:val="000000"/>
                <w:sz w:val="22"/>
                <w:szCs w:val="22"/>
              </w:rPr>
            </w:pPr>
            <w:r w:rsidRPr="00085D4D">
              <w:rPr>
                <w:b/>
                <w:bCs/>
                <w:color w:val="000000"/>
                <w:sz w:val="22"/>
                <w:szCs w:val="22"/>
              </w:rPr>
              <w:t>M2</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63</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176</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3</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3.500,00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98</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183</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3</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3.800,00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64</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176</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4</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3.552,66</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99</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183</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4</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4.138,53</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65</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176</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5</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6.900,00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100</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183</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5</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3.750,01</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66</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176</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6</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3.500,00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101</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183</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6</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3.750,00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67</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176</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7</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3.400,00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102</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183</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7</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3.750,00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68</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178</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4.000,00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103</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183</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8</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3.750,00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69</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178</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2</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4.000,00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104</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184</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1</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70</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178</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3</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4.027,36</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105</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184</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2</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71</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178</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4</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4.000,00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106</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184</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3</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72</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178</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5</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4.000,00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107</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184</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4</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73</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178</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6</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3.900,00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108</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184</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5</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3.711,74</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74</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178</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7</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4.000,00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109</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184</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6</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75</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178</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8</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4.000,00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110</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184</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7</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76</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180</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3.329,18</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111</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184</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8</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3.700,00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77</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180</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2</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3.249,99</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112</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1</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78</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180</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3</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3.250,00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113</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2</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79</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180</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4</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3.250,00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114</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3</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80</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181</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4.750,00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115</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4</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81</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181</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2</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4.500,00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116</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5</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82</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181</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3</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4.500,00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117</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6</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4.149,93</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83</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181</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4</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4.500,00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118</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7</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84</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181</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5</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4.571,53</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119</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8</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85</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181</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6</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4.600,00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120</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9</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86</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181</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7</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4.750,00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121</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10</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87</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181</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8</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4.750,00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122</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11</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88</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182</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3.750,00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123</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185</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12</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89</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182</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2</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3.750,00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124</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186</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1</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3.900,00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90</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182</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3</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3.755,00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125</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186</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2</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3.900,00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91</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182</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4</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3.750,00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126</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186</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3</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3.900,00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92</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182</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5</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3.814,63</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127</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186</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4</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3.900,00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93</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182</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6</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3.795,00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128</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186</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5</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4.032,72</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94</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tcPr>
          <w:p w:rsidR="00E42BB6" w:rsidRPr="0007661A" w:rsidRDefault="00E42BB6" w:rsidP="00AE18DB">
            <w:pPr>
              <w:jc w:val="center"/>
              <w:rPr>
                <w:sz w:val="22"/>
                <w:szCs w:val="22"/>
              </w:rPr>
            </w:pPr>
            <w:r w:rsidRPr="0007661A">
              <w:rPr>
                <w:color w:val="000000"/>
                <w:sz w:val="22"/>
                <w:szCs w:val="22"/>
              </w:rPr>
              <w:t>182</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7</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3.800,00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129</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186</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6</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4.000,00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95</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tcPr>
          <w:p w:rsidR="00E42BB6" w:rsidRPr="0007661A" w:rsidRDefault="00E42BB6" w:rsidP="00AE18DB">
            <w:pPr>
              <w:jc w:val="center"/>
              <w:rPr>
                <w:sz w:val="22"/>
                <w:szCs w:val="22"/>
              </w:rPr>
            </w:pPr>
            <w:r w:rsidRPr="0007661A">
              <w:rPr>
                <w:color w:val="000000"/>
                <w:sz w:val="22"/>
                <w:szCs w:val="22"/>
              </w:rPr>
              <w:t>182</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8</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3.799,99</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130</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186</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7</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3.900,00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96</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183</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3.800,00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r w:rsidRPr="0007661A">
              <w:rPr>
                <w:b/>
                <w:color w:val="000000"/>
                <w:sz w:val="22"/>
                <w:szCs w:val="22"/>
              </w:rPr>
              <w:t>131</w:t>
            </w:r>
          </w:p>
        </w:tc>
        <w:tc>
          <w:tcPr>
            <w:tcW w:w="1562" w:type="dxa"/>
            <w:vAlign w:val="center"/>
          </w:tcPr>
          <w:p w:rsidR="00E42BB6" w:rsidRPr="0007661A" w:rsidRDefault="00E42BB6" w:rsidP="00AE18DB">
            <w:pPr>
              <w:rPr>
                <w:color w:val="000000"/>
                <w:sz w:val="22"/>
                <w:szCs w:val="22"/>
              </w:rPr>
            </w:pPr>
            <w:r w:rsidRPr="0007661A">
              <w:rPr>
                <w:color w:val="000000"/>
                <w:sz w:val="22"/>
                <w:szCs w:val="22"/>
              </w:rPr>
              <w:t>HİNSOR</w:t>
            </w:r>
          </w:p>
        </w:tc>
        <w:tc>
          <w:tcPr>
            <w:tcW w:w="741" w:type="dxa"/>
            <w:vAlign w:val="center"/>
          </w:tcPr>
          <w:p w:rsidR="00E42BB6" w:rsidRPr="0007661A" w:rsidRDefault="00E42BB6" w:rsidP="00AE18DB">
            <w:pPr>
              <w:jc w:val="center"/>
              <w:rPr>
                <w:color w:val="000000"/>
                <w:sz w:val="22"/>
                <w:szCs w:val="22"/>
              </w:rPr>
            </w:pPr>
            <w:r w:rsidRPr="0007661A">
              <w:rPr>
                <w:color w:val="000000"/>
                <w:sz w:val="22"/>
                <w:szCs w:val="22"/>
              </w:rPr>
              <w:t>186</w:t>
            </w:r>
          </w:p>
        </w:tc>
        <w:tc>
          <w:tcPr>
            <w:tcW w:w="1008" w:type="dxa"/>
            <w:vAlign w:val="center"/>
          </w:tcPr>
          <w:p w:rsidR="00E42BB6" w:rsidRPr="0007661A" w:rsidRDefault="00E42BB6" w:rsidP="00AE18DB">
            <w:pPr>
              <w:jc w:val="center"/>
              <w:rPr>
                <w:color w:val="000000"/>
                <w:sz w:val="22"/>
                <w:szCs w:val="22"/>
              </w:rPr>
            </w:pPr>
            <w:r w:rsidRPr="0007661A">
              <w:rPr>
                <w:color w:val="000000"/>
                <w:sz w:val="22"/>
                <w:szCs w:val="22"/>
              </w:rPr>
              <w:t>8</w:t>
            </w:r>
          </w:p>
        </w:tc>
        <w:tc>
          <w:tcPr>
            <w:tcW w:w="1193" w:type="dxa"/>
            <w:vAlign w:val="center"/>
          </w:tcPr>
          <w:p w:rsidR="00E42BB6" w:rsidRPr="00085D4D" w:rsidRDefault="00E42BB6" w:rsidP="00AE18DB">
            <w:pPr>
              <w:jc w:val="center"/>
              <w:rPr>
                <w:color w:val="000000"/>
                <w:sz w:val="22"/>
                <w:szCs w:val="22"/>
              </w:rPr>
            </w:pPr>
            <w:r w:rsidRPr="00085D4D">
              <w:rPr>
                <w:color w:val="000000"/>
                <w:sz w:val="22"/>
                <w:szCs w:val="22"/>
              </w:rPr>
              <w:t>3.900,00</w:t>
            </w:r>
          </w:p>
        </w:tc>
      </w:tr>
      <w:tr w:rsidR="00E42BB6" w:rsidRPr="00085D4D" w:rsidTr="00AE18DB">
        <w:trPr>
          <w:trHeight w:val="315"/>
        </w:trPr>
        <w:tc>
          <w:tcPr>
            <w:tcW w:w="648" w:type="dxa"/>
            <w:shd w:val="clear" w:color="auto" w:fill="auto"/>
            <w:noWrap/>
            <w:vAlign w:val="center"/>
          </w:tcPr>
          <w:p w:rsidR="00E42BB6" w:rsidRPr="0007661A" w:rsidRDefault="00E42BB6" w:rsidP="00AE18DB">
            <w:pPr>
              <w:jc w:val="center"/>
              <w:rPr>
                <w:b/>
                <w:color w:val="000000"/>
                <w:sz w:val="22"/>
                <w:szCs w:val="22"/>
              </w:rPr>
            </w:pPr>
            <w:r w:rsidRPr="0007661A">
              <w:rPr>
                <w:b/>
                <w:color w:val="000000"/>
                <w:sz w:val="22"/>
                <w:szCs w:val="22"/>
              </w:rPr>
              <w:t>97</w:t>
            </w:r>
          </w:p>
        </w:tc>
        <w:tc>
          <w:tcPr>
            <w:tcW w:w="1277" w:type="dxa"/>
            <w:shd w:val="clear" w:color="auto" w:fill="auto"/>
            <w:noWrap/>
            <w:vAlign w:val="center"/>
          </w:tcPr>
          <w:p w:rsidR="00E42BB6" w:rsidRPr="0007661A" w:rsidRDefault="00E42BB6" w:rsidP="00AE18DB">
            <w:pPr>
              <w:rPr>
                <w:color w:val="000000"/>
                <w:sz w:val="22"/>
                <w:szCs w:val="22"/>
              </w:rPr>
            </w:pPr>
            <w:r w:rsidRPr="0007661A">
              <w:rPr>
                <w:color w:val="000000"/>
                <w:sz w:val="22"/>
                <w:szCs w:val="22"/>
              </w:rPr>
              <w:t>HİNSOR</w:t>
            </w:r>
          </w:p>
        </w:tc>
        <w:tc>
          <w:tcPr>
            <w:tcW w:w="617"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183</w:t>
            </w:r>
          </w:p>
        </w:tc>
        <w:tc>
          <w:tcPr>
            <w:tcW w:w="1008" w:type="dxa"/>
            <w:shd w:val="clear" w:color="auto" w:fill="auto"/>
            <w:noWrap/>
            <w:vAlign w:val="center"/>
          </w:tcPr>
          <w:p w:rsidR="00E42BB6" w:rsidRPr="0007661A" w:rsidRDefault="00E42BB6" w:rsidP="00AE18DB">
            <w:pPr>
              <w:jc w:val="center"/>
              <w:rPr>
                <w:color w:val="000000"/>
                <w:sz w:val="22"/>
                <w:szCs w:val="22"/>
              </w:rPr>
            </w:pPr>
            <w:r w:rsidRPr="0007661A">
              <w:rPr>
                <w:color w:val="000000"/>
                <w:sz w:val="22"/>
                <w:szCs w:val="22"/>
              </w:rPr>
              <w:t>2</w:t>
            </w:r>
          </w:p>
        </w:tc>
        <w:tc>
          <w:tcPr>
            <w:tcW w:w="1089" w:type="dxa"/>
            <w:vAlign w:val="center"/>
          </w:tcPr>
          <w:p w:rsidR="00E42BB6" w:rsidRPr="0007661A" w:rsidRDefault="00E42BB6" w:rsidP="00AE18DB">
            <w:pPr>
              <w:jc w:val="center"/>
              <w:rPr>
                <w:color w:val="000000"/>
                <w:sz w:val="22"/>
                <w:szCs w:val="22"/>
              </w:rPr>
            </w:pPr>
            <w:r w:rsidRPr="0007661A">
              <w:rPr>
                <w:color w:val="000000"/>
                <w:sz w:val="22"/>
                <w:szCs w:val="22"/>
              </w:rPr>
              <w:t>3.800,00</w:t>
            </w:r>
          </w:p>
        </w:tc>
        <w:tc>
          <w:tcPr>
            <w:tcW w:w="219" w:type="dxa"/>
            <w:shd w:val="clear" w:color="auto" w:fill="000000" w:themeFill="text1"/>
          </w:tcPr>
          <w:p w:rsidR="00E42BB6" w:rsidRPr="0007661A" w:rsidRDefault="00E42BB6" w:rsidP="00AE18DB">
            <w:pPr>
              <w:jc w:val="center"/>
              <w:rPr>
                <w:color w:val="000000"/>
                <w:sz w:val="22"/>
                <w:szCs w:val="22"/>
              </w:rPr>
            </w:pPr>
          </w:p>
        </w:tc>
        <w:tc>
          <w:tcPr>
            <w:tcW w:w="648" w:type="dxa"/>
            <w:vAlign w:val="center"/>
          </w:tcPr>
          <w:p w:rsidR="00E42BB6" w:rsidRPr="0007661A" w:rsidRDefault="00E42BB6" w:rsidP="00AE18DB">
            <w:pPr>
              <w:jc w:val="center"/>
              <w:rPr>
                <w:b/>
                <w:color w:val="000000"/>
                <w:sz w:val="22"/>
                <w:szCs w:val="22"/>
              </w:rPr>
            </w:pPr>
          </w:p>
        </w:tc>
        <w:tc>
          <w:tcPr>
            <w:tcW w:w="1562" w:type="dxa"/>
            <w:vAlign w:val="center"/>
          </w:tcPr>
          <w:p w:rsidR="00E42BB6" w:rsidRPr="0007661A" w:rsidRDefault="00E42BB6" w:rsidP="00AE18DB">
            <w:pPr>
              <w:rPr>
                <w:color w:val="000000"/>
                <w:sz w:val="22"/>
                <w:szCs w:val="22"/>
              </w:rPr>
            </w:pPr>
          </w:p>
        </w:tc>
        <w:tc>
          <w:tcPr>
            <w:tcW w:w="741" w:type="dxa"/>
            <w:vAlign w:val="center"/>
          </w:tcPr>
          <w:p w:rsidR="00E42BB6" w:rsidRPr="0007661A" w:rsidRDefault="00E42BB6" w:rsidP="00AE18DB">
            <w:pPr>
              <w:jc w:val="center"/>
              <w:rPr>
                <w:color w:val="000000"/>
                <w:sz w:val="22"/>
                <w:szCs w:val="22"/>
              </w:rPr>
            </w:pPr>
          </w:p>
        </w:tc>
        <w:tc>
          <w:tcPr>
            <w:tcW w:w="1008" w:type="dxa"/>
            <w:vAlign w:val="center"/>
          </w:tcPr>
          <w:p w:rsidR="00E42BB6" w:rsidRPr="0007661A" w:rsidRDefault="00E42BB6" w:rsidP="00AE18DB">
            <w:pPr>
              <w:jc w:val="center"/>
              <w:rPr>
                <w:color w:val="000000"/>
                <w:sz w:val="22"/>
                <w:szCs w:val="22"/>
              </w:rPr>
            </w:pPr>
          </w:p>
        </w:tc>
        <w:tc>
          <w:tcPr>
            <w:tcW w:w="1193" w:type="dxa"/>
            <w:vAlign w:val="center"/>
          </w:tcPr>
          <w:p w:rsidR="00E42BB6" w:rsidRPr="00085D4D" w:rsidRDefault="00E42BB6" w:rsidP="00AE18DB">
            <w:pPr>
              <w:jc w:val="center"/>
              <w:rPr>
                <w:color w:val="000000"/>
                <w:sz w:val="22"/>
                <w:szCs w:val="22"/>
              </w:rPr>
            </w:pPr>
          </w:p>
        </w:tc>
      </w:tr>
    </w:tbl>
    <w:p w:rsidR="00E42BB6" w:rsidRDefault="00E42BB6" w:rsidP="00E42BB6">
      <w:pPr>
        <w:ind w:right="-993"/>
      </w:pPr>
    </w:p>
    <w:p w:rsidR="00E42BB6" w:rsidRDefault="00E42BB6" w:rsidP="00E42BB6">
      <w:pPr>
        <w:ind w:right="-993"/>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ind w:right="-142"/>
      </w:pPr>
      <w:r>
        <w:t>Meclis 1.Başkan Vekili</w:t>
      </w:r>
    </w:p>
    <w:p w:rsidR="00E42BB6" w:rsidRDefault="00E42BB6" w:rsidP="00E42BB6">
      <w:pPr>
        <w:ind w:right="-1306"/>
        <w:rPr>
          <w:sz w:val="18"/>
          <w:szCs w:val="18"/>
        </w:rPr>
      </w:pP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E42BB6" w:rsidTr="00AE18DB">
        <w:tc>
          <w:tcPr>
            <w:tcW w:w="162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sz w:val="44"/>
                <w:szCs w:val="44"/>
              </w:rPr>
              <w:lastRenderedPageBreak/>
              <w:br w:type="page"/>
            </w:r>
            <w:r>
              <w:rPr>
                <w:b/>
                <w:lang w:eastAsia="en-US"/>
              </w:rPr>
              <w:t>Karar Tarihi</w:t>
            </w:r>
          </w:p>
        </w:tc>
        <w:tc>
          <w:tcPr>
            <w:tcW w:w="126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Karar No</w:t>
            </w:r>
          </w:p>
        </w:tc>
        <w:tc>
          <w:tcPr>
            <w:tcW w:w="7223"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ÖZÜ</w:t>
            </w:r>
          </w:p>
        </w:tc>
      </w:tr>
      <w:tr w:rsidR="00E42BB6" w:rsidTr="00AE18DB">
        <w:tc>
          <w:tcPr>
            <w:tcW w:w="162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01/12/2025</w:t>
            </w:r>
          </w:p>
        </w:tc>
        <w:tc>
          <w:tcPr>
            <w:tcW w:w="1260"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2025/255</w:t>
            </w:r>
          </w:p>
        </w:tc>
        <w:tc>
          <w:tcPr>
            <w:tcW w:w="7223" w:type="dxa"/>
            <w:tcBorders>
              <w:top w:val="single" w:sz="4" w:space="0" w:color="auto"/>
              <w:left w:val="single" w:sz="4" w:space="0" w:color="auto"/>
              <w:bottom w:val="single" w:sz="4" w:space="0" w:color="auto"/>
              <w:right w:val="single" w:sz="4" w:space="0" w:color="auto"/>
            </w:tcBorders>
            <w:hideMark/>
          </w:tcPr>
          <w:p w:rsidR="00E42BB6" w:rsidRDefault="00E42BB6" w:rsidP="00AE18DB">
            <w:pPr>
              <w:spacing w:line="256" w:lineRule="auto"/>
              <w:ind w:right="-142"/>
              <w:jc w:val="center"/>
              <w:rPr>
                <w:b/>
                <w:lang w:eastAsia="en-US"/>
              </w:rPr>
            </w:pPr>
            <w:r>
              <w:rPr>
                <w:b/>
                <w:lang w:eastAsia="en-US"/>
              </w:rPr>
              <w:t>HİSSELİ PARSEL SATIŞI</w:t>
            </w:r>
          </w:p>
        </w:tc>
      </w:tr>
    </w:tbl>
    <w:p w:rsidR="00E42BB6" w:rsidRDefault="00E42BB6" w:rsidP="00E42BB6">
      <w:pPr>
        <w:ind w:right="-142"/>
      </w:pPr>
    </w:p>
    <w:p w:rsidR="00E42BB6" w:rsidRPr="00FF74D5" w:rsidRDefault="00E42BB6" w:rsidP="00E42BB6">
      <w:pPr>
        <w:ind w:left="-142" w:right="-142" w:firstLine="567"/>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r w:rsidRPr="00FF74D5">
        <w:t>.</w:t>
      </w:r>
    </w:p>
    <w:p w:rsidR="00E42BB6" w:rsidRPr="00FF74D5" w:rsidRDefault="00E42BB6" w:rsidP="00E42BB6">
      <w:pPr>
        <w:ind w:left="-142" w:right="-142" w:firstLine="709"/>
        <w:jc w:val="both"/>
      </w:pPr>
    </w:p>
    <w:p w:rsidR="00E42BB6" w:rsidRPr="00FF74D5" w:rsidRDefault="00E42BB6" w:rsidP="00E42BB6">
      <w:pPr>
        <w:ind w:left="-142" w:right="-142" w:firstLine="709"/>
        <w:jc w:val="both"/>
      </w:pPr>
      <w:r w:rsidRPr="00FF74D5">
        <w:t>Aşağıda Ada, Parsel, m2'leri ve imar durumu belirtilen şehrimizin muhtelif mahallelerinde bulunan Belediyemize ait hisseli parsellerin diğer hissedarlarına satışı, takası veya alımı için Belediyemiz Encümenine ve Belediye Başkanına yetki verilmesi ile ilgili Emlak ve İstimlak Müdürlüğünün başkanlık onaylı 25/11/2025 tarih ve 1245 sayılı teklif yazısı görüşüldü.</w:t>
      </w:r>
    </w:p>
    <w:p w:rsidR="00E42BB6" w:rsidRPr="00FF74D5" w:rsidRDefault="00E42BB6" w:rsidP="00E42BB6">
      <w:pPr>
        <w:ind w:left="-142" w:right="-142" w:firstLine="709"/>
        <w:jc w:val="both"/>
      </w:pPr>
    </w:p>
    <w:p w:rsidR="00E42BB6" w:rsidRDefault="00E42BB6" w:rsidP="00E42BB6">
      <w:pPr>
        <w:ind w:left="-142" w:right="-142" w:firstLine="709"/>
        <w:jc w:val="both"/>
      </w:pPr>
      <w:r w:rsidRPr="00FF74D5">
        <w:t xml:space="preserve"> Aşağıda Ada, Parsel, m2'leri ve imar durumu belirtilen şehrimizin muhtelif mahallelerinde bulunan Belediyemize ait hisseli parsellerin diğer hissedarlarına satışı, takası veya alımı için Belediyemiz Encümenine ve Belediye Başkanına yetki verilmesine </w:t>
      </w:r>
      <w:r w:rsidRPr="00FF74D5">
        <w:rPr>
          <w:color w:val="000000" w:themeColor="text1"/>
        </w:rPr>
        <w:t>oybirliğiyle</w:t>
      </w:r>
      <w:r w:rsidRPr="00FF74D5">
        <w:t xml:space="preserve"> karar verildi.</w:t>
      </w:r>
    </w:p>
    <w:p w:rsidR="00E42BB6" w:rsidRPr="00FF74D5" w:rsidRDefault="00E42BB6" w:rsidP="00E42BB6">
      <w:pPr>
        <w:ind w:left="-142" w:right="-142" w:firstLine="709"/>
        <w:jc w:val="both"/>
      </w:pPr>
    </w:p>
    <w:tbl>
      <w:tblPr>
        <w:tblpPr w:leftFromText="141" w:rightFromText="141" w:vertAnchor="text" w:horzAnchor="margin" w:tblpY="25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950"/>
        <w:gridCol w:w="1170"/>
        <w:gridCol w:w="1683"/>
        <w:gridCol w:w="1577"/>
        <w:gridCol w:w="1418"/>
        <w:gridCol w:w="1842"/>
      </w:tblGrid>
      <w:tr w:rsidR="00E42BB6" w:rsidRPr="002A0E8A" w:rsidTr="00AE18DB">
        <w:trPr>
          <w:trHeight w:val="268"/>
        </w:trPr>
        <w:tc>
          <w:tcPr>
            <w:tcW w:w="1561" w:type="dxa"/>
          </w:tcPr>
          <w:p w:rsidR="00E42BB6" w:rsidRPr="002A0E8A" w:rsidRDefault="00E42BB6" w:rsidP="00AE18DB">
            <w:pPr>
              <w:ind w:left="142" w:right="-850"/>
              <w:jc w:val="both"/>
              <w:rPr>
                <w:b/>
                <w:sz w:val="20"/>
                <w:szCs w:val="20"/>
              </w:rPr>
            </w:pPr>
            <w:r w:rsidRPr="002A0E8A">
              <w:rPr>
                <w:b/>
                <w:sz w:val="20"/>
                <w:szCs w:val="20"/>
              </w:rPr>
              <w:t>MAHALLESİ</w:t>
            </w:r>
          </w:p>
        </w:tc>
        <w:tc>
          <w:tcPr>
            <w:tcW w:w="950" w:type="dxa"/>
          </w:tcPr>
          <w:p w:rsidR="00E42BB6" w:rsidRPr="002A0E8A" w:rsidRDefault="00E42BB6" w:rsidP="00AE18DB">
            <w:pPr>
              <w:ind w:left="142" w:right="-850"/>
              <w:jc w:val="both"/>
              <w:rPr>
                <w:b/>
                <w:sz w:val="20"/>
                <w:szCs w:val="20"/>
              </w:rPr>
            </w:pPr>
            <w:r w:rsidRPr="002A0E8A">
              <w:rPr>
                <w:b/>
                <w:sz w:val="20"/>
                <w:szCs w:val="20"/>
              </w:rPr>
              <w:t xml:space="preserve">ADASI </w:t>
            </w:r>
          </w:p>
        </w:tc>
        <w:tc>
          <w:tcPr>
            <w:tcW w:w="1170" w:type="dxa"/>
          </w:tcPr>
          <w:p w:rsidR="00E42BB6" w:rsidRPr="002A0E8A" w:rsidRDefault="00E42BB6" w:rsidP="00AE18DB">
            <w:pPr>
              <w:ind w:left="142" w:right="-850"/>
              <w:jc w:val="both"/>
              <w:rPr>
                <w:b/>
                <w:sz w:val="20"/>
                <w:szCs w:val="20"/>
              </w:rPr>
            </w:pPr>
            <w:r w:rsidRPr="002A0E8A">
              <w:rPr>
                <w:b/>
                <w:sz w:val="20"/>
                <w:szCs w:val="20"/>
              </w:rPr>
              <w:t xml:space="preserve">PARSELİ </w:t>
            </w:r>
          </w:p>
        </w:tc>
        <w:tc>
          <w:tcPr>
            <w:tcW w:w="1683" w:type="dxa"/>
          </w:tcPr>
          <w:p w:rsidR="00E42BB6" w:rsidRPr="002A0E8A" w:rsidRDefault="00E42BB6" w:rsidP="00AE18DB">
            <w:pPr>
              <w:ind w:left="142" w:right="-850"/>
              <w:jc w:val="both"/>
              <w:rPr>
                <w:b/>
                <w:sz w:val="20"/>
                <w:szCs w:val="20"/>
              </w:rPr>
            </w:pPr>
            <w:r w:rsidRPr="002A0E8A">
              <w:rPr>
                <w:b/>
                <w:sz w:val="20"/>
                <w:szCs w:val="20"/>
              </w:rPr>
              <w:t>YÜZÖLÇÜMÜ</w:t>
            </w:r>
          </w:p>
          <w:p w:rsidR="00E42BB6" w:rsidRPr="002A0E8A" w:rsidRDefault="00E42BB6" w:rsidP="00AE18DB">
            <w:pPr>
              <w:ind w:left="142" w:right="-850"/>
              <w:rPr>
                <w:b/>
                <w:sz w:val="20"/>
                <w:szCs w:val="20"/>
              </w:rPr>
            </w:pPr>
            <w:r w:rsidRPr="002A0E8A">
              <w:rPr>
                <w:b/>
                <w:sz w:val="20"/>
                <w:szCs w:val="20"/>
              </w:rPr>
              <w:t>M2’Sİ</w:t>
            </w:r>
          </w:p>
        </w:tc>
        <w:tc>
          <w:tcPr>
            <w:tcW w:w="1577" w:type="dxa"/>
          </w:tcPr>
          <w:p w:rsidR="00E42BB6" w:rsidRPr="002A0E8A" w:rsidRDefault="00E42BB6" w:rsidP="00AE18DB">
            <w:pPr>
              <w:ind w:left="142" w:right="-850"/>
              <w:rPr>
                <w:b/>
                <w:sz w:val="20"/>
                <w:szCs w:val="20"/>
              </w:rPr>
            </w:pPr>
            <w:r w:rsidRPr="002A0E8A">
              <w:rPr>
                <w:b/>
                <w:sz w:val="20"/>
                <w:szCs w:val="20"/>
              </w:rPr>
              <w:t>HİSSE ORANI</w:t>
            </w:r>
          </w:p>
        </w:tc>
        <w:tc>
          <w:tcPr>
            <w:tcW w:w="1418" w:type="dxa"/>
          </w:tcPr>
          <w:p w:rsidR="00E42BB6" w:rsidRPr="002A0E8A" w:rsidRDefault="00E42BB6" w:rsidP="00AE18DB">
            <w:pPr>
              <w:ind w:left="142" w:right="-850"/>
              <w:rPr>
                <w:b/>
                <w:sz w:val="20"/>
                <w:szCs w:val="20"/>
              </w:rPr>
            </w:pPr>
            <w:r w:rsidRPr="002A0E8A">
              <w:rPr>
                <w:b/>
                <w:sz w:val="20"/>
                <w:szCs w:val="20"/>
              </w:rPr>
              <w:t xml:space="preserve">BELEDİYE </w:t>
            </w:r>
          </w:p>
          <w:p w:rsidR="00E42BB6" w:rsidRPr="002A0E8A" w:rsidRDefault="00E42BB6" w:rsidP="00AE18DB">
            <w:pPr>
              <w:ind w:left="142" w:right="-850"/>
              <w:rPr>
                <w:b/>
                <w:sz w:val="20"/>
                <w:szCs w:val="20"/>
              </w:rPr>
            </w:pPr>
            <w:r w:rsidRPr="002A0E8A">
              <w:rPr>
                <w:b/>
                <w:sz w:val="20"/>
                <w:szCs w:val="20"/>
              </w:rPr>
              <w:t>HİSSESİ M2</w:t>
            </w:r>
          </w:p>
        </w:tc>
        <w:tc>
          <w:tcPr>
            <w:tcW w:w="1842" w:type="dxa"/>
          </w:tcPr>
          <w:p w:rsidR="00E42BB6" w:rsidRPr="002A0E8A" w:rsidRDefault="00E42BB6" w:rsidP="00AE18DB">
            <w:pPr>
              <w:ind w:left="142" w:right="-850"/>
              <w:rPr>
                <w:b/>
                <w:sz w:val="20"/>
                <w:szCs w:val="20"/>
              </w:rPr>
            </w:pPr>
            <w:r w:rsidRPr="002A0E8A">
              <w:rPr>
                <w:b/>
                <w:sz w:val="20"/>
                <w:szCs w:val="20"/>
              </w:rPr>
              <w:t>İMAR DURUMU</w:t>
            </w:r>
          </w:p>
        </w:tc>
      </w:tr>
      <w:tr w:rsidR="00E42BB6" w:rsidRPr="004221D5" w:rsidTr="00AE18DB">
        <w:trPr>
          <w:trHeight w:val="251"/>
        </w:trPr>
        <w:tc>
          <w:tcPr>
            <w:tcW w:w="1561" w:type="dxa"/>
          </w:tcPr>
          <w:p w:rsidR="00E42BB6" w:rsidRPr="004221D5" w:rsidRDefault="00E42BB6" w:rsidP="00AE18DB">
            <w:pPr>
              <w:ind w:left="142" w:right="-850"/>
              <w:jc w:val="both"/>
              <w:rPr>
                <w:bCs/>
                <w:sz w:val="22"/>
                <w:szCs w:val="22"/>
              </w:rPr>
            </w:pPr>
            <w:r>
              <w:rPr>
                <w:bCs/>
                <w:sz w:val="22"/>
                <w:szCs w:val="22"/>
              </w:rPr>
              <w:t xml:space="preserve">HÜSEYNİK </w:t>
            </w:r>
          </w:p>
        </w:tc>
        <w:tc>
          <w:tcPr>
            <w:tcW w:w="950" w:type="dxa"/>
          </w:tcPr>
          <w:p w:rsidR="00E42BB6" w:rsidRPr="004221D5" w:rsidRDefault="00E42BB6" w:rsidP="00AE18DB">
            <w:pPr>
              <w:ind w:left="142" w:right="-850"/>
              <w:jc w:val="both"/>
              <w:rPr>
                <w:bCs/>
                <w:sz w:val="22"/>
                <w:szCs w:val="22"/>
              </w:rPr>
            </w:pPr>
            <w:r>
              <w:rPr>
                <w:bCs/>
                <w:sz w:val="22"/>
                <w:szCs w:val="22"/>
              </w:rPr>
              <w:t>7164</w:t>
            </w:r>
          </w:p>
        </w:tc>
        <w:tc>
          <w:tcPr>
            <w:tcW w:w="1170" w:type="dxa"/>
          </w:tcPr>
          <w:p w:rsidR="00E42BB6" w:rsidRPr="004221D5" w:rsidRDefault="00E42BB6" w:rsidP="00AE18DB">
            <w:pPr>
              <w:ind w:left="142" w:right="-850"/>
              <w:jc w:val="both"/>
              <w:rPr>
                <w:bCs/>
                <w:sz w:val="22"/>
                <w:szCs w:val="22"/>
              </w:rPr>
            </w:pPr>
            <w:r>
              <w:rPr>
                <w:bCs/>
                <w:sz w:val="22"/>
                <w:szCs w:val="22"/>
              </w:rPr>
              <w:t>1</w:t>
            </w:r>
          </w:p>
        </w:tc>
        <w:tc>
          <w:tcPr>
            <w:tcW w:w="1683" w:type="dxa"/>
          </w:tcPr>
          <w:p w:rsidR="00E42BB6" w:rsidRPr="004221D5" w:rsidRDefault="00E42BB6" w:rsidP="00AE18DB">
            <w:pPr>
              <w:ind w:left="142" w:right="-850"/>
              <w:jc w:val="both"/>
              <w:rPr>
                <w:bCs/>
                <w:sz w:val="22"/>
                <w:szCs w:val="22"/>
              </w:rPr>
            </w:pPr>
            <w:r>
              <w:rPr>
                <w:bCs/>
                <w:sz w:val="22"/>
                <w:szCs w:val="22"/>
              </w:rPr>
              <w:t>491.24</w:t>
            </w:r>
          </w:p>
        </w:tc>
        <w:tc>
          <w:tcPr>
            <w:tcW w:w="1577" w:type="dxa"/>
          </w:tcPr>
          <w:p w:rsidR="00E42BB6" w:rsidRPr="004221D5" w:rsidRDefault="00E42BB6" w:rsidP="00AE18DB">
            <w:pPr>
              <w:ind w:left="142" w:right="-850"/>
              <w:jc w:val="both"/>
              <w:rPr>
                <w:bCs/>
                <w:sz w:val="22"/>
                <w:szCs w:val="22"/>
              </w:rPr>
            </w:pPr>
            <w:r>
              <w:rPr>
                <w:bCs/>
                <w:sz w:val="22"/>
                <w:szCs w:val="22"/>
              </w:rPr>
              <w:t>950/12281</w:t>
            </w:r>
          </w:p>
        </w:tc>
        <w:tc>
          <w:tcPr>
            <w:tcW w:w="1418" w:type="dxa"/>
          </w:tcPr>
          <w:p w:rsidR="00E42BB6" w:rsidRPr="004221D5" w:rsidRDefault="00E42BB6" w:rsidP="00AE18DB">
            <w:pPr>
              <w:ind w:left="142" w:right="-850"/>
              <w:jc w:val="both"/>
              <w:rPr>
                <w:bCs/>
                <w:sz w:val="22"/>
                <w:szCs w:val="22"/>
              </w:rPr>
            </w:pPr>
            <w:r>
              <w:rPr>
                <w:bCs/>
                <w:sz w:val="22"/>
                <w:szCs w:val="22"/>
              </w:rPr>
              <w:t>38</w:t>
            </w:r>
          </w:p>
        </w:tc>
        <w:tc>
          <w:tcPr>
            <w:tcW w:w="1842" w:type="dxa"/>
          </w:tcPr>
          <w:p w:rsidR="00E42BB6" w:rsidRPr="004221D5" w:rsidRDefault="00E42BB6" w:rsidP="00AE18DB">
            <w:pPr>
              <w:ind w:left="142" w:right="-850"/>
              <w:jc w:val="both"/>
              <w:rPr>
                <w:bCs/>
                <w:sz w:val="22"/>
                <w:szCs w:val="22"/>
              </w:rPr>
            </w:pPr>
            <w:r>
              <w:rPr>
                <w:bCs/>
                <w:sz w:val="22"/>
                <w:szCs w:val="22"/>
              </w:rPr>
              <w:t>A-3</w:t>
            </w:r>
          </w:p>
        </w:tc>
      </w:tr>
    </w:tbl>
    <w:p w:rsidR="00E42BB6" w:rsidRDefault="00E42BB6" w:rsidP="00E42BB6">
      <w:pPr>
        <w:ind w:left="720" w:right="-850"/>
        <w:jc w:val="both"/>
        <w:rPr>
          <w:b/>
          <w:sz w:val="22"/>
          <w:szCs w:val="22"/>
        </w:rPr>
      </w:pPr>
    </w:p>
    <w:p w:rsidR="00E42BB6" w:rsidRDefault="00E42BB6" w:rsidP="00E42BB6">
      <w:pPr>
        <w:pStyle w:val="ListeParagraf"/>
        <w:autoSpaceDE w:val="0"/>
        <w:autoSpaceDN w:val="0"/>
        <w:adjustRightInd w:val="0"/>
        <w:spacing w:after="0" w:line="240" w:lineRule="auto"/>
        <w:ind w:left="-142" w:right="-993" w:firstLine="0"/>
        <w:jc w:val="both"/>
        <w:rPr>
          <w:b/>
        </w:rPr>
      </w:pPr>
    </w:p>
    <w:p w:rsidR="00E42BB6" w:rsidRDefault="00E42BB6" w:rsidP="00E42BB6">
      <w:pPr>
        <w:pStyle w:val="ListeParagraf"/>
        <w:rPr>
          <w:b/>
        </w:rPr>
      </w:pPr>
    </w:p>
    <w:p w:rsidR="00E42BB6" w:rsidRDefault="00E42BB6" w:rsidP="00E42BB6">
      <w:pPr>
        <w:ind w:right="-142"/>
      </w:pPr>
    </w:p>
    <w:p w:rsidR="00E42BB6" w:rsidRDefault="00E42BB6" w:rsidP="00E42BB6">
      <w:pPr>
        <w:ind w:right="-142"/>
      </w:pPr>
    </w:p>
    <w:p w:rsidR="00E42BB6" w:rsidRDefault="00E42BB6" w:rsidP="00E42BB6">
      <w:pPr>
        <w:ind w:right="-142"/>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Default="00E42BB6" w:rsidP="00E42BB6">
      <w:pPr>
        <w:ind w:right="-993"/>
      </w:pP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ind w:right="-142"/>
      </w:pPr>
      <w:r>
        <w:t>Meclis 1.Başkan Vekili</w:t>
      </w:r>
    </w:p>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CE3D1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lastRenderedPageBreak/>
              <w:br w:type="page"/>
            </w:r>
            <w:r w:rsidRPr="00CE3D1D">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sidRPr="00CE3D1D">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sidRPr="00CE3D1D">
              <w:rPr>
                <w:b/>
                <w:bCs/>
              </w:rPr>
              <w:t>ÖZÜ</w:t>
            </w:r>
          </w:p>
        </w:tc>
      </w:tr>
      <w:tr w:rsidR="00E42BB6" w:rsidRPr="00CE3D1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Pr>
                <w:b/>
                <w:bCs/>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sidRPr="00CE3D1D">
              <w:rPr>
                <w:b/>
                <w:bCs/>
              </w:rPr>
              <w:t>20</w:t>
            </w:r>
            <w:r>
              <w:rPr>
                <w:b/>
                <w:bCs/>
              </w:rPr>
              <w:t>25</w:t>
            </w:r>
            <w:r w:rsidRPr="00CE3D1D">
              <w:rPr>
                <w:b/>
                <w:bCs/>
              </w:rPr>
              <w:t>/</w:t>
            </w:r>
            <w:r>
              <w:rPr>
                <w:b/>
                <w:bCs/>
              </w:rPr>
              <w:t>256</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BA0364" w:rsidRDefault="00E42BB6" w:rsidP="00AE18DB">
            <w:pPr>
              <w:jc w:val="center"/>
              <w:rPr>
                <w:b/>
                <w:bCs/>
              </w:rPr>
            </w:pPr>
            <w:r>
              <w:rPr>
                <w:b/>
              </w:rPr>
              <w:t xml:space="preserve">ÖDENEK AKTARILMASI (Kültür ve Sosyal İşler  Müd.) </w:t>
            </w:r>
          </w:p>
        </w:tc>
      </w:tr>
    </w:tbl>
    <w:p w:rsidR="00E42BB6" w:rsidRDefault="00E42BB6" w:rsidP="00E42BB6">
      <w:pPr>
        <w:ind w:left="-142" w:right="-567" w:firstLine="710"/>
        <w:jc w:val="both"/>
      </w:pPr>
    </w:p>
    <w:p w:rsidR="00E42BB6" w:rsidRPr="00FF74D5" w:rsidRDefault="00E42BB6" w:rsidP="00E42BB6">
      <w:pPr>
        <w:ind w:right="-142" w:firstLine="567"/>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r w:rsidRPr="00FF74D5">
        <w:t>.</w:t>
      </w:r>
    </w:p>
    <w:p w:rsidR="00E42BB6" w:rsidRPr="00EE3F34" w:rsidRDefault="00E42BB6" w:rsidP="00E42BB6">
      <w:pPr>
        <w:ind w:right="-142"/>
        <w:jc w:val="both"/>
        <w:rPr>
          <w:rFonts w:eastAsia="SimSun"/>
        </w:rPr>
      </w:pPr>
    </w:p>
    <w:p w:rsidR="00E42BB6" w:rsidRPr="00EE3F34" w:rsidRDefault="00E42BB6" w:rsidP="00E42BB6">
      <w:pPr>
        <w:ind w:right="-142" w:firstLine="567"/>
        <w:jc w:val="both"/>
        <w:rPr>
          <w:rFonts w:eastAsia="SimSun"/>
        </w:rPr>
      </w:pPr>
      <w:r>
        <w:t xml:space="preserve">Kültür ve Sosyal İşler Müdürlüğü 2025 mali yılı bütçesi 08.2.0.00 fonksiyonel kodunda bulunan aşağıda gösterilen tablodaki ekonomik kodda yeterli bütçe bulunmadığından gerekli bütçe aktarımının yapılması </w:t>
      </w:r>
      <w:r w:rsidRPr="00EE3F34">
        <w:rPr>
          <w:rFonts w:eastAsiaTheme="minorHAnsi"/>
        </w:rPr>
        <w:t>ile ilgili</w:t>
      </w:r>
      <w:r>
        <w:rPr>
          <w:rFonts w:eastAsia="SimSun"/>
        </w:rPr>
        <w:t xml:space="preserve"> Kültür ve Sosyal İşler </w:t>
      </w:r>
      <w:r w:rsidRPr="00EE3F34">
        <w:t xml:space="preserve"> Müdürlüğü başkanlık onaylı  </w:t>
      </w:r>
      <w:r>
        <w:t>17/11</w:t>
      </w:r>
      <w:r w:rsidRPr="00EE3F34">
        <w:t xml:space="preserve">/2025 tarih </w:t>
      </w:r>
      <w:r>
        <w:t>ve 1275</w:t>
      </w:r>
      <w:r w:rsidRPr="00EE3F34">
        <w:t xml:space="preserve"> sayılı teklif yazısı görüşüldü.</w:t>
      </w:r>
    </w:p>
    <w:p w:rsidR="00E42BB6" w:rsidRPr="00EE3F34" w:rsidRDefault="00E42BB6" w:rsidP="00E42BB6">
      <w:pPr>
        <w:tabs>
          <w:tab w:val="left" w:pos="2649"/>
        </w:tabs>
        <w:ind w:right="-142"/>
        <w:jc w:val="both"/>
      </w:pPr>
      <w:r>
        <w:tab/>
      </w:r>
    </w:p>
    <w:p w:rsidR="00E42BB6" w:rsidRPr="00EE3F34" w:rsidRDefault="00E42BB6" w:rsidP="00E42BB6">
      <w:pPr>
        <w:ind w:right="-142" w:firstLine="567"/>
        <w:jc w:val="both"/>
      </w:pPr>
      <w:r>
        <w:t>Kültür ve Sosyal İşler Müdürlüğü 2025 mali yılı bütçesi 08.2.0.00 fonksiyonel kodunda bulunan aşağıda gösterilen tablodaki ekonomik kodda yeterli bütçe bulunmadığından gerekli bütçe aktarımının yapılmasına</w:t>
      </w:r>
      <w:r w:rsidRPr="00EE3F34">
        <w:t xml:space="preserve">, gerekli işlemlerin yapılmak üzere kararın bir örneğinin </w:t>
      </w:r>
      <w:r>
        <w:rPr>
          <w:rFonts w:eastAsia="SimSun"/>
        </w:rPr>
        <w:t xml:space="preserve">Kültür ve Sosyal İşler </w:t>
      </w:r>
      <w:r w:rsidRPr="00EE3F34">
        <w:t>Müdürlüğüne, bir örneğinin ise Mali Hizmetler Müdürlüğüne tevdiine, oyçokluğuyla karar verildi.</w:t>
      </w:r>
    </w:p>
    <w:p w:rsidR="00E42BB6" w:rsidRDefault="00E42BB6" w:rsidP="00E42BB6">
      <w:pPr>
        <w:ind w:firstLine="710"/>
        <w:jc w:val="both"/>
      </w:pPr>
    </w:p>
    <w:tbl>
      <w:tblPr>
        <w:tblpPr w:leftFromText="141" w:rightFromText="141" w:vertAnchor="text" w:horzAnchor="margin" w:tblpY="249"/>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74"/>
        <w:gridCol w:w="1843"/>
        <w:gridCol w:w="1695"/>
        <w:gridCol w:w="1825"/>
      </w:tblGrid>
      <w:tr w:rsidR="00E42BB6" w:rsidRPr="007A4059" w:rsidTr="00AE18DB">
        <w:trPr>
          <w:trHeight w:val="277"/>
        </w:trPr>
        <w:tc>
          <w:tcPr>
            <w:tcW w:w="2830" w:type="dxa"/>
            <w:shd w:val="clear" w:color="auto" w:fill="auto"/>
          </w:tcPr>
          <w:p w:rsidR="00E42BB6" w:rsidRPr="007A4059" w:rsidRDefault="00E42BB6" w:rsidP="00AE18DB">
            <w:pPr>
              <w:autoSpaceDE w:val="0"/>
              <w:autoSpaceDN w:val="0"/>
              <w:adjustRightInd w:val="0"/>
              <w:ind w:right="-569"/>
              <w:rPr>
                <w:sz w:val="22"/>
                <w:szCs w:val="22"/>
              </w:rPr>
            </w:pPr>
            <w:r>
              <w:rPr>
                <w:sz w:val="22"/>
                <w:szCs w:val="22"/>
              </w:rPr>
              <w:t>FONKSİYONEL KOD</w:t>
            </w:r>
          </w:p>
        </w:tc>
        <w:tc>
          <w:tcPr>
            <w:tcW w:w="1774" w:type="dxa"/>
            <w:shd w:val="clear" w:color="auto" w:fill="auto"/>
          </w:tcPr>
          <w:p w:rsidR="00E42BB6" w:rsidRPr="007A4059" w:rsidRDefault="00E42BB6" w:rsidP="00AE18DB">
            <w:pPr>
              <w:autoSpaceDE w:val="0"/>
              <w:autoSpaceDN w:val="0"/>
              <w:adjustRightInd w:val="0"/>
              <w:ind w:right="-569"/>
              <w:rPr>
                <w:sz w:val="22"/>
                <w:szCs w:val="22"/>
              </w:rPr>
            </w:pPr>
            <w:r>
              <w:rPr>
                <w:sz w:val="22"/>
                <w:szCs w:val="22"/>
              </w:rPr>
              <w:t>Aktaran Bütçe</w:t>
            </w:r>
          </w:p>
        </w:tc>
        <w:tc>
          <w:tcPr>
            <w:tcW w:w="1843" w:type="dxa"/>
            <w:shd w:val="clear" w:color="auto" w:fill="auto"/>
          </w:tcPr>
          <w:p w:rsidR="00E42BB6" w:rsidRPr="007A4059" w:rsidRDefault="00E42BB6" w:rsidP="00AE18DB">
            <w:pPr>
              <w:autoSpaceDE w:val="0"/>
              <w:autoSpaceDN w:val="0"/>
              <w:adjustRightInd w:val="0"/>
              <w:ind w:right="-569"/>
              <w:jc w:val="both"/>
              <w:rPr>
                <w:sz w:val="22"/>
                <w:szCs w:val="22"/>
              </w:rPr>
            </w:pPr>
            <w:r>
              <w:rPr>
                <w:sz w:val="22"/>
                <w:szCs w:val="22"/>
              </w:rPr>
              <w:t>Aktarılacak Miktar</w:t>
            </w:r>
          </w:p>
        </w:tc>
        <w:tc>
          <w:tcPr>
            <w:tcW w:w="1695" w:type="dxa"/>
            <w:shd w:val="clear" w:color="auto" w:fill="auto"/>
          </w:tcPr>
          <w:p w:rsidR="00E42BB6" w:rsidRPr="007A4059" w:rsidRDefault="00E42BB6" w:rsidP="00AE18DB">
            <w:pPr>
              <w:autoSpaceDE w:val="0"/>
              <w:autoSpaceDN w:val="0"/>
              <w:adjustRightInd w:val="0"/>
              <w:ind w:right="-569"/>
              <w:jc w:val="both"/>
              <w:rPr>
                <w:sz w:val="22"/>
                <w:szCs w:val="22"/>
              </w:rPr>
            </w:pPr>
            <w:r>
              <w:rPr>
                <w:sz w:val="22"/>
                <w:szCs w:val="22"/>
              </w:rPr>
              <w:t>Fonksiyonel Kod</w:t>
            </w:r>
          </w:p>
        </w:tc>
        <w:tc>
          <w:tcPr>
            <w:tcW w:w="1825" w:type="dxa"/>
            <w:shd w:val="clear" w:color="auto" w:fill="auto"/>
          </w:tcPr>
          <w:p w:rsidR="00E42BB6" w:rsidRPr="007A4059" w:rsidRDefault="00E42BB6" w:rsidP="00AE18DB">
            <w:pPr>
              <w:autoSpaceDE w:val="0"/>
              <w:autoSpaceDN w:val="0"/>
              <w:adjustRightInd w:val="0"/>
              <w:ind w:right="-569"/>
              <w:jc w:val="both"/>
              <w:rPr>
                <w:sz w:val="22"/>
                <w:szCs w:val="22"/>
              </w:rPr>
            </w:pPr>
            <w:r>
              <w:rPr>
                <w:sz w:val="22"/>
                <w:szCs w:val="22"/>
              </w:rPr>
              <w:t>Aktarmanın Yapılacağı Ekonomik Kod</w:t>
            </w:r>
          </w:p>
        </w:tc>
      </w:tr>
      <w:tr w:rsidR="00E42BB6" w:rsidRPr="007A4059" w:rsidTr="00AE18DB">
        <w:trPr>
          <w:trHeight w:val="782"/>
        </w:trPr>
        <w:tc>
          <w:tcPr>
            <w:tcW w:w="2830" w:type="dxa"/>
            <w:shd w:val="clear" w:color="auto" w:fill="auto"/>
          </w:tcPr>
          <w:p w:rsidR="00E42BB6" w:rsidRDefault="00E42BB6" w:rsidP="00AE18DB">
            <w:pPr>
              <w:autoSpaceDE w:val="0"/>
              <w:autoSpaceDN w:val="0"/>
              <w:adjustRightInd w:val="0"/>
              <w:ind w:right="-569"/>
              <w:jc w:val="both"/>
              <w:rPr>
                <w:sz w:val="22"/>
                <w:szCs w:val="22"/>
              </w:rPr>
            </w:pPr>
            <w:r>
              <w:rPr>
                <w:sz w:val="22"/>
                <w:szCs w:val="22"/>
              </w:rPr>
              <w:t>10.9.9.00</w:t>
            </w:r>
          </w:p>
          <w:p w:rsidR="00E42BB6" w:rsidRDefault="00E42BB6" w:rsidP="00AE18DB">
            <w:pPr>
              <w:autoSpaceDE w:val="0"/>
              <w:autoSpaceDN w:val="0"/>
              <w:adjustRightInd w:val="0"/>
              <w:ind w:right="-569"/>
              <w:jc w:val="both"/>
              <w:rPr>
                <w:sz w:val="22"/>
                <w:szCs w:val="22"/>
              </w:rPr>
            </w:pPr>
            <w:r>
              <w:rPr>
                <w:sz w:val="22"/>
                <w:szCs w:val="22"/>
              </w:rPr>
              <w:t xml:space="preserve">Sınıflandırmaya Girmeyen </w:t>
            </w:r>
          </w:p>
          <w:p w:rsidR="00E42BB6" w:rsidRPr="007A4059" w:rsidRDefault="00E42BB6" w:rsidP="00AE18DB">
            <w:pPr>
              <w:autoSpaceDE w:val="0"/>
              <w:autoSpaceDN w:val="0"/>
              <w:adjustRightInd w:val="0"/>
              <w:ind w:right="-569"/>
              <w:jc w:val="both"/>
              <w:rPr>
                <w:sz w:val="22"/>
                <w:szCs w:val="22"/>
              </w:rPr>
            </w:pPr>
            <w:r>
              <w:rPr>
                <w:sz w:val="22"/>
                <w:szCs w:val="22"/>
              </w:rPr>
              <w:t>Sosyal Hizm.</w:t>
            </w:r>
          </w:p>
        </w:tc>
        <w:tc>
          <w:tcPr>
            <w:tcW w:w="1774" w:type="dxa"/>
            <w:shd w:val="clear" w:color="auto" w:fill="auto"/>
          </w:tcPr>
          <w:p w:rsidR="00E42BB6" w:rsidRDefault="00E42BB6" w:rsidP="00AE18DB">
            <w:pPr>
              <w:autoSpaceDE w:val="0"/>
              <w:autoSpaceDN w:val="0"/>
              <w:adjustRightInd w:val="0"/>
              <w:ind w:right="-569"/>
              <w:jc w:val="both"/>
              <w:rPr>
                <w:sz w:val="22"/>
                <w:szCs w:val="22"/>
              </w:rPr>
            </w:pPr>
            <w:r>
              <w:rPr>
                <w:sz w:val="22"/>
                <w:szCs w:val="22"/>
              </w:rPr>
              <w:t>03.2.4.01</w:t>
            </w:r>
          </w:p>
          <w:p w:rsidR="00E42BB6" w:rsidRPr="007A4059" w:rsidRDefault="00E42BB6" w:rsidP="00AE18DB">
            <w:pPr>
              <w:autoSpaceDE w:val="0"/>
              <w:autoSpaceDN w:val="0"/>
              <w:adjustRightInd w:val="0"/>
              <w:ind w:right="-569"/>
              <w:jc w:val="both"/>
              <w:rPr>
                <w:sz w:val="22"/>
                <w:szCs w:val="22"/>
              </w:rPr>
            </w:pPr>
            <w:r>
              <w:rPr>
                <w:sz w:val="22"/>
                <w:szCs w:val="22"/>
              </w:rPr>
              <w:t>Yiyecek Alımları</w:t>
            </w:r>
          </w:p>
        </w:tc>
        <w:tc>
          <w:tcPr>
            <w:tcW w:w="1843" w:type="dxa"/>
            <w:shd w:val="clear" w:color="auto" w:fill="auto"/>
          </w:tcPr>
          <w:p w:rsidR="00E42BB6" w:rsidRPr="007A4059" w:rsidRDefault="00E42BB6" w:rsidP="00AE18DB">
            <w:pPr>
              <w:autoSpaceDE w:val="0"/>
              <w:autoSpaceDN w:val="0"/>
              <w:adjustRightInd w:val="0"/>
              <w:ind w:right="-569"/>
              <w:jc w:val="both"/>
              <w:rPr>
                <w:sz w:val="22"/>
                <w:szCs w:val="22"/>
              </w:rPr>
            </w:pPr>
            <w:r>
              <w:rPr>
                <w:sz w:val="22"/>
                <w:szCs w:val="22"/>
              </w:rPr>
              <w:t>8.000.000,00TL</w:t>
            </w:r>
          </w:p>
        </w:tc>
        <w:tc>
          <w:tcPr>
            <w:tcW w:w="1695" w:type="dxa"/>
            <w:shd w:val="clear" w:color="auto" w:fill="auto"/>
          </w:tcPr>
          <w:p w:rsidR="00E42BB6" w:rsidRDefault="00E42BB6" w:rsidP="00AE18DB">
            <w:pPr>
              <w:autoSpaceDE w:val="0"/>
              <w:autoSpaceDN w:val="0"/>
              <w:adjustRightInd w:val="0"/>
              <w:ind w:right="-569"/>
              <w:jc w:val="both"/>
              <w:rPr>
                <w:sz w:val="22"/>
                <w:szCs w:val="22"/>
              </w:rPr>
            </w:pPr>
            <w:r>
              <w:rPr>
                <w:sz w:val="22"/>
                <w:szCs w:val="22"/>
              </w:rPr>
              <w:t>08.2.0.00</w:t>
            </w:r>
          </w:p>
          <w:p w:rsidR="00E42BB6" w:rsidRPr="007A4059" w:rsidRDefault="00E42BB6" w:rsidP="00AE18DB">
            <w:pPr>
              <w:autoSpaceDE w:val="0"/>
              <w:autoSpaceDN w:val="0"/>
              <w:adjustRightInd w:val="0"/>
              <w:ind w:right="-569"/>
              <w:jc w:val="both"/>
              <w:rPr>
                <w:sz w:val="22"/>
                <w:szCs w:val="22"/>
              </w:rPr>
            </w:pPr>
            <w:r>
              <w:rPr>
                <w:sz w:val="22"/>
                <w:szCs w:val="22"/>
              </w:rPr>
              <w:t>Kültür Hizmetleri</w:t>
            </w:r>
          </w:p>
        </w:tc>
        <w:tc>
          <w:tcPr>
            <w:tcW w:w="1825" w:type="dxa"/>
            <w:shd w:val="clear" w:color="auto" w:fill="auto"/>
          </w:tcPr>
          <w:p w:rsidR="00E42BB6" w:rsidRDefault="00E42BB6" w:rsidP="00AE18DB">
            <w:pPr>
              <w:autoSpaceDE w:val="0"/>
              <w:autoSpaceDN w:val="0"/>
              <w:adjustRightInd w:val="0"/>
              <w:ind w:right="-569"/>
              <w:jc w:val="both"/>
              <w:rPr>
                <w:sz w:val="22"/>
                <w:szCs w:val="22"/>
              </w:rPr>
            </w:pPr>
            <w:r>
              <w:rPr>
                <w:sz w:val="22"/>
                <w:szCs w:val="22"/>
              </w:rPr>
              <w:t>03.6.2.01</w:t>
            </w:r>
          </w:p>
          <w:p w:rsidR="00E42BB6" w:rsidRPr="007A4059" w:rsidRDefault="00E42BB6" w:rsidP="00AE18DB">
            <w:pPr>
              <w:autoSpaceDE w:val="0"/>
              <w:autoSpaceDN w:val="0"/>
              <w:adjustRightInd w:val="0"/>
              <w:ind w:right="-569"/>
              <w:jc w:val="both"/>
              <w:rPr>
                <w:sz w:val="22"/>
                <w:szCs w:val="22"/>
              </w:rPr>
            </w:pPr>
            <w:r>
              <w:rPr>
                <w:sz w:val="22"/>
                <w:szCs w:val="22"/>
              </w:rPr>
              <w:t>Tanıtma Fuar Organizasyon</w:t>
            </w:r>
          </w:p>
        </w:tc>
      </w:tr>
    </w:tbl>
    <w:p w:rsidR="00E42BB6" w:rsidRDefault="00E42BB6" w:rsidP="00E42BB6">
      <w:pPr>
        <w:ind w:right="-1306"/>
      </w:pPr>
    </w:p>
    <w:p w:rsidR="00E42BB6" w:rsidRDefault="00E42BB6" w:rsidP="00E42BB6">
      <w:pPr>
        <w:ind w:right="-1306"/>
      </w:pPr>
    </w:p>
    <w:p w:rsidR="00E42BB6" w:rsidRDefault="00E42BB6" w:rsidP="00E42BB6">
      <w:pPr>
        <w:ind w:right="-1306"/>
      </w:pPr>
    </w:p>
    <w:p w:rsidR="00E42BB6" w:rsidRDefault="00E42BB6" w:rsidP="00E42BB6">
      <w:pPr>
        <w:ind w:right="-1306"/>
      </w:pPr>
    </w:p>
    <w:p w:rsidR="00E42BB6" w:rsidRDefault="00E42BB6" w:rsidP="00E42BB6">
      <w:pPr>
        <w:ind w:right="-1306"/>
      </w:pPr>
    </w:p>
    <w:p w:rsidR="00E42BB6" w:rsidRDefault="00E42BB6" w:rsidP="00E42BB6">
      <w:pPr>
        <w:ind w:right="-1306"/>
      </w:pPr>
    </w:p>
    <w:p w:rsidR="00E42BB6" w:rsidRDefault="00E42BB6" w:rsidP="00E42BB6">
      <w:pPr>
        <w:ind w:right="-1306"/>
      </w:pPr>
    </w:p>
    <w:p w:rsidR="00E42BB6" w:rsidRDefault="00E42BB6" w:rsidP="00E42BB6">
      <w:pPr>
        <w:ind w:right="-1306"/>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Default="00E42BB6" w:rsidP="00E42BB6">
      <w:pPr>
        <w:ind w:right="-993"/>
      </w:pP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ind w:right="-142"/>
      </w:pPr>
      <w:r>
        <w:t>Meclis 1.Başkan Vekili</w:t>
      </w:r>
    </w:p>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CE3D1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lastRenderedPageBreak/>
              <w:br w:type="page"/>
            </w:r>
            <w:r w:rsidRPr="00CE3D1D">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sidRPr="00CE3D1D">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sidRPr="00CE3D1D">
              <w:rPr>
                <w:b/>
                <w:bCs/>
              </w:rPr>
              <w:t>ÖZÜ</w:t>
            </w:r>
          </w:p>
        </w:tc>
      </w:tr>
      <w:tr w:rsidR="00E42BB6" w:rsidRPr="00CE3D1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Pr>
                <w:b/>
                <w:bCs/>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CE3D1D" w:rsidRDefault="00E42BB6" w:rsidP="00AE18DB">
            <w:pPr>
              <w:jc w:val="center"/>
              <w:rPr>
                <w:b/>
                <w:bCs/>
              </w:rPr>
            </w:pPr>
            <w:r w:rsidRPr="00CE3D1D">
              <w:rPr>
                <w:b/>
                <w:bCs/>
              </w:rPr>
              <w:t>20</w:t>
            </w:r>
            <w:r>
              <w:rPr>
                <w:b/>
                <w:bCs/>
              </w:rPr>
              <w:t>25</w:t>
            </w:r>
            <w:r w:rsidRPr="00CE3D1D">
              <w:rPr>
                <w:b/>
                <w:bCs/>
              </w:rPr>
              <w:t>/</w:t>
            </w:r>
            <w:r>
              <w:rPr>
                <w:b/>
                <w:bCs/>
              </w:rPr>
              <w:t>257</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BA0364" w:rsidRDefault="00E42BB6" w:rsidP="00AE18DB">
            <w:pPr>
              <w:jc w:val="center"/>
              <w:rPr>
                <w:b/>
                <w:bCs/>
              </w:rPr>
            </w:pPr>
            <w:r>
              <w:rPr>
                <w:b/>
              </w:rPr>
              <w:t xml:space="preserve">ÖDENEK AKTARILMASI (Ulaşım Hizmetleri Müd.) </w:t>
            </w:r>
          </w:p>
        </w:tc>
      </w:tr>
    </w:tbl>
    <w:p w:rsidR="00E42BB6" w:rsidRDefault="00E42BB6" w:rsidP="00E42BB6">
      <w:pPr>
        <w:ind w:left="-142" w:right="-567" w:firstLine="710"/>
        <w:jc w:val="both"/>
      </w:pPr>
    </w:p>
    <w:p w:rsidR="00E42BB6" w:rsidRPr="00FF74D5" w:rsidRDefault="00E42BB6" w:rsidP="00E42BB6">
      <w:pPr>
        <w:ind w:right="-142" w:firstLine="567"/>
        <w:jc w:val="both"/>
      </w:pPr>
      <w:r>
        <w:t xml:space="preserve">Elazığ Belediye Meclisi, </w:t>
      </w:r>
      <w:r w:rsidRPr="00697E93">
        <w:t xml:space="preserve">Meclis 1.Başkan Vekili Aydın KARA'nın </w:t>
      </w:r>
      <w:r>
        <w:t xml:space="preserve">başkanlığında </w:t>
      </w:r>
      <w:r w:rsidRPr="001E6BF9">
        <w:t xml:space="preserve">37 üyeden  </w:t>
      </w:r>
      <w:r w:rsidRPr="00697E93">
        <w:t>3</w:t>
      </w:r>
      <w:r>
        <w:t>2</w:t>
      </w:r>
      <w:r w:rsidRPr="00697E93">
        <w:t xml:space="preserve"> </w:t>
      </w:r>
      <w:r>
        <w:t>üyenin iştirakiyle toplandı</w:t>
      </w:r>
      <w:r w:rsidRPr="00FF74D5">
        <w:t>.</w:t>
      </w:r>
    </w:p>
    <w:p w:rsidR="00E42BB6" w:rsidRPr="00EE3F34" w:rsidRDefault="00E42BB6" w:rsidP="00E42BB6">
      <w:pPr>
        <w:ind w:right="-142"/>
        <w:jc w:val="both"/>
        <w:rPr>
          <w:rFonts w:eastAsia="SimSun"/>
        </w:rPr>
      </w:pPr>
    </w:p>
    <w:p w:rsidR="00E42BB6" w:rsidRPr="00EE3F34" w:rsidRDefault="00E42BB6" w:rsidP="00E42BB6">
      <w:pPr>
        <w:ind w:right="-142" w:firstLine="567"/>
        <w:jc w:val="both"/>
        <w:rPr>
          <w:rFonts w:eastAsia="SimSun"/>
        </w:rPr>
      </w:pPr>
      <w:r>
        <w:t xml:space="preserve">Ulaşım Hizmetleri Müdürlüğü 2025 mali yılı bütçesinde (04.5.2.00) fonksiyonlu 03.5.3.02 ekonomik kodlu Yolcu Taşıma Giderleri kodunda yetersiz bakiye kaldığından  aşağıda tabloda belirtilen  aktarmanın yapılması </w:t>
      </w:r>
      <w:r w:rsidRPr="00EE3F34">
        <w:rPr>
          <w:rFonts w:eastAsiaTheme="minorHAnsi"/>
        </w:rPr>
        <w:t>ile ilgili</w:t>
      </w:r>
      <w:r>
        <w:rPr>
          <w:rFonts w:eastAsia="SimSun"/>
        </w:rPr>
        <w:t xml:space="preserve"> Ulaşım Hizmetleri </w:t>
      </w:r>
      <w:r w:rsidRPr="00EE3F34">
        <w:t xml:space="preserve"> Müdürlüğü başkanlık onaylı  </w:t>
      </w:r>
      <w:r>
        <w:t>20/11</w:t>
      </w:r>
      <w:r w:rsidRPr="00EE3F34">
        <w:t xml:space="preserve">/2025 tarih </w:t>
      </w:r>
      <w:r>
        <w:t>ve 1732</w:t>
      </w:r>
      <w:r w:rsidRPr="00EE3F34">
        <w:t xml:space="preserve"> sayılı teklif yazısı görüşüldü.</w:t>
      </w:r>
    </w:p>
    <w:p w:rsidR="00E42BB6" w:rsidRPr="00EE3F34" w:rsidRDefault="00E42BB6" w:rsidP="00E42BB6">
      <w:pPr>
        <w:ind w:right="-142"/>
        <w:jc w:val="both"/>
      </w:pPr>
    </w:p>
    <w:p w:rsidR="00E42BB6" w:rsidRPr="00EE3F34" w:rsidRDefault="00E42BB6" w:rsidP="00E42BB6">
      <w:pPr>
        <w:ind w:right="-142" w:firstLine="567"/>
        <w:jc w:val="both"/>
      </w:pPr>
      <w:r>
        <w:t>Ulaşım Hizmetleri Müdürlüğü 2025 mali yılı bütçesinde (04.5.2.00) fonksiyonlu 03.5.3.02 ekonomik kodlu Yolcu Taşıma Giderleri kodunda yetersiz bakiye kaldığından  aşağıda tabloda belirtilen  aktarmanın yapılmasına</w:t>
      </w:r>
      <w:r w:rsidRPr="00EE3F34">
        <w:t xml:space="preserve">, gerekli işlemlerin yapılmak üzere kararın bir örneğinin </w:t>
      </w:r>
      <w:r>
        <w:rPr>
          <w:rFonts w:eastAsia="SimSun"/>
        </w:rPr>
        <w:t xml:space="preserve">Ulaşım Hizmetleri </w:t>
      </w:r>
      <w:r w:rsidRPr="00EE3F34">
        <w:t xml:space="preserve"> Müdürlüğüne, bir örneğinin ise Mali Hizmetler Müdürlüğüne tevdiine, oyçokluğuyla karar verildi.</w:t>
      </w:r>
    </w:p>
    <w:p w:rsidR="00E42BB6" w:rsidRDefault="00E42BB6" w:rsidP="00E42BB6">
      <w:pPr>
        <w:ind w:firstLine="710"/>
        <w:jc w:val="both"/>
      </w:pPr>
    </w:p>
    <w:tbl>
      <w:tblPr>
        <w:tblStyle w:val="TabloKlavuzu"/>
        <w:tblpPr w:leftFromText="141" w:rightFromText="141" w:vertAnchor="text" w:horzAnchor="margin" w:tblpY="98"/>
        <w:tblW w:w="10112" w:type="dxa"/>
        <w:tblLayout w:type="fixed"/>
        <w:tblLook w:val="04A0" w:firstRow="1" w:lastRow="0" w:firstColumn="1" w:lastColumn="0" w:noHBand="0" w:noVBand="1"/>
      </w:tblPr>
      <w:tblGrid>
        <w:gridCol w:w="1368"/>
        <w:gridCol w:w="3091"/>
        <w:gridCol w:w="1915"/>
        <w:gridCol w:w="1226"/>
        <w:gridCol w:w="2512"/>
      </w:tblGrid>
      <w:tr w:rsidR="00E42BB6" w:rsidRPr="00700335" w:rsidTr="00AE18DB">
        <w:trPr>
          <w:trHeight w:val="216"/>
        </w:trPr>
        <w:tc>
          <w:tcPr>
            <w:tcW w:w="4459" w:type="dxa"/>
            <w:gridSpan w:val="2"/>
            <w:tcBorders>
              <w:top w:val="single" w:sz="4" w:space="0" w:color="auto"/>
              <w:left w:val="single" w:sz="4" w:space="0" w:color="auto"/>
              <w:bottom w:val="single" w:sz="4" w:space="0" w:color="auto"/>
              <w:right w:val="single" w:sz="4" w:space="0" w:color="auto"/>
            </w:tcBorders>
            <w:hideMark/>
          </w:tcPr>
          <w:p w:rsidR="00E42BB6" w:rsidRPr="00A01B4A" w:rsidRDefault="00E42BB6" w:rsidP="00AE18DB">
            <w:pPr>
              <w:jc w:val="center"/>
              <w:rPr>
                <w:sz w:val="22"/>
                <w:szCs w:val="22"/>
                <w:lang w:eastAsia="en-US"/>
              </w:rPr>
            </w:pPr>
            <w:r w:rsidRPr="00A01B4A">
              <w:rPr>
                <w:sz w:val="22"/>
                <w:szCs w:val="22"/>
                <w:lang w:eastAsia="en-US"/>
              </w:rPr>
              <w:t>Aktarılacak Ekonomik Kod</w:t>
            </w:r>
          </w:p>
        </w:tc>
        <w:tc>
          <w:tcPr>
            <w:tcW w:w="1915" w:type="dxa"/>
            <w:vMerge w:val="restart"/>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center"/>
              <w:rPr>
                <w:sz w:val="22"/>
                <w:szCs w:val="22"/>
                <w:lang w:eastAsia="en-US"/>
              </w:rPr>
            </w:pPr>
          </w:p>
          <w:p w:rsidR="00E42BB6" w:rsidRPr="00A01B4A" w:rsidRDefault="00E42BB6" w:rsidP="00AE18DB">
            <w:pPr>
              <w:jc w:val="center"/>
              <w:rPr>
                <w:sz w:val="22"/>
                <w:szCs w:val="22"/>
                <w:lang w:eastAsia="en-US"/>
              </w:rPr>
            </w:pPr>
            <w:r w:rsidRPr="00A01B4A">
              <w:rPr>
                <w:sz w:val="22"/>
                <w:szCs w:val="22"/>
                <w:lang w:eastAsia="en-US"/>
              </w:rPr>
              <w:t>Aktarılacak Tutar</w:t>
            </w:r>
          </w:p>
        </w:tc>
        <w:tc>
          <w:tcPr>
            <w:tcW w:w="3738" w:type="dxa"/>
            <w:gridSpan w:val="2"/>
            <w:tcBorders>
              <w:top w:val="single" w:sz="4" w:space="0" w:color="auto"/>
              <w:left w:val="single" w:sz="4" w:space="0" w:color="auto"/>
              <w:bottom w:val="single" w:sz="4" w:space="0" w:color="auto"/>
              <w:right w:val="single" w:sz="4" w:space="0" w:color="auto"/>
            </w:tcBorders>
            <w:hideMark/>
          </w:tcPr>
          <w:p w:rsidR="00E42BB6" w:rsidRPr="00A01B4A" w:rsidRDefault="00E42BB6" w:rsidP="00AE18DB">
            <w:pPr>
              <w:jc w:val="center"/>
              <w:rPr>
                <w:sz w:val="22"/>
                <w:szCs w:val="22"/>
                <w:lang w:eastAsia="en-US"/>
              </w:rPr>
            </w:pPr>
            <w:r w:rsidRPr="00A01B4A">
              <w:rPr>
                <w:sz w:val="22"/>
                <w:szCs w:val="22"/>
                <w:lang w:eastAsia="en-US"/>
              </w:rPr>
              <w:t>Aktarma yapılacak ekonomik kod</w:t>
            </w:r>
          </w:p>
        </w:tc>
      </w:tr>
      <w:tr w:rsidR="00E42BB6" w:rsidRPr="00700335" w:rsidTr="00AE18DB">
        <w:trPr>
          <w:trHeight w:val="176"/>
        </w:trPr>
        <w:tc>
          <w:tcPr>
            <w:tcW w:w="1368" w:type="dxa"/>
            <w:tcBorders>
              <w:top w:val="single" w:sz="4" w:space="0" w:color="auto"/>
              <w:left w:val="single" w:sz="4" w:space="0" w:color="auto"/>
              <w:bottom w:val="single" w:sz="4" w:space="0" w:color="auto"/>
              <w:right w:val="single" w:sz="4" w:space="0" w:color="auto"/>
            </w:tcBorders>
            <w:hideMark/>
          </w:tcPr>
          <w:p w:rsidR="00E42BB6" w:rsidRPr="00A01B4A" w:rsidRDefault="00E42BB6" w:rsidP="00AE18DB">
            <w:pPr>
              <w:jc w:val="center"/>
              <w:rPr>
                <w:sz w:val="22"/>
                <w:szCs w:val="22"/>
                <w:lang w:eastAsia="en-US"/>
              </w:rPr>
            </w:pPr>
            <w:r w:rsidRPr="00A01B4A">
              <w:rPr>
                <w:sz w:val="22"/>
                <w:szCs w:val="22"/>
                <w:lang w:eastAsia="en-US"/>
              </w:rPr>
              <w:t>Fonksiyonel Kod</w:t>
            </w:r>
          </w:p>
        </w:tc>
        <w:tc>
          <w:tcPr>
            <w:tcW w:w="3091" w:type="dxa"/>
            <w:tcBorders>
              <w:top w:val="single" w:sz="4" w:space="0" w:color="auto"/>
              <w:left w:val="single" w:sz="4" w:space="0" w:color="auto"/>
              <w:bottom w:val="single" w:sz="4" w:space="0" w:color="auto"/>
              <w:right w:val="single" w:sz="4" w:space="0" w:color="auto"/>
            </w:tcBorders>
            <w:hideMark/>
          </w:tcPr>
          <w:p w:rsidR="00E42BB6" w:rsidRPr="00A01B4A" w:rsidRDefault="00E42BB6" w:rsidP="00AE18DB">
            <w:pPr>
              <w:jc w:val="center"/>
              <w:rPr>
                <w:sz w:val="22"/>
                <w:szCs w:val="22"/>
                <w:lang w:eastAsia="en-US"/>
              </w:rPr>
            </w:pPr>
            <w:r w:rsidRPr="00A01B4A">
              <w:rPr>
                <w:sz w:val="22"/>
                <w:szCs w:val="22"/>
                <w:lang w:eastAsia="en-US"/>
              </w:rPr>
              <w:t>Ekonomik Kod</w:t>
            </w: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E42BB6" w:rsidRPr="00A01B4A" w:rsidRDefault="00E42BB6" w:rsidP="00AE18DB">
            <w:pPr>
              <w:rPr>
                <w:sz w:val="22"/>
                <w:szCs w:val="22"/>
                <w:lang w:eastAsia="en-US"/>
              </w:rPr>
            </w:pPr>
          </w:p>
        </w:tc>
        <w:tc>
          <w:tcPr>
            <w:tcW w:w="1226" w:type="dxa"/>
            <w:tcBorders>
              <w:top w:val="single" w:sz="4" w:space="0" w:color="auto"/>
              <w:left w:val="single" w:sz="4" w:space="0" w:color="auto"/>
              <w:bottom w:val="single" w:sz="4" w:space="0" w:color="auto"/>
              <w:right w:val="single" w:sz="4" w:space="0" w:color="auto"/>
            </w:tcBorders>
            <w:hideMark/>
          </w:tcPr>
          <w:p w:rsidR="00E42BB6" w:rsidRPr="00A01B4A" w:rsidRDefault="00E42BB6" w:rsidP="00AE18DB">
            <w:pPr>
              <w:jc w:val="center"/>
              <w:rPr>
                <w:sz w:val="22"/>
                <w:szCs w:val="22"/>
                <w:lang w:eastAsia="en-US"/>
              </w:rPr>
            </w:pPr>
            <w:r w:rsidRPr="00A01B4A">
              <w:rPr>
                <w:sz w:val="22"/>
                <w:szCs w:val="22"/>
                <w:lang w:eastAsia="en-US"/>
              </w:rPr>
              <w:t>Fonksiyonel Kod</w:t>
            </w:r>
          </w:p>
        </w:tc>
        <w:tc>
          <w:tcPr>
            <w:tcW w:w="2512" w:type="dxa"/>
            <w:tcBorders>
              <w:top w:val="single" w:sz="4" w:space="0" w:color="auto"/>
              <w:left w:val="single" w:sz="4" w:space="0" w:color="auto"/>
              <w:bottom w:val="single" w:sz="4" w:space="0" w:color="auto"/>
              <w:right w:val="single" w:sz="4" w:space="0" w:color="auto"/>
            </w:tcBorders>
            <w:hideMark/>
          </w:tcPr>
          <w:p w:rsidR="00E42BB6" w:rsidRPr="00A01B4A" w:rsidRDefault="00E42BB6" w:rsidP="00AE18DB">
            <w:pPr>
              <w:jc w:val="center"/>
              <w:rPr>
                <w:sz w:val="22"/>
                <w:szCs w:val="22"/>
                <w:lang w:eastAsia="en-US"/>
              </w:rPr>
            </w:pPr>
            <w:r w:rsidRPr="00A01B4A">
              <w:rPr>
                <w:sz w:val="22"/>
                <w:szCs w:val="22"/>
                <w:lang w:eastAsia="en-US"/>
              </w:rPr>
              <w:t>Ekonomik Kod</w:t>
            </w:r>
          </w:p>
        </w:tc>
      </w:tr>
      <w:tr w:rsidR="00E42BB6" w:rsidRPr="00700335" w:rsidTr="00AE18DB">
        <w:trPr>
          <w:trHeight w:val="380"/>
        </w:trPr>
        <w:tc>
          <w:tcPr>
            <w:tcW w:w="1368"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p>
          <w:p w:rsidR="00E42BB6" w:rsidRPr="00A01B4A" w:rsidRDefault="00E42BB6" w:rsidP="00AE18DB">
            <w:pPr>
              <w:jc w:val="both"/>
              <w:rPr>
                <w:sz w:val="22"/>
                <w:szCs w:val="22"/>
                <w:lang w:eastAsia="en-US"/>
              </w:rPr>
            </w:pPr>
            <w:r w:rsidRPr="00A01B4A">
              <w:rPr>
                <w:sz w:val="22"/>
                <w:szCs w:val="22"/>
                <w:lang w:eastAsia="en-US"/>
              </w:rPr>
              <w:t>03.1.3.00</w:t>
            </w:r>
          </w:p>
        </w:tc>
        <w:tc>
          <w:tcPr>
            <w:tcW w:w="3091"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r w:rsidRPr="00A01B4A">
              <w:rPr>
                <w:sz w:val="22"/>
                <w:szCs w:val="22"/>
                <w:lang w:eastAsia="en-US"/>
              </w:rPr>
              <w:t xml:space="preserve">03.2.2.02 </w:t>
            </w:r>
          </w:p>
          <w:p w:rsidR="00E42BB6" w:rsidRPr="00A01B4A" w:rsidRDefault="00E42BB6" w:rsidP="00AE18DB">
            <w:pPr>
              <w:rPr>
                <w:sz w:val="22"/>
                <w:szCs w:val="22"/>
                <w:lang w:eastAsia="en-US"/>
              </w:rPr>
            </w:pPr>
            <w:r w:rsidRPr="00A01B4A">
              <w:rPr>
                <w:sz w:val="22"/>
                <w:szCs w:val="22"/>
                <w:lang w:eastAsia="en-US"/>
              </w:rPr>
              <w:t>Temizlik Malzemesi Alımları</w:t>
            </w:r>
          </w:p>
        </w:tc>
        <w:tc>
          <w:tcPr>
            <w:tcW w:w="1915" w:type="dxa"/>
            <w:tcBorders>
              <w:top w:val="single" w:sz="4" w:space="0" w:color="auto"/>
              <w:left w:val="single" w:sz="4" w:space="0" w:color="auto"/>
              <w:bottom w:val="single" w:sz="4" w:space="0" w:color="auto"/>
              <w:right w:val="single" w:sz="4" w:space="0" w:color="auto"/>
            </w:tcBorders>
            <w:vAlign w:val="center"/>
          </w:tcPr>
          <w:p w:rsidR="00E42BB6" w:rsidRPr="00A01B4A" w:rsidRDefault="00E42BB6" w:rsidP="00AE18DB">
            <w:pPr>
              <w:jc w:val="center"/>
              <w:rPr>
                <w:sz w:val="22"/>
                <w:szCs w:val="22"/>
                <w:lang w:eastAsia="en-US"/>
              </w:rPr>
            </w:pPr>
            <w:r w:rsidRPr="00A01B4A">
              <w:rPr>
                <w:sz w:val="22"/>
                <w:szCs w:val="22"/>
                <w:lang w:eastAsia="en-US"/>
              </w:rPr>
              <w:t>100.000,00 TL</w:t>
            </w:r>
          </w:p>
        </w:tc>
        <w:tc>
          <w:tcPr>
            <w:tcW w:w="1226" w:type="dxa"/>
            <w:vMerge w:val="restart"/>
            <w:tcBorders>
              <w:top w:val="single" w:sz="4" w:space="0" w:color="auto"/>
              <w:left w:val="single" w:sz="4" w:space="0" w:color="auto"/>
              <w:right w:val="single" w:sz="4" w:space="0" w:color="auto"/>
            </w:tcBorders>
          </w:tcPr>
          <w:p w:rsidR="00E42BB6" w:rsidRPr="00A01B4A" w:rsidRDefault="00E42BB6" w:rsidP="00AE18DB">
            <w:pPr>
              <w:jc w:val="both"/>
              <w:rPr>
                <w:sz w:val="22"/>
                <w:szCs w:val="22"/>
                <w:lang w:eastAsia="en-US"/>
              </w:rPr>
            </w:pPr>
          </w:p>
          <w:p w:rsidR="00E42BB6" w:rsidRPr="00A01B4A" w:rsidRDefault="00E42BB6" w:rsidP="00AE18DB">
            <w:pPr>
              <w:rPr>
                <w:sz w:val="22"/>
                <w:szCs w:val="22"/>
                <w:lang w:eastAsia="en-US"/>
              </w:rPr>
            </w:pPr>
          </w:p>
          <w:p w:rsidR="00E42BB6" w:rsidRPr="00A01B4A" w:rsidRDefault="00E42BB6" w:rsidP="00AE18DB">
            <w:pPr>
              <w:rPr>
                <w:sz w:val="22"/>
                <w:szCs w:val="22"/>
                <w:lang w:eastAsia="en-US"/>
              </w:rPr>
            </w:pPr>
          </w:p>
        </w:tc>
        <w:tc>
          <w:tcPr>
            <w:tcW w:w="2512" w:type="dxa"/>
            <w:vMerge w:val="restart"/>
            <w:tcBorders>
              <w:top w:val="single" w:sz="4" w:space="0" w:color="auto"/>
              <w:left w:val="single" w:sz="4" w:space="0" w:color="auto"/>
              <w:right w:val="single" w:sz="4" w:space="0" w:color="auto"/>
            </w:tcBorders>
          </w:tcPr>
          <w:p w:rsidR="00E42BB6" w:rsidRPr="00A01B4A" w:rsidRDefault="00E42BB6" w:rsidP="00AE18DB">
            <w:pPr>
              <w:rPr>
                <w:sz w:val="22"/>
                <w:szCs w:val="22"/>
                <w:lang w:eastAsia="en-US"/>
              </w:rPr>
            </w:pPr>
          </w:p>
          <w:p w:rsidR="00E42BB6" w:rsidRPr="00A01B4A" w:rsidRDefault="00E42BB6" w:rsidP="00AE18DB">
            <w:pPr>
              <w:rPr>
                <w:sz w:val="22"/>
                <w:szCs w:val="22"/>
                <w:lang w:eastAsia="en-US"/>
              </w:rPr>
            </w:pPr>
          </w:p>
        </w:tc>
      </w:tr>
      <w:tr w:rsidR="00E42BB6" w:rsidRPr="00700335" w:rsidTr="00AE18DB">
        <w:trPr>
          <w:trHeight w:val="427"/>
        </w:trPr>
        <w:tc>
          <w:tcPr>
            <w:tcW w:w="1368"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p>
          <w:p w:rsidR="00E42BB6" w:rsidRPr="00A01B4A" w:rsidRDefault="00E42BB6" w:rsidP="00AE18DB">
            <w:pPr>
              <w:jc w:val="both"/>
              <w:rPr>
                <w:sz w:val="22"/>
                <w:szCs w:val="22"/>
                <w:lang w:eastAsia="en-US"/>
              </w:rPr>
            </w:pPr>
            <w:r w:rsidRPr="00A01B4A">
              <w:rPr>
                <w:sz w:val="22"/>
                <w:szCs w:val="22"/>
                <w:lang w:eastAsia="en-US"/>
              </w:rPr>
              <w:t>03.1.3.00</w:t>
            </w:r>
          </w:p>
        </w:tc>
        <w:tc>
          <w:tcPr>
            <w:tcW w:w="3091"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r w:rsidRPr="00A01B4A">
              <w:rPr>
                <w:sz w:val="22"/>
                <w:szCs w:val="22"/>
                <w:lang w:eastAsia="en-US"/>
              </w:rPr>
              <w:t xml:space="preserve">03.2.9.90 </w:t>
            </w:r>
          </w:p>
          <w:p w:rsidR="00E42BB6" w:rsidRPr="00A01B4A" w:rsidRDefault="00E42BB6" w:rsidP="00AE18DB">
            <w:pPr>
              <w:rPr>
                <w:sz w:val="22"/>
                <w:szCs w:val="22"/>
                <w:lang w:eastAsia="en-US"/>
              </w:rPr>
            </w:pPr>
            <w:r w:rsidRPr="00A01B4A">
              <w:rPr>
                <w:sz w:val="22"/>
                <w:szCs w:val="22"/>
                <w:lang w:eastAsia="en-US"/>
              </w:rPr>
              <w:t>Diğer Tüketim Mal ve Malzemesi Alımları</w:t>
            </w:r>
          </w:p>
        </w:tc>
        <w:tc>
          <w:tcPr>
            <w:tcW w:w="1915" w:type="dxa"/>
            <w:tcBorders>
              <w:top w:val="single" w:sz="4" w:space="0" w:color="auto"/>
              <w:left w:val="single" w:sz="4" w:space="0" w:color="auto"/>
              <w:bottom w:val="single" w:sz="4" w:space="0" w:color="auto"/>
              <w:right w:val="single" w:sz="4" w:space="0" w:color="auto"/>
            </w:tcBorders>
            <w:vAlign w:val="center"/>
          </w:tcPr>
          <w:p w:rsidR="00E42BB6" w:rsidRPr="00A01B4A" w:rsidRDefault="00E42BB6" w:rsidP="00AE18DB">
            <w:pPr>
              <w:jc w:val="center"/>
              <w:rPr>
                <w:sz w:val="22"/>
                <w:szCs w:val="22"/>
                <w:lang w:eastAsia="en-US"/>
              </w:rPr>
            </w:pPr>
            <w:r w:rsidRPr="00A01B4A">
              <w:rPr>
                <w:sz w:val="22"/>
                <w:szCs w:val="22"/>
                <w:lang w:eastAsia="en-US"/>
              </w:rPr>
              <w:t>26.000.000,00 TL</w:t>
            </w:r>
          </w:p>
        </w:tc>
        <w:tc>
          <w:tcPr>
            <w:tcW w:w="1226" w:type="dxa"/>
            <w:vMerge/>
            <w:tcBorders>
              <w:left w:val="single" w:sz="4" w:space="0" w:color="auto"/>
              <w:bottom w:val="nil"/>
              <w:right w:val="single" w:sz="4" w:space="0" w:color="auto"/>
            </w:tcBorders>
          </w:tcPr>
          <w:p w:rsidR="00E42BB6" w:rsidRPr="00A01B4A" w:rsidRDefault="00E42BB6" w:rsidP="00AE18DB">
            <w:pPr>
              <w:jc w:val="both"/>
              <w:rPr>
                <w:sz w:val="22"/>
                <w:szCs w:val="22"/>
                <w:lang w:eastAsia="en-US"/>
              </w:rPr>
            </w:pPr>
          </w:p>
        </w:tc>
        <w:tc>
          <w:tcPr>
            <w:tcW w:w="2512" w:type="dxa"/>
            <w:vMerge/>
            <w:tcBorders>
              <w:left w:val="single" w:sz="4" w:space="0" w:color="auto"/>
              <w:bottom w:val="nil"/>
              <w:right w:val="single" w:sz="4" w:space="0" w:color="auto"/>
            </w:tcBorders>
          </w:tcPr>
          <w:p w:rsidR="00E42BB6" w:rsidRPr="00A01B4A" w:rsidRDefault="00E42BB6" w:rsidP="00AE18DB">
            <w:pPr>
              <w:jc w:val="both"/>
              <w:rPr>
                <w:sz w:val="22"/>
                <w:szCs w:val="22"/>
                <w:lang w:eastAsia="en-US"/>
              </w:rPr>
            </w:pPr>
          </w:p>
        </w:tc>
      </w:tr>
      <w:tr w:rsidR="00E42BB6" w:rsidRPr="00700335" w:rsidTr="00AE18DB">
        <w:trPr>
          <w:trHeight w:val="427"/>
        </w:trPr>
        <w:tc>
          <w:tcPr>
            <w:tcW w:w="1368"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p>
          <w:p w:rsidR="00E42BB6" w:rsidRPr="00A01B4A" w:rsidRDefault="00E42BB6" w:rsidP="00AE18DB">
            <w:pPr>
              <w:jc w:val="both"/>
              <w:rPr>
                <w:sz w:val="22"/>
                <w:szCs w:val="22"/>
                <w:lang w:eastAsia="en-US"/>
              </w:rPr>
            </w:pPr>
            <w:r w:rsidRPr="00A01B4A">
              <w:rPr>
                <w:sz w:val="22"/>
                <w:szCs w:val="22"/>
                <w:lang w:eastAsia="en-US"/>
              </w:rPr>
              <w:t>03.1.3.00</w:t>
            </w:r>
          </w:p>
        </w:tc>
        <w:tc>
          <w:tcPr>
            <w:tcW w:w="3091"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r w:rsidRPr="00A01B4A">
              <w:rPr>
                <w:sz w:val="22"/>
                <w:szCs w:val="22"/>
                <w:lang w:eastAsia="en-US"/>
              </w:rPr>
              <w:t xml:space="preserve">03.5.1.04 </w:t>
            </w:r>
          </w:p>
          <w:p w:rsidR="00E42BB6" w:rsidRPr="00A01B4A" w:rsidRDefault="00E42BB6" w:rsidP="00AE18DB">
            <w:pPr>
              <w:rPr>
                <w:sz w:val="22"/>
                <w:szCs w:val="22"/>
                <w:lang w:eastAsia="en-US"/>
              </w:rPr>
            </w:pPr>
            <w:r w:rsidRPr="00A01B4A">
              <w:rPr>
                <w:sz w:val="22"/>
                <w:szCs w:val="22"/>
                <w:lang w:eastAsia="en-US"/>
              </w:rPr>
              <w:t>Müteahhitlik Hizmetleri</w:t>
            </w:r>
          </w:p>
        </w:tc>
        <w:tc>
          <w:tcPr>
            <w:tcW w:w="1915" w:type="dxa"/>
            <w:tcBorders>
              <w:top w:val="single" w:sz="4" w:space="0" w:color="auto"/>
              <w:left w:val="single" w:sz="4" w:space="0" w:color="auto"/>
              <w:bottom w:val="single" w:sz="4" w:space="0" w:color="auto"/>
              <w:right w:val="single" w:sz="4" w:space="0" w:color="auto"/>
            </w:tcBorders>
            <w:vAlign w:val="center"/>
          </w:tcPr>
          <w:p w:rsidR="00E42BB6" w:rsidRPr="00A01B4A" w:rsidRDefault="00E42BB6" w:rsidP="00AE18DB">
            <w:pPr>
              <w:jc w:val="center"/>
              <w:rPr>
                <w:sz w:val="22"/>
                <w:szCs w:val="22"/>
                <w:lang w:eastAsia="en-US"/>
              </w:rPr>
            </w:pPr>
            <w:r>
              <w:rPr>
                <w:sz w:val="22"/>
                <w:szCs w:val="22"/>
                <w:lang w:eastAsia="en-US"/>
              </w:rPr>
              <w:t xml:space="preserve">     </w:t>
            </w:r>
            <w:r w:rsidRPr="00A01B4A">
              <w:rPr>
                <w:sz w:val="22"/>
                <w:szCs w:val="22"/>
                <w:lang w:eastAsia="en-US"/>
              </w:rPr>
              <w:t>300.000,00 TL</w:t>
            </w:r>
          </w:p>
        </w:tc>
        <w:tc>
          <w:tcPr>
            <w:tcW w:w="1226" w:type="dxa"/>
            <w:vMerge w:val="restart"/>
            <w:tcBorders>
              <w:top w:val="nil"/>
              <w:left w:val="single" w:sz="4" w:space="0" w:color="auto"/>
              <w:right w:val="single" w:sz="4" w:space="0" w:color="auto"/>
            </w:tcBorders>
          </w:tcPr>
          <w:p w:rsidR="00E42BB6" w:rsidRPr="00A01B4A" w:rsidRDefault="00E42BB6" w:rsidP="00AE18DB">
            <w:pPr>
              <w:rPr>
                <w:sz w:val="22"/>
                <w:szCs w:val="22"/>
              </w:rPr>
            </w:pPr>
          </w:p>
          <w:p w:rsidR="00E42BB6" w:rsidRPr="00A01B4A" w:rsidRDefault="00E42BB6" w:rsidP="00AE18DB">
            <w:pPr>
              <w:rPr>
                <w:sz w:val="22"/>
                <w:szCs w:val="22"/>
              </w:rPr>
            </w:pPr>
          </w:p>
          <w:p w:rsidR="00E42BB6" w:rsidRPr="00A01B4A" w:rsidRDefault="00E42BB6" w:rsidP="00AE18DB">
            <w:pPr>
              <w:rPr>
                <w:sz w:val="22"/>
                <w:szCs w:val="22"/>
              </w:rPr>
            </w:pPr>
            <w:r w:rsidRPr="00A01B4A">
              <w:rPr>
                <w:sz w:val="22"/>
                <w:szCs w:val="22"/>
                <w:lang w:eastAsia="en-US"/>
              </w:rPr>
              <w:t>04.5.2.00</w:t>
            </w:r>
          </w:p>
        </w:tc>
        <w:tc>
          <w:tcPr>
            <w:tcW w:w="2512" w:type="dxa"/>
            <w:vMerge w:val="restart"/>
            <w:tcBorders>
              <w:top w:val="nil"/>
              <w:left w:val="single" w:sz="4" w:space="0" w:color="auto"/>
              <w:right w:val="single" w:sz="4" w:space="0" w:color="auto"/>
            </w:tcBorders>
          </w:tcPr>
          <w:p w:rsidR="00E42BB6" w:rsidRPr="00A01B4A" w:rsidRDefault="00E42BB6" w:rsidP="00AE18DB">
            <w:pPr>
              <w:rPr>
                <w:sz w:val="22"/>
                <w:szCs w:val="22"/>
              </w:rPr>
            </w:pPr>
          </w:p>
          <w:p w:rsidR="00E42BB6" w:rsidRPr="00A01B4A" w:rsidRDefault="00E42BB6" w:rsidP="00AE18DB">
            <w:pPr>
              <w:rPr>
                <w:sz w:val="22"/>
                <w:szCs w:val="22"/>
                <w:lang w:eastAsia="en-US"/>
              </w:rPr>
            </w:pPr>
            <w:r w:rsidRPr="00A01B4A">
              <w:rPr>
                <w:sz w:val="22"/>
                <w:szCs w:val="22"/>
                <w:lang w:eastAsia="en-US"/>
              </w:rPr>
              <w:t>03.5.3.02</w:t>
            </w:r>
          </w:p>
          <w:p w:rsidR="00E42BB6" w:rsidRPr="00A01B4A" w:rsidRDefault="00E42BB6" w:rsidP="00AE18DB">
            <w:pPr>
              <w:rPr>
                <w:sz w:val="22"/>
                <w:szCs w:val="22"/>
              </w:rPr>
            </w:pPr>
            <w:r w:rsidRPr="00A01B4A">
              <w:rPr>
                <w:sz w:val="22"/>
                <w:szCs w:val="22"/>
                <w:lang w:eastAsia="en-US"/>
              </w:rPr>
              <w:t>Yolcu Taşıma Giderleri</w:t>
            </w:r>
          </w:p>
        </w:tc>
      </w:tr>
      <w:tr w:rsidR="00E42BB6" w:rsidRPr="00700335" w:rsidTr="00AE18DB">
        <w:trPr>
          <w:trHeight w:val="427"/>
        </w:trPr>
        <w:tc>
          <w:tcPr>
            <w:tcW w:w="1368"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p>
          <w:p w:rsidR="00E42BB6" w:rsidRPr="00A01B4A" w:rsidRDefault="00E42BB6" w:rsidP="00AE18DB">
            <w:pPr>
              <w:jc w:val="both"/>
              <w:rPr>
                <w:sz w:val="22"/>
                <w:szCs w:val="22"/>
                <w:lang w:eastAsia="en-US"/>
              </w:rPr>
            </w:pPr>
            <w:r w:rsidRPr="00A01B4A">
              <w:rPr>
                <w:sz w:val="22"/>
                <w:szCs w:val="22"/>
                <w:lang w:eastAsia="en-US"/>
              </w:rPr>
              <w:t>04.5.1.00</w:t>
            </w:r>
          </w:p>
        </w:tc>
        <w:tc>
          <w:tcPr>
            <w:tcW w:w="3091"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r w:rsidRPr="00A01B4A">
              <w:rPr>
                <w:sz w:val="22"/>
                <w:szCs w:val="22"/>
                <w:lang w:eastAsia="en-US"/>
              </w:rPr>
              <w:t xml:space="preserve">03.2.3.03 </w:t>
            </w:r>
          </w:p>
          <w:p w:rsidR="00E42BB6" w:rsidRPr="00A01B4A" w:rsidRDefault="00E42BB6" w:rsidP="00AE18DB">
            <w:pPr>
              <w:rPr>
                <w:sz w:val="22"/>
                <w:szCs w:val="22"/>
                <w:lang w:eastAsia="en-US"/>
              </w:rPr>
            </w:pPr>
            <w:r w:rsidRPr="00A01B4A">
              <w:rPr>
                <w:sz w:val="22"/>
                <w:szCs w:val="22"/>
                <w:lang w:eastAsia="en-US"/>
              </w:rPr>
              <w:t>Elektrik Alımları</w:t>
            </w:r>
          </w:p>
        </w:tc>
        <w:tc>
          <w:tcPr>
            <w:tcW w:w="1915" w:type="dxa"/>
            <w:tcBorders>
              <w:top w:val="single" w:sz="4" w:space="0" w:color="auto"/>
              <w:left w:val="single" w:sz="4" w:space="0" w:color="auto"/>
              <w:bottom w:val="single" w:sz="4" w:space="0" w:color="auto"/>
              <w:right w:val="single" w:sz="4" w:space="0" w:color="auto"/>
            </w:tcBorders>
            <w:vAlign w:val="center"/>
          </w:tcPr>
          <w:p w:rsidR="00E42BB6" w:rsidRPr="00A01B4A" w:rsidRDefault="00E42BB6" w:rsidP="00AE18DB">
            <w:pPr>
              <w:jc w:val="center"/>
              <w:rPr>
                <w:sz w:val="22"/>
                <w:szCs w:val="22"/>
                <w:lang w:eastAsia="en-US"/>
              </w:rPr>
            </w:pPr>
            <w:r w:rsidRPr="00A01B4A">
              <w:rPr>
                <w:sz w:val="22"/>
                <w:szCs w:val="22"/>
                <w:lang w:eastAsia="en-US"/>
              </w:rPr>
              <w:t>2.500.000,00 TL</w:t>
            </w:r>
          </w:p>
        </w:tc>
        <w:tc>
          <w:tcPr>
            <w:tcW w:w="1226" w:type="dxa"/>
            <w:vMerge/>
            <w:tcBorders>
              <w:top w:val="nil"/>
              <w:left w:val="single" w:sz="4" w:space="0" w:color="auto"/>
              <w:right w:val="single" w:sz="4" w:space="0" w:color="auto"/>
            </w:tcBorders>
          </w:tcPr>
          <w:p w:rsidR="00E42BB6" w:rsidRPr="00700335" w:rsidRDefault="00E42BB6" w:rsidP="00AE18DB">
            <w:pPr>
              <w:rPr>
                <w:sz w:val="20"/>
                <w:szCs w:val="20"/>
              </w:rPr>
            </w:pPr>
          </w:p>
        </w:tc>
        <w:tc>
          <w:tcPr>
            <w:tcW w:w="2512" w:type="dxa"/>
            <w:vMerge/>
            <w:tcBorders>
              <w:top w:val="nil"/>
              <w:left w:val="single" w:sz="4" w:space="0" w:color="auto"/>
              <w:right w:val="single" w:sz="4" w:space="0" w:color="auto"/>
            </w:tcBorders>
          </w:tcPr>
          <w:p w:rsidR="00E42BB6" w:rsidRPr="00700335" w:rsidRDefault="00E42BB6" w:rsidP="00AE18DB">
            <w:pPr>
              <w:rPr>
                <w:sz w:val="20"/>
                <w:szCs w:val="20"/>
              </w:rPr>
            </w:pPr>
          </w:p>
        </w:tc>
      </w:tr>
      <w:tr w:rsidR="00E42BB6" w:rsidRPr="00700335" w:rsidTr="00AE18DB">
        <w:trPr>
          <w:trHeight w:val="427"/>
        </w:trPr>
        <w:tc>
          <w:tcPr>
            <w:tcW w:w="1368"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p>
          <w:p w:rsidR="00E42BB6" w:rsidRPr="00A01B4A" w:rsidRDefault="00E42BB6" w:rsidP="00AE18DB">
            <w:pPr>
              <w:jc w:val="both"/>
              <w:rPr>
                <w:sz w:val="22"/>
                <w:szCs w:val="22"/>
                <w:lang w:eastAsia="en-US"/>
              </w:rPr>
            </w:pPr>
            <w:r w:rsidRPr="00A01B4A">
              <w:rPr>
                <w:sz w:val="22"/>
                <w:szCs w:val="22"/>
                <w:lang w:eastAsia="en-US"/>
              </w:rPr>
              <w:t>04.5.2.00</w:t>
            </w:r>
          </w:p>
        </w:tc>
        <w:tc>
          <w:tcPr>
            <w:tcW w:w="3091"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r w:rsidRPr="00A01B4A">
              <w:rPr>
                <w:sz w:val="22"/>
                <w:szCs w:val="22"/>
                <w:lang w:eastAsia="en-US"/>
              </w:rPr>
              <w:t xml:space="preserve">03.3.1.01 </w:t>
            </w:r>
          </w:p>
          <w:p w:rsidR="00E42BB6" w:rsidRPr="00A01B4A" w:rsidRDefault="00E42BB6" w:rsidP="00AE18DB">
            <w:pPr>
              <w:rPr>
                <w:sz w:val="22"/>
                <w:szCs w:val="22"/>
                <w:lang w:eastAsia="en-US"/>
              </w:rPr>
            </w:pPr>
            <w:r w:rsidRPr="00A01B4A">
              <w:rPr>
                <w:sz w:val="22"/>
                <w:szCs w:val="22"/>
                <w:lang w:eastAsia="en-US"/>
              </w:rPr>
              <w:t>Yurtiçi Geçici Görev Yollukları</w:t>
            </w:r>
          </w:p>
        </w:tc>
        <w:tc>
          <w:tcPr>
            <w:tcW w:w="1915" w:type="dxa"/>
            <w:tcBorders>
              <w:top w:val="single" w:sz="4" w:space="0" w:color="auto"/>
              <w:left w:val="single" w:sz="4" w:space="0" w:color="auto"/>
              <w:bottom w:val="single" w:sz="4" w:space="0" w:color="auto"/>
              <w:right w:val="single" w:sz="4" w:space="0" w:color="auto"/>
            </w:tcBorders>
            <w:vAlign w:val="center"/>
          </w:tcPr>
          <w:p w:rsidR="00E42BB6" w:rsidRPr="00A01B4A" w:rsidRDefault="00E42BB6" w:rsidP="00AE18DB">
            <w:pPr>
              <w:jc w:val="center"/>
              <w:rPr>
                <w:sz w:val="22"/>
                <w:szCs w:val="22"/>
                <w:lang w:eastAsia="en-US"/>
              </w:rPr>
            </w:pPr>
            <w:r>
              <w:rPr>
                <w:sz w:val="22"/>
                <w:szCs w:val="22"/>
                <w:lang w:eastAsia="en-US"/>
              </w:rPr>
              <w:t xml:space="preserve">   </w:t>
            </w:r>
            <w:r w:rsidRPr="00A01B4A">
              <w:rPr>
                <w:sz w:val="22"/>
                <w:szCs w:val="22"/>
                <w:lang w:eastAsia="en-US"/>
              </w:rPr>
              <w:t>150.000,00 TL</w:t>
            </w:r>
          </w:p>
        </w:tc>
        <w:tc>
          <w:tcPr>
            <w:tcW w:w="1226" w:type="dxa"/>
            <w:vMerge/>
            <w:tcBorders>
              <w:top w:val="nil"/>
              <w:left w:val="single" w:sz="4" w:space="0" w:color="auto"/>
              <w:right w:val="single" w:sz="4" w:space="0" w:color="auto"/>
            </w:tcBorders>
          </w:tcPr>
          <w:p w:rsidR="00E42BB6" w:rsidRPr="00700335" w:rsidRDefault="00E42BB6" w:rsidP="00AE18DB">
            <w:pPr>
              <w:rPr>
                <w:sz w:val="20"/>
                <w:szCs w:val="20"/>
              </w:rPr>
            </w:pPr>
          </w:p>
        </w:tc>
        <w:tc>
          <w:tcPr>
            <w:tcW w:w="2512" w:type="dxa"/>
            <w:vMerge/>
            <w:tcBorders>
              <w:top w:val="nil"/>
              <w:left w:val="single" w:sz="4" w:space="0" w:color="auto"/>
              <w:right w:val="single" w:sz="4" w:space="0" w:color="auto"/>
            </w:tcBorders>
          </w:tcPr>
          <w:p w:rsidR="00E42BB6" w:rsidRPr="00700335" w:rsidRDefault="00E42BB6" w:rsidP="00AE18DB">
            <w:pPr>
              <w:rPr>
                <w:sz w:val="20"/>
                <w:szCs w:val="20"/>
              </w:rPr>
            </w:pPr>
          </w:p>
        </w:tc>
      </w:tr>
      <w:tr w:rsidR="00E42BB6" w:rsidRPr="00700335" w:rsidTr="00AE18DB">
        <w:trPr>
          <w:trHeight w:val="427"/>
        </w:trPr>
        <w:tc>
          <w:tcPr>
            <w:tcW w:w="1368"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p>
          <w:p w:rsidR="00E42BB6" w:rsidRPr="00A01B4A" w:rsidRDefault="00E42BB6" w:rsidP="00AE18DB">
            <w:pPr>
              <w:jc w:val="both"/>
              <w:rPr>
                <w:sz w:val="22"/>
                <w:szCs w:val="22"/>
                <w:lang w:eastAsia="en-US"/>
              </w:rPr>
            </w:pPr>
            <w:r w:rsidRPr="00A01B4A">
              <w:rPr>
                <w:sz w:val="22"/>
                <w:szCs w:val="22"/>
                <w:lang w:eastAsia="en-US"/>
              </w:rPr>
              <w:t>04.5.2.00</w:t>
            </w:r>
          </w:p>
        </w:tc>
        <w:tc>
          <w:tcPr>
            <w:tcW w:w="3091" w:type="dxa"/>
            <w:tcBorders>
              <w:top w:val="single" w:sz="4" w:space="0" w:color="auto"/>
              <w:left w:val="single" w:sz="4" w:space="0" w:color="auto"/>
              <w:bottom w:val="single" w:sz="4" w:space="0" w:color="auto"/>
              <w:right w:val="single" w:sz="4" w:space="0" w:color="auto"/>
            </w:tcBorders>
          </w:tcPr>
          <w:p w:rsidR="00E42BB6" w:rsidRPr="00A01B4A" w:rsidRDefault="00E42BB6" w:rsidP="00AE18DB">
            <w:pPr>
              <w:jc w:val="both"/>
              <w:rPr>
                <w:sz w:val="22"/>
                <w:szCs w:val="22"/>
                <w:lang w:eastAsia="en-US"/>
              </w:rPr>
            </w:pPr>
            <w:r w:rsidRPr="00A01B4A">
              <w:rPr>
                <w:sz w:val="22"/>
                <w:szCs w:val="22"/>
                <w:lang w:eastAsia="en-US"/>
              </w:rPr>
              <w:t xml:space="preserve">03.3.2.01 </w:t>
            </w:r>
          </w:p>
          <w:p w:rsidR="00E42BB6" w:rsidRPr="00A01B4A" w:rsidRDefault="00E42BB6" w:rsidP="00AE18DB">
            <w:pPr>
              <w:rPr>
                <w:sz w:val="22"/>
                <w:szCs w:val="22"/>
                <w:lang w:eastAsia="en-US"/>
              </w:rPr>
            </w:pPr>
            <w:r w:rsidRPr="00A01B4A">
              <w:rPr>
                <w:sz w:val="22"/>
                <w:szCs w:val="22"/>
                <w:lang w:eastAsia="en-US"/>
              </w:rPr>
              <w:t>Yurtiçi Sürekli Görev Yollukları</w:t>
            </w:r>
          </w:p>
        </w:tc>
        <w:tc>
          <w:tcPr>
            <w:tcW w:w="1915" w:type="dxa"/>
            <w:tcBorders>
              <w:top w:val="single" w:sz="4" w:space="0" w:color="auto"/>
              <w:left w:val="single" w:sz="4" w:space="0" w:color="auto"/>
              <w:bottom w:val="single" w:sz="4" w:space="0" w:color="auto"/>
              <w:right w:val="single" w:sz="4" w:space="0" w:color="auto"/>
            </w:tcBorders>
            <w:vAlign w:val="center"/>
          </w:tcPr>
          <w:p w:rsidR="00E42BB6" w:rsidRPr="00A01B4A" w:rsidRDefault="00E42BB6" w:rsidP="00AE18DB">
            <w:pPr>
              <w:jc w:val="center"/>
              <w:rPr>
                <w:sz w:val="22"/>
                <w:szCs w:val="22"/>
                <w:lang w:eastAsia="en-US"/>
              </w:rPr>
            </w:pPr>
            <w:r>
              <w:rPr>
                <w:sz w:val="22"/>
                <w:szCs w:val="22"/>
                <w:lang w:eastAsia="en-US"/>
              </w:rPr>
              <w:t xml:space="preserve">   </w:t>
            </w:r>
            <w:r w:rsidRPr="00A01B4A">
              <w:rPr>
                <w:sz w:val="22"/>
                <w:szCs w:val="22"/>
                <w:lang w:eastAsia="en-US"/>
              </w:rPr>
              <w:t>150.000,00 TL</w:t>
            </w:r>
          </w:p>
        </w:tc>
        <w:tc>
          <w:tcPr>
            <w:tcW w:w="1226" w:type="dxa"/>
            <w:vMerge/>
            <w:tcBorders>
              <w:top w:val="nil"/>
              <w:left w:val="single" w:sz="4" w:space="0" w:color="auto"/>
              <w:right w:val="single" w:sz="4" w:space="0" w:color="auto"/>
            </w:tcBorders>
          </w:tcPr>
          <w:p w:rsidR="00E42BB6" w:rsidRPr="00700335" w:rsidRDefault="00E42BB6" w:rsidP="00AE18DB">
            <w:pPr>
              <w:rPr>
                <w:sz w:val="20"/>
                <w:szCs w:val="20"/>
              </w:rPr>
            </w:pPr>
          </w:p>
        </w:tc>
        <w:tc>
          <w:tcPr>
            <w:tcW w:w="2512" w:type="dxa"/>
            <w:vMerge/>
            <w:tcBorders>
              <w:top w:val="nil"/>
              <w:left w:val="single" w:sz="4" w:space="0" w:color="auto"/>
              <w:right w:val="single" w:sz="4" w:space="0" w:color="auto"/>
            </w:tcBorders>
          </w:tcPr>
          <w:p w:rsidR="00E42BB6" w:rsidRPr="00700335" w:rsidRDefault="00E42BB6" w:rsidP="00AE18DB">
            <w:pPr>
              <w:rPr>
                <w:sz w:val="20"/>
                <w:szCs w:val="20"/>
              </w:rPr>
            </w:pPr>
          </w:p>
        </w:tc>
      </w:tr>
      <w:tr w:rsidR="00E42BB6" w:rsidRPr="00700335" w:rsidTr="00AE18DB">
        <w:trPr>
          <w:trHeight w:val="120"/>
        </w:trPr>
        <w:tc>
          <w:tcPr>
            <w:tcW w:w="4459" w:type="dxa"/>
            <w:gridSpan w:val="2"/>
            <w:tcBorders>
              <w:top w:val="single" w:sz="4" w:space="0" w:color="auto"/>
              <w:left w:val="single" w:sz="4" w:space="0" w:color="auto"/>
              <w:right w:val="single" w:sz="4" w:space="0" w:color="auto"/>
            </w:tcBorders>
          </w:tcPr>
          <w:p w:rsidR="00E42BB6" w:rsidRPr="00A01B4A" w:rsidRDefault="00E42BB6" w:rsidP="00AE18DB">
            <w:pPr>
              <w:jc w:val="center"/>
              <w:rPr>
                <w:b/>
                <w:sz w:val="22"/>
                <w:szCs w:val="22"/>
                <w:lang w:eastAsia="en-US"/>
              </w:rPr>
            </w:pPr>
            <w:r w:rsidRPr="00A01B4A">
              <w:rPr>
                <w:b/>
                <w:sz w:val="22"/>
                <w:szCs w:val="22"/>
                <w:lang w:eastAsia="en-US"/>
              </w:rPr>
              <w:t>TOPLAM</w:t>
            </w:r>
          </w:p>
        </w:tc>
        <w:tc>
          <w:tcPr>
            <w:tcW w:w="1915" w:type="dxa"/>
            <w:tcBorders>
              <w:top w:val="single" w:sz="4" w:space="0" w:color="auto"/>
              <w:left w:val="single" w:sz="4" w:space="0" w:color="auto"/>
              <w:right w:val="single" w:sz="4" w:space="0" w:color="auto"/>
            </w:tcBorders>
          </w:tcPr>
          <w:p w:rsidR="00E42BB6" w:rsidRPr="00A01B4A" w:rsidRDefault="00E42BB6" w:rsidP="00AE18DB">
            <w:pPr>
              <w:jc w:val="center"/>
              <w:rPr>
                <w:b/>
                <w:sz w:val="22"/>
                <w:szCs w:val="22"/>
                <w:lang w:eastAsia="en-US"/>
              </w:rPr>
            </w:pPr>
            <w:r w:rsidRPr="00A01B4A">
              <w:rPr>
                <w:b/>
                <w:sz w:val="22"/>
                <w:szCs w:val="22"/>
                <w:lang w:eastAsia="en-US"/>
              </w:rPr>
              <w:t>29.200.000,00 TL</w:t>
            </w:r>
          </w:p>
        </w:tc>
        <w:tc>
          <w:tcPr>
            <w:tcW w:w="3738" w:type="dxa"/>
            <w:gridSpan w:val="2"/>
            <w:tcBorders>
              <w:top w:val="single" w:sz="4" w:space="0" w:color="auto"/>
              <w:left w:val="single" w:sz="4" w:space="0" w:color="auto"/>
              <w:bottom w:val="nil"/>
              <w:right w:val="nil"/>
            </w:tcBorders>
          </w:tcPr>
          <w:p w:rsidR="00E42BB6" w:rsidRPr="00700335" w:rsidRDefault="00E42BB6" w:rsidP="00AE18DB">
            <w:pPr>
              <w:rPr>
                <w:sz w:val="20"/>
                <w:szCs w:val="20"/>
              </w:rPr>
            </w:pPr>
          </w:p>
        </w:tc>
      </w:tr>
    </w:tbl>
    <w:p w:rsidR="00E42BB6" w:rsidRDefault="00E42BB6" w:rsidP="00E42BB6">
      <w:pPr>
        <w:ind w:right="-1306"/>
      </w:pPr>
    </w:p>
    <w:p w:rsidR="00E42BB6" w:rsidRDefault="00E42BB6" w:rsidP="00E42BB6">
      <w:pPr>
        <w:ind w:right="-1306"/>
      </w:pPr>
    </w:p>
    <w:p w:rsidR="00E42BB6" w:rsidRDefault="00E42BB6" w:rsidP="00E42BB6">
      <w:pPr>
        <w:ind w:right="-1306"/>
      </w:pPr>
    </w:p>
    <w:p w:rsidR="00E42BB6" w:rsidRDefault="00E42BB6" w:rsidP="00E42BB6">
      <w:pPr>
        <w:ind w:right="-1306"/>
      </w:pPr>
    </w:p>
    <w:p w:rsidR="00E42BB6" w:rsidRDefault="00E42BB6" w:rsidP="00E42BB6">
      <w:pPr>
        <w:ind w:right="-1306"/>
      </w:pPr>
    </w:p>
    <w:p w:rsidR="00E42BB6" w:rsidRDefault="00E42BB6" w:rsidP="00E42BB6">
      <w:pPr>
        <w:ind w:right="-1306"/>
      </w:pPr>
    </w:p>
    <w:p w:rsidR="00E42BB6" w:rsidRDefault="00E42BB6" w:rsidP="00E42BB6">
      <w:pPr>
        <w:ind w:right="-1306"/>
      </w:pPr>
    </w:p>
    <w:p w:rsidR="00E42BB6" w:rsidRDefault="00E42BB6" w:rsidP="00E42BB6">
      <w:pPr>
        <w:ind w:right="-1306"/>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Default="00E42BB6" w:rsidP="00E42BB6">
      <w:pPr>
        <w:ind w:right="-993"/>
      </w:pP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ind w:right="-142"/>
      </w:pPr>
      <w:r>
        <w:t>Meclis 1.Başkan Vekili</w:t>
      </w:r>
    </w:p>
    <w:p w:rsidR="00E42BB6" w:rsidRDefault="00E42BB6" w:rsidP="00E42BB6">
      <w:pPr>
        <w:spacing w:after="160" w:line="259" w:lineRule="auto"/>
      </w:pPr>
    </w:p>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Pr>
                <w:b/>
                <w:bCs/>
                <w:sz w:val="20"/>
                <w:szCs w:val="20"/>
              </w:rPr>
              <w:t>01/12</w:t>
            </w:r>
            <w:r w:rsidRPr="0071137D">
              <w:rPr>
                <w:b/>
                <w:bCs/>
                <w:sz w:val="20"/>
                <w:szCs w:val="20"/>
              </w:rPr>
              <w:t>/2025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2025/</w:t>
            </w:r>
            <w:r>
              <w:rPr>
                <w:b/>
                <w:bCs/>
                <w:sz w:val="20"/>
                <w:szCs w:val="20"/>
              </w:rPr>
              <w:t>258</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sz w:val="20"/>
                <w:szCs w:val="20"/>
              </w:rPr>
              <w:t xml:space="preserve">ÖDENEK AKTARILMASI (İnsan Kaynakları Müd.) </w:t>
            </w:r>
          </w:p>
        </w:tc>
      </w:tr>
    </w:tbl>
    <w:p w:rsidR="00E42BB6" w:rsidRPr="0071137D" w:rsidRDefault="00E42BB6" w:rsidP="00E42BB6">
      <w:pPr>
        <w:ind w:left="-142" w:right="-567" w:firstLine="710"/>
        <w:jc w:val="both"/>
        <w:rPr>
          <w:sz w:val="20"/>
          <w:szCs w:val="20"/>
        </w:rPr>
      </w:pPr>
    </w:p>
    <w:p w:rsidR="00E42BB6" w:rsidRPr="00E17AC0" w:rsidRDefault="00E42BB6" w:rsidP="00E42BB6">
      <w:pPr>
        <w:ind w:right="-142" w:firstLine="426"/>
        <w:jc w:val="both"/>
        <w:rPr>
          <w:sz w:val="22"/>
          <w:szCs w:val="22"/>
        </w:rPr>
      </w:pPr>
      <w:r w:rsidRPr="00E17AC0">
        <w:rPr>
          <w:sz w:val="22"/>
          <w:szCs w:val="22"/>
        </w:rPr>
        <w:t>Elazığ Belediye Meclisi, Meclis 1.Başkan Vekili Aydın KARA'nın başkanlığında 37 üyeden  32 üyenin iştirakiyle toplandı.</w:t>
      </w:r>
    </w:p>
    <w:p w:rsidR="00E42BB6" w:rsidRPr="00E17AC0" w:rsidRDefault="00E42BB6" w:rsidP="00E42BB6">
      <w:pPr>
        <w:tabs>
          <w:tab w:val="left" w:pos="1407"/>
        </w:tabs>
        <w:ind w:left="-142" w:right="-142" w:firstLine="426"/>
        <w:jc w:val="both"/>
        <w:rPr>
          <w:sz w:val="22"/>
          <w:szCs w:val="22"/>
        </w:rPr>
      </w:pPr>
      <w:r w:rsidRPr="00E17AC0">
        <w:rPr>
          <w:sz w:val="22"/>
          <w:szCs w:val="22"/>
        </w:rPr>
        <w:tab/>
      </w:r>
    </w:p>
    <w:p w:rsidR="00E42BB6" w:rsidRPr="00E17AC0" w:rsidRDefault="00E42BB6" w:rsidP="00E42BB6">
      <w:pPr>
        <w:ind w:right="-142" w:firstLine="567"/>
        <w:jc w:val="both"/>
        <w:rPr>
          <w:rFonts w:eastAsia="SimSun"/>
          <w:sz w:val="22"/>
          <w:szCs w:val="22"/>
        </w:rPr>
      </w:pPr>
      <w:r w:rsidRPr="00E17AC0">
        <w:rPr>
          <w:sz w:val="22"/>
          <w:szCs w:val="22"/>
        </w:rPr>
        <w:t xml:space="preserve">İnsan Kaynakları ve Eğitim Müdürlüğünün bütçesinde bulunan Müteahhitlik Hizmetleri bütçe kodunda yetersiz bakiye bulunduğundan aşağıdaki tabloda belirtilen Müdürlüklerin fonksiyonel ve ekonomik kodlarında belirtilen miktarların toplamı olan 176.000.000,00 TL'nin İnsan Kaynakları ve Eğitim Müdürlüğü'nün 01.3.1.00 fonksiyonlu 03.5.1.04 Müteahhitlik Hizmetleri koduna aktarılması </w:t>
      </w:r>
      <w:r w:rsidRPr="00E17AC0">
        <w:rPr>
          <w:rFonts w:eastAsiaTheme="minorHAnsi"/>
          <w:sz w:val="22"/>
          <w:szCs w:val="22"/>
        </w:rPr>
        <w:t>ile ilgili</w:t>
      </w:r>
      <w:r w:rsidRPr="00E17AC0">
        <w:rPr>
          <w:rFonts w:eastAsia="SimSun"/>
          <w:sz w:val="22"/>
          <w:szCs w:val="22"/>
        </w:rPr>
        <w:t xml:space="preserve"> </w:t>
      </w:r>
      <w:r w:rsidRPr="00E17AC0">
        <w:rPr>
          <w:sz w:val="22"/>
          <w:szCs w:val="22"/>
        </w:rPr>
        <w:t xml:space="preserve">İnsan Kaynakları ve Eğitim Müdürlüğünün başkanlık onaylı </w:t>
      </w:r>
      <w:r w:rsidRPr="00E17AC0">
        <w:rPr>
          <w:color w:val="000000" w:themeColor="text1"/>
          <w:sz w:val="22"/>
          <w:szCs w:val="22"/>
        </w:rPr>
        <w:t xml:space="preserve">25/11/2025 tarih </w:t>
      </w:r>
      <w:r w:rsidRPr="00E17AC0">
        <w:rPr>
          <w:sz w:val="22"/>
          <w:szCs w:val="22"/>
        </w:rPr>
        <w:t>ve 100026 sayılı teklif yazısı görüşüldü.</w:t>
      </w:r>
    </w:p>
    <w:p w:rsidR="00E42BB6" w:rsidRPr="00E17AC0" w:rsidRDefault="00E42BB6" w:rsidP="00E42BB6">
      <w:pPr>
        <w:ind w:right="-142"/>
        <w:jc w:val="both"/>
        <w:rPr>
          <w:sz w:val="22"/>
          <w:szCs w:val="22"/>
        </w:rPr>
      </w:pPr>
    </w:p>
    <w:p w:rsidR="00E42BB6" w:rsidRPr="00E17AC0" w:rsidRDefault="00E42BB6" w:rsidP="00E42BB6">
      <w:pPr>
        <w:ind w:right="-142" w:firstLine="567"/>
        <w:jc w:val="both"/>
        <w:rPr>
          <w:sz w:val="22"/>
          <w:szCs w:val="22"/>
        </w:rPr>
      </w:pPr>
      <w:r w:rsidRPr="00E17AC0">
        <w:rPr>
          <w:sz w:val="22"/>
          <w:szCs w:val="22"/>
        </w:rPr>
        <w:t xml:space="preserve">İnsan Kaynakları ve Eğitim Müdürlüğünün bütçesinde bulunan Müteahhitlik Hizmetleri bütçe kodunda yetersiz bakiye bulunduğundan aşağıdaki tabloda belirtilen Müdürlüklerin fonksiyonel ve ekonomik kodlarında belirtilen miktarların toplamı olan 176.000.000,00 TL'nin İnsan Kaynakları ve Eğitim Müdürlüğü'nün 01.3.1.00 fonksiyonlu 03.5.1.04 Müteahhitlik Hizmetleri koduna </w:t>
      </w:r>
      <w:r w:rsidRPr="00E17AC0">
        <w:rPr>
          <w:b/>
          <w:sz w:val="22"/>
          <w:szCs w:val="22"/>
        </w:rPr>
        <w:t>aktarılmasına</w:t>
      </w:r>
      <w:r w:rsidRPr="00E17AC0">
        <w:rPr>
          <w:sz w:val="22"/>
          <w:szCs w:val="22"/>
        </w:rPr>
        <w:t>, gerekli işlemlerin yapılmak üzere kararın bir örneğinin İnsan Kaynakları ve Eğitim Müdürlüğüne, bir örneğinin ise Mali Hizmetler Mü</w:t>
      </w:r>
      <w:r>
        <w:rPr>
          <w:sz w:val="22"/>
          <w:szCs w:val="22"/>
        </w:rPr>
        <w:t>dürlüğüne tevdiine, oyçokluğuyla</w:t>
      </w:r>
      <w:r w:rsidRPr="00E17AC0">
        <w:rPr>
          <w:sz w:val="22"/>
          <w:szCs w:val="22"/>
        </w:rPr>
        <w:t xml:space="preserve"> karar verildi.</w:t>
      </w:r>
    </w:p>
    <w:p w:rsidR="00E42BB6" w:rsidRPr="00E17AC0" w:rsidRDefault="00E42BB6" w:rsidP="00E42BB6">
      <w:pPr>
        <w:ind w:right="-142" w:firstLine="567"/>
        <w:jc w:val="both"/>
        <w:rPr>
          <w:sz w:val="22"/>
          <w:szCs w:val="22"/>
        </w:rPr>
      </w:pPr>
    </w:p>
    <w:tbl>
      <w:tblPr>
        <w:tblpPr w:leftFromText="141" w:rightFromText="141" w:vertAnchor="text" w:horzAnchor="margin" w:tblpY="61"/>
        <w:tblW w:w="10131" w:type="dxa"/>
        <w:tblCellMar>
          <w:left w:w="70" w:type="dxa"/>
          <w:right w:w="70" w:type="dxa"/>
        </w:tblCellMar>
        <w:tblLook w:val="04A0" w:firstRow="1" w:lastRow="0" w:firstColumn="1" w:lastColumn="0" w:noHBand="0" w:noVBand="1"/>
      </w:tblPr>
      <w:tblGrid>
        <w:gridCol w:w="2357"/>
        <w:gridCol w:w="2697"/>
        <w:gridCol w:w="2643"/>
        <w:gridCol w:w="2434"/>
      </w:tblGrid>
      <w:tr w:rsidR="00E42BB6" w:rsidRPr="00D54EE4" w:rsidTr="00AE18DB">
        <w:trPr>
          <w:trHeight w:val="241"/>
        </w:trPr>
        <w:tc>
          <w:tcPr>
            <w:tcW w:w="101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BB6" w:rsidRPr="00D54EE4" w:rsidRDefault="00E42BB6" w:rsidP="00AE18DB">
            <w:pPr>
              <w:jc w:val="center"/>
              <w:rPr>
                <w:bCs/>
                <w:color w:val="000000"/>
                <w:sz w:val="20"/>
                <w:szCs w:val="20"/>
              </w:rPr>
            </w:pPr>
            <w:r w:rsidRPr="00D54EE4">
              <w:rPr>
                <w:bCs/>
                <w:color w:val="000000"/>
                <w:sz w:val="20"/>
                <w:szCs w:val="20"/>
              </w:rPr>
              <w:t>AKTARMA BİLGİLERİ TABLOSU KASIM 2025</w:t>
            </w:r>
          </w:p>
        </w:tc>
      </w:tr>
      <w:tr w:rsidR="00E42BB6" w:rsidRPr="00D54EE4" w:rsidTr="00AE18DB">
        <w:trPr>
          <w:trHeight w:val="1267"/>
        </w:trPr>
        <w:tc>
          <w:tcPr>
            <w:tcW w:w="2357" w:type="dxa"/>
            <w:tcBorders>
              <w:top w:val="nil"/>
              <w:left w:val="single" w:sz="4" w:space="0" w:color="auto"/>
              <w:bottom w:val="single" w:sz="4" w:space="0" w:color="auto"/>
              <w:right w:val="single" w:sz="4" w:space="0" w:color="auto"/>
            </w:tcBorders>
            <w:shd w:val="clear" w:color="auto" w:fill="auto"/>
            <w:vAlign w:val="center"/>
            <w:hideMark/>
          </w:tcPr>
          <w:p w:rsidR="00E42BB6" w:rsidRPr="00D54EE4" w:rsidRDefault="00E42BB6" w:rsidP="00AE18DB">
            <w:pPr>
              <w:jc w:val="center"/>
              <w:rPr>
                <w:bCs/>
                <w:color w:val="000000"/>
                <w:sz w:val="20"/>
                <w:szCs w:val="20"/>
              </w:rPr>
            </w:pPr>
            <w:r w:rsidRPr="00D54EE4">
              <w:rPr>
                <w:bCs/>
                <w:color w:val="000000"/>
                <w:sz w:val="20"/>
                <w:szCs w:val="20"/>
              </w:rPr>
              <w:t>AKTARMA YAPACAK MÜDÜRLÜK</w:t>
            </w:r>
          </w:p>
        </w:tc>
        <w:tc>
          <w:tcPr>
            <w:tcW w:w="2696" w:type="dxa"/>
            <w:tcBorders>
              <w:top w:val="single" w:sz="4" w:space="0" w:color="auto"/>
              <w:left w:val="nil"/>
              <w:bottom w:val="single" w:sz="4" w:space="0" w:color="auto"/>
              <w:right w:val="single" w:sz="4" w:space="0" w:color="auto"/>
            </w:tcBorders>
            <w:shd w:val="clear" w:color="auto" w:fill="auto"/>
            <w:vAlign w:val="center"/>
            <w:hideMark/>
          </w:tcPr>
          <w:p w:rsidR="00E42BB6" w:rsidRPr="00D54EE4" w:rsidRDefault="00E42BB6" w:rsidP="00AE18DB">
            <w:pPr>
              <w:jc w:val="center"/>
              <w:rPr>
                <w:bCs/>
                <w:color w:val="000000"/>
                <w:sz w:val="20"/>
                <w:szCs w:val="20"/>
              </w:rPr>
            </w:pPr>
            <w:r w:rsidRPr="00D54EE4">
              <w:rPr>
                <w:bCs/>
                <w:color w:val="000000"/>
                <w:sz w:val="20"/>
                <w:szCs w:val="20"/>
              </w:rPr>
              <w:t>AKTARMA YAPACAK</w:t>
            </w:r>
            <w:r w:rsidRPr="00D54EE4">
              <w:rPr>
                <w:bCs/>
                <w:color w:val="000000"/>
                <w:sz w:val="20"/>
                <w:szCs w:val="20"/>
              </w:rPr>
              <w:br/>
              <w:t xml:space="preserve"> FONKSİYONEL KOD - EKONOMİK KOD</w:t>
            </w:r>
          </w:p>
        </w:tc>
        <w:tc>
          <w:tcPr>
            <w:tcW w:w="2643" w:type="dxa"/>
            <w:tcBorders>
              <w:top w:val="nil"/>
              <w:left w:val="nil"/>
              <w:bottom w:val="single" w:sz="4" w:space="0" w:color="auto"/>
              <w:right w:val="single" w:sz="4" w:space="0" w:color="auto"/>
            </w:tcBorders>
            <w:shd w:val="clear" w:color="auto" w:fill="auto"/>
            <w:vAlign w:val="center"/>
            <w:hideMark/>
          </w:tcPr>
          <w:p w:rsidR="00E42BB6" w:rsidRPr="00D54EE4" w:rsidRDefault="00E42BB6" w:rsidP="00AE18DB">
            <w:pPr>
              <w:jc w:val="center"/>
              <w:rPr>
                <w:bCs/>
                <w:color w:val="000000"/>
                <w:sz w:val="20"/>
                <w:szCs w:val="20"/>
              </w:rPr>
            </w:pPr>
            <w:r w:rsidRPr="00D54EE4">
              <w:rPr>
                <w:bCs/>
                <w:color w:val="000000"/>
                <w:sz w:val="20"/>
                <w:szCs w:val="20"/>
              </w:rPr>
              <w:t>AKTARILACAK MİKTAR (TL)</w:t>
            </w:r>
          </w:p>
        </w:tc>
        <w:tc>
          <w:tcPr>
            <w:tcW w:w="2433" w:type="dxa"/>
            <w:tcBorders>
              <w:top w:val="single" w:sz="4" w:space="0" w:color="auto"/>
              <w:left w:val="nil"/>
              <w:bottom w:val="single" w:sz="4" w:space="0" w:color="auto"/>
              <w:right w:val="single" w:sz="4" w:space="0" w:color="auto"/>
            </w:tcBorders>
            <w:shd w:val="clear" w:color="auto" w:fill="auto"/>
            <w:vAlign w:val="center"/>
            <w:hideMark/>
          </w:tcPr>
          <w:p w:rsidR="00E42BB6" w:rsidRPr="00D54EE4" w:rsidRDefault="00E42BB6" w:rsidP="00AE18DB">
            <w:pPr>
              <w:jc w:val="center"/>
              <w:rPr>
                <w:bCs/>
                <w:color w:val="000000"/>
                <w:sz w:val="20"/>
                <w:szCs w:val="20"/>
              </w:rPr>
            </w:pPr>
            <w:r w:rsidRPr="00D54EE4">
              <w:rPr>
                <w:bCs/>
                <w:color w:val="000000"/>
                <w:sz w:val="20"/>
                <w:szCs w:val="20"/>
              </w:rPr>
              <w:t xml:space="preserve">AKTARMA YAPILACAK </w:t>
            </w:r>
            <w:r w:rsidRPr="00D54EE4">
              <w:rPr>
                <w:bCs/>
                <w:color w:val="000000"/>
                <w:sz w:val="20"/>
                <w:szCs w:val="20"/>
              </w:rPr>
              <w:br/>
              <w:t xml:space="preserve">MÜDÜRLÜK </w:t>
            </w:r>
            <w:r w:rsidRPr="00D54EE4">
              <w:rPr>
                <w:bCs/>
                <w:color w:val="000000"/>
                <w:sz w:val="20"/>
                <w:szCs w:val="20"/>
              </w:rPr>
              <w:br/>
              <w:t xml:space="preserve"> FONKSİYONEL KOD - EKONOMİK KOD</w:t>
            </w:r>
          </w:p>
        </w:tc>
      </w:tr>
      <w:tr w:rsidR="00E42BB6" w:rsidRPr="00D54EE4" w:rsidTr="00AE18DB">
        <w:trPr>
          <w:trHeight w:val="536"/>
        </w:trPr>
        <w:tc>
          <w:tcPr>
            <w:tcW w:w="2357" w:type="dxa"/>
            <w:tcBorders>
              <w:top w:val="nil"/>
              <w:left w:val="single" w:sz="4" w:space="0" w:color="auto"/>
              <w:bottom w:val="single" w:sz="4" w:space="0" w:color="auto"/>
              <w:right w:val="single" w:sz="4" w:space="0" w:color="auto"/>
            </w:tcBorders>
            <w:shd w:val="clear" w:color="auto" w:fill="auto"/>
            <w:vAlign w:val="center"/>
            <w:hideMark/>
          </w:tcPr>
          <w:p w:rsidR="00E42BB6" w:rsidRPr="00D54EE4" w:rsidRDefault="00E42BB6" w:rsidP="00AE18DB">
            <w:pPr>
              <w:jc w:val="center"/>
              <w:rPr>
                <w:bCs/>
                <w:color w:val="000000"/>
                <w:sz w:val="20"/>
                <w:szCs w:val="20"/>
              </w:rPr>
            </w:pPr>
            <w:r w:rsidRPr="00D54EE4">
              <w:rPr>
                <w:bCs/>
                <w:color w:val="000000"/>
                <w:sz w:val="20"/>
                <w:szCs w:val="20"/>
              </w:rPr>
              <w:t>SU VE KANALİZASYON</w:t>
            </w:r>
            <w:r w:rsidRPr="00D54EE4">
              <w:rPr>
                <w:bCs/>
                <w:color w:val="000000"/>
                <w:sz w:val="20"/>
                <w:szCs w:val="20"/>
              </w:rPr>
              <w:br/>
              <w:t>MÜDÜRLÜĞÜ</w:t>
            </w:r>
          </w:p>
        </w:tc>
        <w:tc>
          <w:tcPr>
            <w:tcW w:w="2696" w:type="dxa"/>
            <w:tcBorders>
              <w:top w:val="single" w:sz="4" w:space="0" w:color="auto"/>
              <w:left w:val="nil"/>
              <w:bottom w:val="single" w:sz="4" w:space="0" w:color="auto"/>
              <w:right w:val="single" w:sz="4" w:space="0" w:color="auto"/>
            </w:tcBorders>
            <w:shd w:val="clear" w:color="auto" w:fill="auto"/>
            <w:vAlign w:val="center"/>
            <w:hideMark/>
          </w:tcPr>
          <w:p w:rsidR="00E42BB6" w:rsidRPr="00D54EE4" w:rsidRDefault="00E42BB6" w:rsidP="00AE18DB">
            <w:pPr>
              <w:rPr>
                <w:color w:val="000000"/>
                <w:sz w:val="20"/>
                <w:szCs w:val="20"/>
              </w:rPr>
            </w:pPr>
            <w:r w:rsidRPr="00D54EE4">
              <w:rPr>
                <w:color w:val="000000"/>
                <w:sz w:val="20"/>
                <w:szCs w:val="20"/>
              </w:rPr>
              <w:t xml:space="preserve"> 06.3.0.00  - 03.2.3.03 (ELEKTRİK ALIMLARI)</w:t>
            </w:r>
            <w:r w:rsidRPr="00D54EE4">
              <w:rPr>
                <w:color w:val="000000"/>
                <w:sz w:val="20"/>
                <w:szCs w:val="20"/>
              </w:rPr>
              <w:b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E42BB6" w:rsidRPr="00D54EE4" w:rsidRDefault="00E42BB6" w:rsidP="00AE18DB">
            <w:pPr>
              <w:rPr>
                <w:color w:val="000000"/>
                <w:sz w:val="20"/>
                <w:szCs w:val="20"/>
              </w:rPr>
            </w:pPr>
            <w:r w:rsidRPr="00D54EE4">
              <w:rPr>
                <w:color w:val="000000"/>
                <w:sz w:val="20"/>
                <w:szCs w:val="20"/>
              </w:rPr>
              <w:br/>
            </w:r>
            <w:r w:rsidRPr="00D54EE4">
              <w:rPr>
                <w:color w:val="000000"/>
                <w:sz w:val="20"/>
                <w:szCs w:val="20"/>
              </w:rPr>
              <w:br/>
              <w:t>20.000.000,00 TL</w:t>
            </w:r>
            <w:r w:rsidRPr="00D54EE4">
              <w:rPr>
                <w:color w:val="000000"/>
                <w:sz w:val="20"/>
                <w:szCs w:val="20"/>
              </w:rPr>
              <w:br/>
            </w:r>
            <w:r w:rsidRPr="00D54EE4">
              <w:rPr>
                <w:color w:val="000000"/>
                <w:sz w:val="20"/>
                <w:szCs w:val="20"/>
              </w:rPr>
              <w:br/>
            </w:r>
            <w:r w:rsidRPr="00D54EE4">
              <w:rPr>
                <w:color w:val="000000"/>
                <w:sz w:val="20"/>
                <w:szCs w:val="20"/>
              </w:rPr>
              <w:br/>
            </w:r>
            <w:r w:rsidRPr="00D54EE4">
              <w:rPr>
                <w:bCs/>
                <w:color w:val="000000"/>
                <w:sz w:val="20"/>
                <w:szCs w:val="20"/>
              </w:rPr>
              <w:t>TOPLAM: 20.000.000,00 TL</w:t>
            </w:r>
          </w:p>
        </w:tc>
        <w:tc>
          <w:tcPr>
            <w:tcW w:w="2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BB6" w:rsidRPr="00D54EE4" w:rsidRDefault="00E42BB6" w:rsidP="00AE18DB">
            <w:pPr>
              <w:jc w:val="center"/>
              <w:rPr>
                <w:bCs/>
                <w:color w:val="000000"/>
                <w:sz w:val="20"/>
                <w:szCs w:val="20"/>
              </w:rPr>
            </w:pPr>
            <w:r w:rsidRPr="00D54EE4">
              <w:rPr>
                <w:bCs/>
                <w:color w:val="000000"/>
                <w:sz w:val="20"/>
                <w:szCs w:val="20"/>
              </w:rPr>
              <w:t>İNSAN KAYNAKLARI VE</w:t>
            </w:r>
            <w:r w:rsidRPr="00D54EE4">
              <w:rPr>
                <w:bCs/>
                <w:color w:val="000000"/>
                <w:sz w:val="20"/>
                <w:szCs w:val="20"/>
              </w:rPr>
              <w:br/>
              <w:t xml:space="preserve"> EĞİTİM MÜDÜRLÜĞÜ</w:t>
            </w:r>
            <w:r w:rsidRPr="00D54EE4">
              <w:rPr>
                <w:bCs/>
                <w:color w:val="000000"/>
                <w:sz w:val="20"/>
                <w:szCs w:val="20"/>
              </w:rPr>
              <w:br/>
            </w:r>
            <w:r w:rsidRPr="00D54EE4">
              <w:rPr>
                <w:bCs/>
                <w:color w:val="000000"/>
                <w:sz w:val="20"/>
                <w:szCs w:val="20"/>
              </w:rPr>
              <w:br/>
              <w:t xml:space="preserve">Fonksiyonel Kod: 01.3.1.00 </w:t>
            </w:r>
            <w:r w:rsidRPr="00D54EE4">
              <w:rPr>
                <w:bCs/>
                <w:color w:val="000000"/>
                <w:sz w:val="20"/>
                <w:szCs w:val="20"/>
              </w:rPr>
              <w:br/>
              <w:t xml:space="preserve"> Ekonomik Kod :   03.5.1.04</w:t>
            </w:r>
            <w:r w:rsidRPr="00D54EE4">
              <w:rPr>
                <w:bCs/>
                <w:color w:val="000000"/>
                <w:sz w:val="20"/>
                <w:szCs w:val="20"/>
              </w:rPr>
              <w:br/>
              <w:t>(MÜTEAHHİTLİK HİZMETLERİ)</w:t>
            </w:r>
          </w:p>
        </w:tc>
      </w:tr>
      <w:tr w:rsidR="00E42BB6" w:rsidRPr="00D54EE4" w:rsidTr="00AE18DB">
        <w:trPr>
          <w:trHeight w:val="697"/>
        </w:trPr>
        <w:tc>
          <w:tcPr>
            <w:tcW w:w="2357" w:type="dxa"/>
            <w:tcBorders>
              <w:top w:val="nil"/>
              <w:left w:val="single" w:sz="4" w:space="0" w:color="auto"/>
              <w:bottom w:val="single" w:sz="4" w:space="0" w:color="auto"/>
              <w:right w:val="single" w:sz="4" w:space="0" w:color="auto"/>
            </w:tcBorders>
            <w:shd w:val="clear" w:color="auto" w:fill="auto"/>
            <w:vAlign w:val="center"/>
            <w:hideMark/>
          </w:tcPr>
          <w:p w:rsidR="00E42BB6" w:rsidRPr="00D54EE4" w:rsidRDefault="00E42BB6" w:rsidP="00AE18DB">
            <w:pPr>
              <w:jc w:val="center"/>
              <w:rPr>
                <w:bCs/>
                <w:color w:val="000000"/>
                <w:sz w:val="20"/>
                <w:szCs w:val="20"/>
              </w:rPr>
            </w:pPr>
            <w:r w:rsidRPr="00D54EE4">
              <w:rPr>
                <w:bCs/>
                <w:color w:val="000000"/>
                <w:sz w:val="20"/>
                <w:szCs w:val="20"/>
              </w:rPr>
              <w:t>MALİ HİZMETLER</w:t>
            </w:r>
            <w:r w:rsidRPr="00D54EE4">
              <w:rPr>
                <w:bCs/>
                <w:color w:val="000000"/>
                <w:sz w:val="20"/>
                <w:szCs w:val="20"/>
              </w:rPr>
              <w:br/>
              <w:t>MÜDÜRLÜĞÜ</w:t>
            </w:r>
          </w:p>
        </w:tc>
        <w:tc>
          <w:tcPr>
            <w:tcW w:w="2696" w:type="dxa"/>
            <w:tcBorders>
              <w:top w:val="single" w:sz="4" w:space="0" w:color="auto"/>
              <w:left w:val="nil"/>
              <w:bottom w:val="single" w:sz="4" w:space="0" w:color="auto"/>
              <w:right w:val="single" w:sz="4" w:space="0" w:color="auto"/>
            </w:tcBorders>
            <w:shd w:val="clear" w:color="auto" w:fill="auto"/>
            <w:vAlign w:val="center"/>
            <w:hideMark/>
          </w:tcPr>
          <w:p w:rsidR="00E42BB6" w:rsidRPr="00D54EE4" w:rsidRDefault="00E42BB6" w:rsidP="00AE18DB">
            <w:pPr>
              <w:rPr>
                <w:color w:val="000000"/>
                <w:sz w:val="20"/>
                <w:szCs w:val="20"/>
              </w:rPr>
            </w:pPr>
            <w:r w:rsidRPr="00D54EE4">
              <w:rPr>
                <w:color w:val="000000"/>
                <w:sz w:val="20"/>
                <w:szCs w:val="20"/>
              </w:rPr>
              <w:br/>
              <w:t xml:space="preserve"> 01.1.2.00 - 09.1.1.01 (PERSONEL YEDEK)</w:t>
            </w:r>
            <w:r w:rsidRPr="00D54EE4">
              <w:rPr>
                <w:color w:val="000000"/>
                <w:sz w:val="20"/>
                <w:szCs w:val="20"/>
              </w:rPr>
              <w:br/>
              <w:t xml:space="preserve"> 01.1.2.00  - 09.6.1.01  (YEDEK ÖDENEK)</w:t>
            </w:r>
            <w:r w:rsidRPr="00D54EE4">
              <w:rPr>
                <w:color w:val="000000"/>
                <w:sz w:val="20"/>
                <w:szCs w:val="20"/>
              </w:rPr>
              <w:b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E42BB6" w:rsidRPr="00D54EE4" w:rsidRDefault="00E42BB6" w:rsidP="00AE18DB">
            <w:pPr>
              <w:rPr>
                <w:color w:val="000000"/>
                <w:sz w:val="20"/>
                <w:szCs w:val="20"/>
              </w:rPr>
            </w:pPr>
            <w:r w:rsidRPr="00D54EE4">
              <w:rPr>
                <w:color w:val="000000"/>
                <w:sz w:val="20"/>
                <w:szCs w:val="20"/>
              </w:rPr>
              <w:br/>
            </w:r>
            <w:r w:rsidRPr="00D54EE4">
              <w:rPr>
                <w:color w:val="000000"/>
                <w:sz w:val="20"/>
                <w:szCs w:val="20"/>
              </w:rPr>
              <w:br/>
              <w:t>60.000.000,00 TL</w:t>
            </w:r>
            <w:r w:rsidRPr="00D54EE4">
              <w:rPr>
                <w:color w:val="000000"/>
                <w:sz w:val="20"/>
                <w:szCs w:val="20"/>
              </w:rPr>
              <w:br/>
              <w:t>38.200.000,00 TL</w:t>
            </w:r>
            <w:r w:rsidRPr="00D54EE4">
              <w:rPr>
                <w:color w:val="000000"/>
                <w:sz w:val="20"/>
                <w:szCs w:val="20"/>
              </w:rPr>
              <w:br/>
            </w:r>
            <w:r w:rsidRPr="00D54EE4">
              <w:rPr>
                <w:color w:val="000000"/>
                <w:sz w:val="20"/>
                <w:szCs w:val="20"/>
              </w:rPr>
              <w:br/>
            </w:r>
            <w:r w:rsidRPr="00D54EE4">
              <w:rPr>
                <w:bCs/>
                <w:color w:val="000000"/>
                <w:sz w:val="20"/>
                <w:szCs w:val="20"/>
              </w:rPr>
              <w:t>TOPLAM: 98.200.000,00 TL</w:t>
            </w:r>
          </w:p>
        </w:tc>
        <w:tc>
          <w:tcPr>
            <w:tcW w:w="2433" w:type="dxa"/>
            <w:vMerge/>
            <w:tcBorders>
              <w:top w:val="nil"/>
              <w:left w:val="nil"/>
              <w:bottom w:val="single" w:sz="4" w:space="0" w:color="auto"/>
              <w:right w:val="single" w:sz="4" w:space="0" w:color="auto"/>
            </w:tcBorders>
            <w:vAlign w:val="center"/>
            <w:hideMark/>
          </w:tcPr>
          <w:p w:rsidR="00E42BB6" w:rsidRPr="00D54EE4" w:rsidRDefault="00E42BB6" w:rsidP="00AE18DB">
            <w:pPr>
              <w:rPr>
                <w:bCs/>
                <w:color w:val="000000"/>
                <w:sz w:val="20"/>
                <w:szCs w:val="20"/>
              </w:rPr>
            </w:pPr>
          </w:p>
        </w:tc>
      </w:tr>
      <w:tr w:rsidR="00E42BB6" w:rsidRPr="00D54EE4" w:rsidTr="00AE18DB">
        <w:trPr>
          <w:trHeight w:val="848"/>
        </w:trPr>
        <w:tc>
          <w:tcPr>
            <w:tcW w:w="2357" w:type="dxa"/>
            <w:tcBorders>
              <w:top w:val="nil"/>
              <w:left w:val="single" w:sz="4" w:space="0" w:color="auto"/>
              <w:bottom w:val="single" w:sz="4" w:space="0" w:color="auto"/>
              <w:right w:val="single" w:sz="4" w:space="0" w:color="auto"/>
            </w:tcBorders>
            <w:shd w:val="clear" w:color="auto" w:fill="auto"/>
            <w:vAlign w:val="center"/>
            <w:hideMark/>
          </w:tcPr>
          <w:p w:rsidR="00E42BB6" w:rsidRPr="00D54EE4" w:rsidRDefault="00E42BB6" w:rsidP="00AE18DB">
            <w:pPr>
              <w:jc w:val="center"/>
              <w:rPr>
                <w:bCs/>
                <w:color w:val="000000"/>
                <w:sz w:val="20"/>
                <w:szCs w:val="20"/>
              </w:rPr>
            </w:pPr>
            <w:r w:rsidRPr="00D54EE4">
              <w:rPr>
                <w:bCs/>
                <w:color w:val="000000"/>
                <w:sz w:val="20"/>
                <w:szCs w:val="20"/>
              </w:rPr>
              <w:t>YAPI KONTROL MÜDÜRLÜĞÜ</w:t>
            </w:r>
          </w:p>
        </w:tc>
        <w:tc>
          <w:tcPr>
            <w:tcW w:w="2696" w:type="dxa"/>
            <w:tcBorders>
              <w:top w:val="single" w:sz="4" w:space="0" w:color="auto"/>
              <w:left w:val="nil"/>
              <w:bottom w:val="single" w:sz="4" w:space="0" w:color="auto"/>
              <w:right w:val="single" w:sz="4" w:space="0" w:color="auto"/>
            </w:tcBorders>
            <w:shd w:val="clear" w:color="auto" w:fill="auto"/>
            <w:vAlign w:val="center"/>
            <w:hideMark/>
          </w:tcPr>
          <w:p w:rsidR="00E42BB6" w:rsidRPr="00D54EE4" w:rsidRDefault="00E42BB6" w:rsidP="00AE18DB">
            <w:pPr>
              <w:jc w:val="center"/>
              <w:rPr>
                <w:color w:val="000000"/>
                <w:sz w:val="20"/>
                <w:szCs w:val="20"/>
              </w:rPr>
            </w:pPr>
            <w:r w:rsidRPr="00D54EE4">
              <w:rPr>
                <w:color w:val="000000"/>
                <w:sz w:val="20"/>
                <w:szCs w:val="20"/>
              </w:rPr>
              <w:t>06.2.0.00 - 06.5.7.02 (HİZMET TESİSLERİ)</w:t>
            </w:r>
          </w:p>
        </w:tc>
        <w:tc>
          <w:tcPr>
            <w:tcW w:w="2643" w:type="dxa"/>
            <w:tcBorders>
              <w:top w:val="nil"/>
              <w:left w:val="nil"/>
              <w:bottom w:val="single" w:sz="4" w:space="0" w:color="auto"/>
              <w:right w:val="single" w:sz="4" w:space="0" w:color="auto"/>
            </w:tcBorders>
            <w:shd w:val="clear" w:color="auto" w:fill="auto"/>
            <w:vAlign w:val="center"/>
            <w:hideMark/>
          </w:tcPr>
          <w:p w:rsidR="00E42BB6" w:rsidRPr="00D54EE4" w:rsidRDefault="00E42BB6" w:rsidP="00AE18DB">
            <w:pPr>
              <w:rPr>
                <w:color w:val="000000"/>
                <w:sz w:val="20"/>
                <w:szCs w:val="20"/>
              </w:rPr>
            </w:pPr>
            <w:r w:rsidRPr="00D54EE4">
              <w:rPr>
                <w:color w:val="000000"/>
                <w:sz w:val="20"/>
                <w:szCs w:val="20"/>
              </w:rPr>
              <w:br/>
            </w:r>
            <w:r w:rsidRPr="00D54EE4">
              <w:rPr>
                <w:color w:val="000000"/>
                <w:sz w:val="20"/>
                <w:szCs w:val="20"/>
              </w:rPr>
              <w:br/>
              <w:t>20.000.000,00 TL</w:t>
            </w:r>
            <w:r w:rsidRPr="00D54EE4">
              <w:rPr>
                <w:color w:val="000000"/>
                <w:sz w:val="20"/>
                <w:szCs w:val="20"/>
              </w:rPr>
              <w:br/>
            </w:r>
            <w:r w:rsidRPr="00D54EE4">
              <w:rPr>
                <w:color w:val="000000"/>
                <w:sz w:val="20"/>
                <w:szCs w:val="20"/>
              </w:rPr>
              <w:br/>
            </w:r>
            <w:r w:rsidRPr="00D54EE4">
              <w:rPr>
                <w:bCs/>
                <w:color w:val="000000"/>
                <w:sz w:val="20"/>
                <w:szCs w:val="20"/>
              </w:rPr>
              <w:t>TOPLAM: 20.000.000,00 TL</w:t>
            </w:r>
          </w:p>
        </w:tc>
        <w:tc>
          <w:tcPr>
            <w:tcW w:w="2433" w:type="dxa"/>
            <w:vMerge/>
            <w:tcBorders>
              <w:top w:val="nil"/>
              <w:left w:val="nil"/>
              <w:bottom w:val="single" w:sz="4" w:space="0" w:color="auto"/>
              <w:right w:val="single" w:sz="4" w:space="0" w:color="auto"/>
            </w:tcBorders>
            <w:vAlign w:val="center"/>
            <w:hideMark/>
          </w:tcPr>
          <w:p w:rsidR="00E42BB6" w:rsidRPr="00D54EE4" w:rsidRDefault="00E42BB6" w:rsidP="00AE18DB">
            <w:pPr>
              <w:rPr>
                <w:bCs/>
                <w:color w:val="000000"/>
                <w:sz w:val="20"/>
                <w:szCs w:val="20"/>
              </w:rPr>
            </w:pPr>
          </w:p>
        </w:tc>
      </w:tr>
      <w:tr w:rsidR="00E42BB6" w:rsidRPr="00D54EE4" w:rsidTr="00AE18DB">
        <w:trPr>
          <w:trHeight w:val="983"/>
        </w:trPr>
        <w:tc>
          <w:tcPr>
            <w:tcW w:w="2357" w:type="dxa"/>
            <w:tcBorders>
              <w:top w:val="nil"/>
              <w:left w:val="single" w:sz="4" w:space="0" w:color="auto"/>
              <w:bottom w:val="single" w:sz="4" w:space="0" w:color="auto"/>
              <w:right w:val="single" w:sz="4" w:space="0" w:color="auto"/>
            </w:tcBorders>
            <w:shd w:val="clear" w:color="auto" w:fill="auto"/>
            <w:vAlign w:val="center"/>
            <w:hideMark/>
          </w:tcPr>
          <w:p w:rsidR="00E42BB6" w:rsidRPr="00D54EE4" w:rsidRDefault="00E42BB6" w:rsidP="00AE18DB">
            <w:pPr>
              <w:jc w:val="center"/>
              <w:rPr>
                <w:bCs/>
                <w:color w:val="000000"/>
                <w:sz w:val="20"/>
                <w:szCs w:val="20"/>
              </w:rPr>
            </w:pPr>
            <w:r w:rsidRPr="00D54EE4">
              <w:rPr>
                <w:bCs/>
                <w:color w:val="000000"/>
                <w:sz w:val="20"/>
                <w:szCs w:val="20"/>
              </w:rPr>
              <w:t>KÜLTÜR VE SOSYAL</w:t>
            </w:r>
            <w:r w:rsidRPr="00D54EE4">
              <w:rPr>
                <w:bCs/>
                <w:color w:val="000000"/>
                <w:sz w:val="20"/>
                <w:szCs w:val="20"/>
              </w:rPr>
              <w:br/>
              <w:t>İŞLER MÜDÜRLÜĞÜ</w:t>
            </w:r>
          </w:p>
        </w:tc>
        <w:tc>
          <w:tcPr>
            <w:tcW w:w="2696" w:type="dxa"/>
            <w:tcBorders>
              <w:top w:val="single" w:sz="4" w:space="0" w:color="auto"/>
              <w:left w:val="nil"/>
              <w:bottom w:val="single" w:sz="4" w:space="0" w:color="auto"/>
              <w:right w:val="single" w:sz="4" w:space="0" w:color="auto"/>
            </w:tcBorders>
            <w:shd w:val="clear" w:color="auto" w:fill="auto"/>
            <w:vAlign w:val="center"/>
            <w:hideMark/>
          </w:tcPr>
          <w:p w:rsidR="00E42BB6" w:rsidRPr="00D54EE4" w:rsidRDefault="00E42BB6" w:rsidP="00AE18DB">
            <w:pPr>
              <w:rPr>
                <w:color w:val="000000"/>
                <w:sz w:val="20"/>
                <w:szCs w:val="20"/>
              </w:rPr>
            </w:pPr>
            <w:r w:rsidRPr="00D54EE4">
              <w:rPr>
                <w:color w:val="000000"/>
                <w:sz w:val="20"/>
                <w:szCs w:val="20"/>
              </w:rPr>
              <w:t xml:space="preserve"> </w:t>
            </w:r>
            <w:r w:rsidRPr="00D54EE4">
              <w:rPr>
                <w:color w:val="000000"/>
                <w:sz w:val="20"/>
                <w:szCs w:val="20"/>
              </w:rPr>
              <w:br/>
              <w:t>10.9.9.00 - 05.3.1.01 (DERNEK.BİRLİK.)</w:t>
            </w:r>
            <w:r w:rsidRPr="00D54EE4">
              <w:rPr>
                <w:color w:val="000000"/>
                <w:sz w:val="20"/>
                <w:szCs w:val="20"/>
              </w:rPr>
              <w:br/>
              <w:t>10.9.9.00 - 05.4.7.90 (DİĞER SOSYAL AMAÇLI)</w:t>
            </w:r>
          </w:p>
        </w:tc>
        <w:tc>
          <w:tcPr>
            <w:tcW w:w="2643" w:type="dxa"/>
            <w:tcBorders>
              <w:top w:val="nil"/>
              <w:left w:val="nil"/>
              <w:bottom w:val="single" w:sz="4" w:space="0" w:color="auto"/>
              <w:right w:val="single" w:sz="4" w:space="0" w:color="auto"/>
            </w:tcBorders>
            <w:shd w:val="clear" w:color="auto" w:fill="auto"/>
            <w:vAlign w:val="center"/>
            <w:hideMark/>
          </w:tcPr>
          <w:p w:rsidR="00E42BB6" w:rsidRPr="00D54EE4" w:rsidRDefault="00E42BB6" w:rsidP="00AE18DB">
            <w:pPr>
              <w:rPr>
                <w:color w:val="000000"/>
                <w:sz w:val="20"/>
                <w:szCs w:val="20"/>
              </w:rPr>
            </w:pPr>
            <w:r w:rsidRPr="00D54EE4">
              <w:rPr>
                <w:color w:val="000000"/>
                <w:sz w:val="20"/>
                <w:szCs w:val="20"/>
              </w:rPr>
              <w:t xml:space="preserve"> </w:t>
            </w:r>
            <w:r w:rsidRPr="00D54EE4">
              <w:rPr>
                <w:color w:val="000000"/>
                <w:sz w:val="20"/>
                <w:szCs w:val="20"/>
              </w:rPr>
              <w:br/>
              <w:t>22.000.000,00 TL</w:t>
            </w:r>
            <w:r w:rsidRPr="00D54EE4">
              <w:rPr>
                <w:color w:val="000000"/>
                <w:sz w:val="20"/>
                <w:szCs w:val="20"/>
              </w:rPr>
              <w:br/>
              <w:t>15.800.000,00 TL</w:t>
            </w:r>
            <w:r w:rsidRPr="00D54EE4">
              <w:rPr>
                <w:color w:val="000000"/>
                <w:sz w:val="20"/>
                <w:szCs w:val="20"/>
              </w:rPr>
              <w:br/>
            </w:r>
            <w:r w:rsidRPr="00D54EE4">
              <w:rPr>
                <w:color w:val="000000"/>
                <w:sz w:val="20"/>
                <w:szCs w:val="20"/>
              </w:rPr>
              <w:br/>
            </w:r>
            <w:r w:rsidRPr="00D54EE4">
              <w:rPr>
                <w:bCs/>
                <w:color w:val="000000"/>
                <w:sz w:val="20"/>
                <w:szCs w:val="20"/>
              </w:rPr>
              <w:t>TOPLAM:37.800.000,00 TL</w:t>
            </w:r>
          </w:p>
        </w:tc>
        <w:tc>
          <w:tcPr>
            <w:tcW w:w="2433" w:type="dxa"/>
            <w:vMerge/>
            <w:tcBorders>
              <w:top w:val="nil"/>
              <w:left w:val="nil"/>
              <w:bottom w:val="single" w:sz="4" w:space="0" w:color="auto"/>
              <w:right w:val="single" w:sz="4" w:space="0" w:color="auto"/>
            </w:tcBorders>
            <w:vAlign w:val="center"/>
            <w:hideMark/>
          </w:tcPr>
          <w:p w:rsidR="00E42BB6" w:rsidRPr="00D54EE4" w:rsidRDefault="00E42BB6" w:rsidP="00AE18DB">
            <w:pPr>
              <w:rPr>
                <w:bCs/>
                <w:color w:val="000000"/>
                <w:sz w:val="20"/>
                <w:szCs w:val="20"/>
              </w:rPr>
            </w:pPr>
          </w:p>
        </w:tc>
      </w:tr>
      <w:tr w:rsidR="00E42BB6" w:rsidRPr="00D54EE4" w:rsidTr="00AE18DB">
        <w:trPr>
          <w:trHeight w:val="241"/>
        </w:trPr>
        <w:tc>
          <w:tcPr>
            <w:tcW w:w="50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BB6" w:rsidRPr="00D54EE4" w:rsidRDefault="00E42BB6" w:rsidP="00AE18DB">
            <w:pPr>
              <w:jc w:val="right"/>
              <w:rPr>
                <w:bCs/>
                <w:color w:val="000000"/>
                <w:sz w:val="20"/>
                <w:szCs w:val="20"/>
              </w:rPr>
            </w:pPr>
            <w:r w:rsidRPr="00D54EE4">
              <w:rPr>
                <w:bCs/>
                <w:color w:val="000000"/>
                <w:sz w:val="20"/>
                <w:szCs w:val="20"/>
              </w:rPr>
              <w:t>GENEL TOPLAM</w:t>
            </w:r>
          </w:p>
        </w:tc>
        <w:tc>
          <w:tcPr>
            <w:tcW w:w="50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42BB6" w:rsidRPr="00D54EE4" w:rsidRDefault="00E42BB6" w:rsidP="00AE18DB">
            <w:pPr>
              <w:jc w:val="center"/>
              <w:rPr>
                <w:bCs/>
                <w:color w:val="000000"/>
                <w:sz w:val="20"/>
                <w:szCs w:val="20"/>
              </w:rPr>
            </w:pPr>
            <w:r w:rsidRPr="00D54EE4">
              <w:rPr>
                <w:bCs/>
                <w:color w:val="000000"/>
                <w:sz w:val="20"/>
                <w:szCs w:val="20"/>
              </w:rPr>
              <w:t>176.000.000,00 TL (YÜZ YETMİŞ ALTI MİLYON TL)</w:t>
            </w:r>
          </w:p>
        </w:tc>
      </w:tr>
    </w:tbl>
    <w:p w:rsidR="00E42BB6" w:rsidRDefault="00E42BB6" w:rsidP="00E42BB6">
      <w:pPr>
        <w:spacing w:after="160" w:line="259" w:lineRule="auto"/>
        <w:rPr>
          <w:sz w:val="22"/>
          <w:szCs w:val="22"/>
        </w:rPr>
      </w:pPr>
    </w:p>
    <w:p w:rsidR="00E42BB6" w:rsidRPr="00082814" w:rsidRDefault="00E42BB6" w:rsidP="00E42BB6">
      <w:pPr>
        <w:spacing w:after="160" w:line="259" w:lineRule="auto"/>
        <w:rPr>
          <w:sz w:val="22"/>
          <w:szCs w:val="22"/>
        </w:rPr>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Default="00E42BB6" w:rsidP="00E42BB6">
      <w:pPr>
        <w:ind w:right="-993"/>
      </w:pP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ind w:right="-142"/>
      </w:pPr>
      <w:r>
        <w:t>Meclis 1.Başkan Vekili</w:t>
      </w:r>
    </w:p>
    <w:p w:rsidR="00E42BB6" w:rsidRPr="00082814" w:rsidRDefault="00E42BB6" w:rsidP="00E42BB6">
      <w:pPr>
        <w:spacing w:after="160" w:line="259" w:lineRule="auto"/>
        <w:rPr>
          <w:sz w:val="22"/>
          <w:szCs w:val="22"/>
        </w:rPr>
      </w:pPr>
    </w:p>
    <w:p w:rsidR="00E42BB6" w:rsidRPr="00D54EE4" w:rsidRDefault="00E42BB6" w:rsidP="00E42BB6">
      <w:pPr>
        <w:spacing w:after="160" w:line="259" w:lineRule="auto"/>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Pr>
                <w:b/>
                <w:bCs/>
                <w:sz w:val="20"/>
                <w:szCs w:val="20"/>
              </w:rPr>
              <w:t>01/12</w:t>
            </w:r>
            <w:r w:rsidRPr="0071137D">
              <w:rPr>
                <w:b/>
                <w:bCs/>
                <w:sz w:val="20"/>
                <w:szCs w:val="20"/>
              </w:rPr>
              <w:t>/2025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2025/</w:t>
            </w:r>
            <w:r>
              <w:rPr>
                <w:b/>
                <w:bCs/>
                <w:sz w:val="20"/>
                <w:szCs w:val="20"/>
              </w:rPr>
              <w:t>259</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sz w:val="20"/>
                <w:szCs w:val="20"/>
              </w:rPr>
              <w:t xml:space="preserve">ÖDENEK AKTARILMASI (İnsan Kaynakları Müd.) </w:t>
            </w:r>
          </w:p>
        </w:tc>
      </w:tr>
    </w:tbl>
    <w:p w:rsidR="00E42BB6" w:rsidRPr="0071137D" w:rsidRDefault="00E42BB6" w:rsidP="00E42BB6">
      <w:pPr>
        <w:ind w:left="-142" w:right="-567" w:firstLine="710"/>
        <w:jc w:val="both"/>
        <w:rPr>
          <w:sz w:val="20"/>
          <w:szCs w:val="20"/>
        </w:rPr>
      </w:pPr>
    </w:p>
    <w:p w:rsidR="00E42BB6" w:rsidRPr="00E17AC0" w:rsidRDefault="00E42BB6" w:rsidP="00E42BB6">
      <w:pPr>
        <w:ind w:right="-142" w:firstLine="426"/>
        <w:jc w:val="both"/>
        <w:rPr>
          <w:sz w:val="22"/>
          <w:szCs w:val="22"/>
        </w:rPr>
      </w:pPr>
      <w:r>
        <w:rPr>
          <w:sz w:val="22"/>
          <w:szCs w:val="22"/>
        </w:rPr>
        <w:t xml:space="preserve"> </w:t>
      </w:r>
      <w:r w:rsidRPr="00E17AC0">
        <w:rPr>
          <w:sz w:val="22"/>
          <w:szCs w:val="22"/>
        </w:rPr>
        <w:t>Elazığ Belediye Meclisi, Meclis 1.Başkan Vekili Aydın KARA'nın başkanlığında 37 üyeden  32 üyenin iştirakiyle toplandı.</w:t>
      </w:r>
    </w:p>
    <w:p w:rsidR="00E42BB6" w:rsidRPr="00E17AC0" w:rsidRDefault="00E42BB6" w:rsidP="00E42BB6">
      <w:pPr>
        <w:ind w:left="-142" w:right="-142" w:firstLine="426"/>
        <w:jc w:val="both"/>
        <w:rPr>
          <w:sz w:val="22"/>
          <w:szCs w:val="22"/>
        </w:rPr>
      </w:pPr>
    </w:p>
    <w:p w:rsidR="00E42BB6" w:rsidRPr="00E17AC0" w:rsidRDefault="00E42BB6" w:rsidP="00E42BB6">
      <w:pPr>
        <w:ind w:right="-142" w:firstLine="567"/>
        <w:jc w:val="both"/>
        <w:rPr>
          <w:rFonts w:eastAsia="SimSun"/>
          <w:sz w:val="22"/>
          <w:szCs w:val="22"/>
        </w:rPr>
      </w:pPr>
      <w:r w:rsidRPr="00E17AC0">
        <w:rPr>
          <w:rFonts w:eastAsiaTheme="minorHAnsi"/>
          <w:sz w:val="22"/>
          <w:szCs w:val="22"/>
        </w:rPr>
        <w:t>Emlak ve İstimlak Müdürlüğünün bütçesinde bulunan Diğer Arsa alım ve Kamulaştırma Giderleri bütçe koduna aşağıda tablod</w:t>
      </w:r>
      <w:r>
        <w:rPr>
          <w:rFonts w:eastAsiaTheme="minorHAnsi"/>
          <w:sz w:val="22"/>
          <w:szCs w:val="22"/>
        </w:rPr>
        <w:t xml:space="preserve">a bulunan fonksiyonel kodlarda </w:t>
      </w:r>
      <w:r w:rsidRPr="00E17AC0">
        <w:rPr>
          <w:rFonts w:eastAsiaTheme="minorHAnsi"/>
          <w:sz w:val="22"/>
          <w:szCs w:val="22"/>
        </w:rPr>
        <w:t>belirtilen miktarların toplamı olan 1.325.551,00TL’nin 06.1.0.00 fonksiyonlu 06.4.2.90 ekonomik kodunda bulunan Diğer Arsa Alım ve Kamulaştırma Giderleri koduna</w:t>
      </w:r>
      <w:r w:rsidRPr="00E17AC0">
        <w:rPr>
          <w:sz w:val="22"/>
          <w:szCs w:val="22"/>
        </w:rPr>
        <w:t xml:space="preserve"> aktarılması </w:t>
      </w:r>
      <w:r w:rsidRPr="00E17AC0">
        <w:rPr>
          <w:rFonts w:eastAsiaTheme="minorHAnsi"/>
          <w:sz w:val="22"/>
          <w:szCs w:val="22"/>
        </w:rPr>
        <w:t>ile ilgili</w:t>
      </w:r>
      <w:r w:rsidRPr="00E17AC0">
        <w:rPr>
          <w:rFonts w:eastAsia="SimSun"/>
          <w:sz w:val="22"/>
          <w:szCs w:val="22"/>
        </w:rPr>
        <w:t xml:space="preserve"> </w:t>
      </w:r>
      <w:r w:rsidRPr="00E17AC0">
        <w:rPr>
          <w:sz w:val="22"/>
          <w:szCs w:val="22"/>
        </w:rPr>
        <w:t xml:space="preserve"> Emlak ve İstimlak Müdürlüğünün başkanlık onaylı 27/11/2025 tarih ve 100140 sayılı teklif yazısı görüşüldü.</w:t>
      </w:r>
    </w:p>
    <w:p w:rsidR="00E42BB6" w:rsidRPr="00E17AC0" w:rsidRDefault="00E42BB6" w:rsidP="00E42BB6">
      <w:pPr>
        <w:ind w:right="-142"/>
        <w:jc w:val="both"/>
        <w:rPr>
          <w:sz w:val="22"/>
          <w:szCs w:val="22"/>
        </w:rPr>
      </w:pPr>
    </w:p>
    <w:p w:rsidR="00E42BB6" w:rsidRPr="00E17AC0" w:rsidRDefault="00E42BB6" w:rsidP="00E42BB6">
      <w:pPr>
        <w:ind w:right="-142" w:firstLine="567"/>
        <w:jc w:val="both"/>
        <w:rPr>
          <w:sz w:val="22"/>
          <w:szCs w:val="22"/>
        </w:rPr>
      </w:pPr>
      <w:r w:rsidRPr="00E17AC0">
        <w:rPr>
          <w:rFonts w:eastAsiaTheme="minorHAnsi"/>
          <w:sz w:val="22"/>
          <w:szCs w:val="22"/>
        </w:rPr>
        <w:t>Emlak ve İstimlak Müdürlüğünün bütçesinde bulunan Diğer Arsa alım ve Kamulaştırma Giderleri bütçe koduna aşağıda tablod</w:t>
      </w:r>
      <w:r>
        <w:rPr>
          <w:rFonts w:eastAsiaTheme="minorHAnsi"/>
          <w:sz w:val="22"/>
          <w:szCs w:val="22"/>
        </w:rPr>
        <w:t xml:space="preserve">a bulunan fonksiyonel kodlarda </w:t>
      </w:r>
      <w:r w:rsidRPr="00E17AC0">
        <w:rPr>
          <w:rFonts w:eastAsiaTheme="minorHAnsi"/>
          <w:sz w:val="22"/>
          <w:szCs w:val="22"/>
        </w:rPr>
        <w:t>belirtilen miktarların toplamı olan 1.325.551,00TL’nin 06.1.0.00 fonksiyonlu 06.4.2.90 ekonomik kodunda bulunan Diğer Arsa Alım ve Kamulaştırma Giderleri koduna</w:t>
      </w:r>
      <w:r w:rsidRPr="00E17AC0">
        <w:rPr>
          <w:sz w:val="22"/>
          <w:szCs w:val="22"/>
        </w:rPr>
        <w:t xml:space="preserve"> </w:t>
      </w:r>
      <w:r w:rsidRPr="00E17AC0">
        <w:rPr>
          <w:b/>
          <w:sz w:val="22"/>
          <w:szCs w:val="22"/>
        </w:rPr>
        <w:t>aktarılmasına</w:t>
      </w:r>
      <w:r w:rsidRPr="00E17AC0">
        <w:rPr>
          <w:sz w:val="22"/>
          <w:szCs w:val="22"/>
        </w:rPr>
        <w:t xml:space="preserve">, gerekli işlemlerin yapılmak üzere kararın bir örneğinin </w:t>
      </w:r>
      <w:r w:rsidRPr="00E17AC0">
        <w:rPr>
          <w:rFonts w:eastAsiaTheme="minorHAnsi"/>
          <w:sz w:val="22"/>
          <w:szCs w:val="22"/>
        </w:rPr>
        <w:t xml:space="preserve">Emlak ve İstimlak </w:t>
      </w:r>
      <w:r w:rsidRPr="00E17AC0">
        <w:rPr>
          <w:sz w:val="22"/>
          <w:szCs w:val="22"/>
        </w:rPr>
        <w:t>Müdürlüğüne, bir örneğinin ise Mali Hizmetler Müdürlüğüne tevdiine, oybirliğiyle karar verildi.</w:t>
      </w:r>
    </w:p>
    <w:p w:rsidR="00E42BB6" w:rsidRPr="00082814" w:rsidRDefault="00E42BB6" w:rsidP="00E42BB6">
      <w:pPr>
        <w:ind w:right="-142" w:firstLine="567"/>
        <w:jc w:val="both"/>
        <w:rPr>
          <w:sz w:val="22"/>
          <w:szCs w:val="22"/>
        </w:rPr>
      </w:pPr>
    </w:p>
    <w:p w:rsidR="00E42BB6" w:rsidRPr="00082814" w:rsidRDefault="00E42BB6" w:rsidP="00E42BB6">
      <w:pPr>
        <w:ind w:right="-142" w:firstLine="567"/>
        <w:jc w:val="both"/>
        <w:rPr>
          <w:sz w:val="22"/>
          <w:szCs w:val="22"/>
        </w:rPr>
      </w:pPr>
    </w:p>
    <w:tbl>
      <w:tblPr>
        <w:tblStyle w:val="TabloKlavuzu"/>
        <w:tblpPr w:leftFromText="141" w:rightFromText="141" w:vertAnchor="text" w:horzAnchor="margin" w:tblpY="-46"/>
        <w:tblW w:w="10223" w:type="dxa"/>
        <w:tblLook w:val="04A0" w:firstRow="1" w:lastRow="0" w:firstColumn="1" w:lastColumn="0" w:noHBand="0" w:noVBand="1"/>
      </w:tblPr>
      <w:tblGrid>
        <w:gridCol w:w="3407"/>
        <w:gridCol w:w="3407"/>
        <w:gridCol w:w="3409"/>
      </w:tblGrid>
      <w:tr w:rsidR="00E42BB6" w:rsidTr="00AE18DB">
        <w:trPr>
          <w:trHeight w:val="544"/>
        </w:trPr>
        <w:tc>
          <w:tcPr>
            <w:tcW w:w="10223" w:type="dxa"/>
            <w:gridSpan w:val="3"/>
          </w:tcPr>
          <w:p w:rsidR="00E42BB6" w:rsidRPr="00D54EE4" w:rsidRDefault="00E42BB6" w:rsidP="00AE18DB">
            <w:pPr>
              <w:jc w:val="center"/>
              <w:rPr>
                <w:sz w:val="22"/>
                <w:szCs w:val="22"/>
              </w:rPr>
            </w:pPr>
            <w:r w:rsidRPr="00D54EE4">
              <w:rPr>
                <w:sz w:val="22"/>
                <w:szCs w:val="22"/>
              </w:rPr>
              <w:t>EMLAK VE İSTİMLAK MÜDÜRLÜĞÜ AKTARMA BİLGİSİTABLOSU-2025</w:t>
            </w:r>
          </w:p>
        </w:tc>
      </w:tr>
      <w:tr w:rsidR="00E42BB6" w:rsidTr="00AE18DB">
        <w:trPr>
          <w:trHeight w:val="544"/>
        </w:trPr>
        <w:tc>
          <w:tcPr>
            <w:tcW w:w="3407" w:type="dxa"/>
          </w:tcPr>
          <w:p w:rsidR="00E42BB6" w:rsidRPr="00D54EE4" w:rsidRDefault="00E42BB6" w:rsidP="00AE18DB">
            <w:pPr>
              <w:jc w:val="center"/>
              <w:rPr>
                <w:sz w:val="22"/>
                <w:szCs w:val="22"/>
              </w:rPr>
            </w:pPr>
            <w:r w:rsidRPr="00D54EE4">
              <w:rPr>
                <w:sz w:val="22"/>
                <w:szCs w:val="22"/>
              </w:rPr>
              <w:t>Aktaran Yapılacak Fonksiyonel Kod-Ekonomik Kod</w:t>
            </w:r>
          </w:p>
        </w:tc>
        <w:tc>
          <w:tcPr>
            <w:tcW w:w="3407" w:type="dxa"/>
          </w:tcPr>
          <w:p w:rsidR="00E42BB6" w:rsidRPr="00D54EE4" w:rsidRDefault="00E42BB6" w:rsidP="00AE18DB">
            <w:pPr>
              <w:jc w:val="center"/>
              <w:rPr>
                <w:sz w:val="22"/>
                <w:szCs w:val="22"/>
              </w:rPr>
            </w:pPr>
            <w:r w:rsidRPr="00D54EE4">
              <w:rPr>
                <w:sz w:val="22"/>
                <w:szCs w:val="22"/>
              </w:rPr>
              <w:t>Aktarılacak Miktar</w:t>
            </w:r>
          </w:p>
        </w:tc>
        <w:tc>
          <w:tcPr>
            <w:tcW w:w="3409" w:type="dxa"/>
            <w:tcBorders>
              <w:bottom w:val="single" w:sz="4" w:space="0" w:color="auto"/>
            </w:tcBorders>
          </w:tcPr>
          <w:p w:rsidR="00E42BB6" w:rsidRPr="00D54EE4" w:rsidRDefault="00E42BB6" w:rsidP="00AE18DB">
            <w:pPr>
              <w:jc w:val="center"/>
              <w:rPr>
                <w:sz w:val="22"/>
                <w:szCs w:val="22"/>
              </w:rPr>
            </w:pPr>
            <w:r w:rsidRPr="00D54EE4">
              <w:rPr>
                <w:sz w:val="22"/>
                <w:szCs w:val="22"/>
              </w:rPr>
              <w:t>Aktarmanın Yapılacağı Fonksiyonel Kod-Ekonomik Kod</w:t>
            </w:r>
          </w:p>
        </w:tc>
      </w:tr>
      <w:tr w:rsidR="00E42BB6" w:rsidTr="00AE18DB">
        <w:trPr>
          <w:trHeight w:val="673"/>
        </w:trPr>
        <w:tc>
          <w:tcPr>
            <w:tcW w:w="3407" w:type="dxa"/>
          </w:tcPr>
          <w:p w:rsidR="00E42BB6" w:rsidRPr="00D54EE4" w:rsidRDefault="00E42BB6" w:rsidP="00AE18DB">
            <w:pPr>
              <w:jc w:val="center"/>
              <w:rPr>
                <w:sz w:val="22"/>
                <w:szCs w:val="22"/>
              </w:rPr>
            </w:pPr>
            <w:r w:rsidRPr="00D54EE4">
              <w:rPr>
                <w:sz w:val="22"/>
                <w:szCs w:val="22"/>
              </w:rPr>
              <w:t>04.7.1.00 -03.2.1.02 (Büro Malzemesi Alımı)</w:t>
            </w:r>
          </w:p>
        </w:tc>
        <w:tc>
          <w:tcPr>
            <w:tcW w:w="3407" w:type="dxa"/>
          </w:tcPr>
          <w:p w:rsidR="00E42BB6" w:rsidRPr="00D54EE4" w:rsidRDefault="00E42BB6" w:rsidP="00AE18DB">
            <w:pPr>
              <w:jc w:val="center"/>
              <w:rPr>
                <w:sz w:val="22"/>
                <w:szCs w:val="22"/>
              </w:rPr>
            </w:pPr>
            <w:r w:rsidRPr="00D54EE4">
              <w:rPr>
                <w:sz w:val="22"/>
                <w:szCs w:val="22"/>
              </w:rPr>
              <w:t>40.000,00TL</w:t>
            </w:r>
          </w:p>
        </w:tc>
        <w:tc>
          <w:tcPr>
            <w:tcW w:w="3409" w:type="dxa"/>
            <w:vMerge w:val="restart"/>
          </w:tcPr>
          <w:p w:rsidR="00E42BB6" w:rsidRPr="00D54EE4" w:rsidRDefault="00E42BB6" w:rsidP="00AE18DB">
            <w:pPr>
              <w:jc w:val="center"/>
              <w:rPr>
                <w:sz w:val="22"/>
                <w:szCs w:val="22"/>
              </w:rPr>
            </w:pPr>
          </w:p>
          <w:p w:rsidR="00E42BB6" w:rsidRPr="00D54EE4" w:rsidRDefault="00E42BB6" w:rsidP="00AE18DB">
            <w:pPr>
              <w:jc w:val="center"/>
              <w:rPr>
                <w:sz w:val="22"/>
                <w:szCs w:val="22"/>
              </w:rPr>
            </w:pPr>
          </w:p>
          <w:p w:rsidR="00E42BB6" w:rsidRPr="00D54EE4" w:rsidRDefault="00E42BB6" w:rsidP="00AE18DB">
            <w:pPr>
              <w:jc w:val="center"/>
              <w:rPr>
                <w:sz w:val="22"/>
                <w:szCs w:val="22"/>
              </w:rPr>
            </w:pPr>
          </w:p>
          <w:p w:rsidR="00E42BB6" w:rsidRPr="00D54EE4" w:rsidRDefault="00E42BB6" w:rsidP="00AE18DB">
            <w:pPr>
              <w:jc w:val="center"/>
              <w:rPr>
                <w:sz w:val="22"/>
                <w:szCs w:val="22"/>
              </w:rPr>
            </w:pPr>
          </w:p>
          <w:p w:rsidR="00E42BB6" w:rsidRPr="00D54EE4" w:rsidRDefault="00E42BB6" w:rsidP="00AE18DB">
            <w:pPr>
              <w:jc w:val="center"/>
              <w:rPr>
                <w:sz w:val="22"/>
                <w:szCs w:val="22"/>
              </w:rPr>
            </w:pPr>
          </w:p>
          <w:p w:rsidR="00E42BB6" w:rsidRPr="00D54EE4" w:rsidRDefault="00E42BB6" w:rsidP="00AE18DB">
            <w:pPr>
              <w:jc w:val="center"/>
              <w:rPr>
                <w:sz w:val="22"/>
                <w:szCs w:val="22"/>
              </w:rPr>
            </w:pPr>
          </w:p>
          <w:p w:rsidR="00E42BB6" w:rsidRPr="00D54EE4" w:rsidRDefault="00E42BB6" w:rsidP="00AE18DB">
            <w:pPr>
              <w:jc w:val="center"/>
              <w:rPr>
                <w:sz w:val="22"/>
                <w:szCs w:val="22"/>
              </w:rPr>
            </w:pPr>
          </w:p>
          <w:p w:rsidR="00E42BB6" w:rsidRPr="00D54EE4" w:rsidRDefault="00E42BB6" w:rsidP="00AE18DB">
            <w:pPr>
              <w:jc w:val="center"/>
              <w:rPr>
                <w:sz w:val="22"/>
                <w:szCs w:val="22"/>
              </w:rPr>
            </w:pPr>
          </w:p>
          <w:p w:rsidR="00E42BB6" w:rsidRPr="00D54EE4" w:rsidRDefault="00E42BB6" w:rsidP="00AE18DB">
            <w:pPr>
              <w:jc w:val="center"/>
              <w:rPr>
                <w:sz w:val="22"/>
                <w:szCs w:val="22"/>
              </w:rPr>
            </w:pPr>
            <w:r w:rsidRPr="00D54EE4">
              <w:rPr>
                <w:sz w:val="22"/>
                <w:szCs w:val="22"/>
              </w:rPr>
              <w:t>Fonksiyon Kod:06.1.0.00</w:t>
            </w:r>
          </w:p>
          <w:p w:rsidR="00E42BB6" w:rsidRPr="00D54EE4" w:rsidRDefault="00E42BB6" w:rsidP="00AE18DB">
            <w:pPr>
              <w:jc w:val="center"/>
              <w:rPr>
                <w:sz w:val="22"/>
                <w:szCs w:val="22"/>
              </w:rPr>
            </w:pPr>
            <w:r w:rsidRPr="00D54EE4">
              <w:rPr>
                <w:sz w:val="22"/>
                <w:szCs w:val="22"/>
              </w:rPr>
              <w:t>Ekonomik Kod: 06.4.2.90</w:t>
            </w:r>
          </w:p>
          <w:p w:rsidR="00E42BB6" w:rsidRPr="00D54EE4" w:rsidRDefault="00E42BB6" w:rsidP="00AE18DB">
            <w:pPr>
              <w:jc w:val="center"/>
              <w:rPr>
                <w:sz w:val="22"/>
                <w:szCs w:val="22"/>
              </w:rPr>
            </w:pPr>
          </w:p>
          <w:p w:rsidR="00E42BB6" w:rsidRPr="00D54EE4" w:rsidRDefault="00E42BB6" w:rsidP="00AE18DB">
            <w:pPr>
              <w:jc w:val="center"/>
              <w:rPr>
                <w:sz w:val="22"/>
                <w:szCs w:val="22"/>
              </w:rPr>
            </w:pPr>
            <w:r w:rsidRPr="00D54EE4">
              <w:rPr>
                <w:sz w:val="22"/>
                <w:szCs w:val="22"/>
              </w:rPr>
              <w:t>Diğer Arsa Alım ve Kamulaştırma Giderleri</w:t>
            </w:r>
          </w:p>
          <w:p w:rsidR="00E42BB6" w:rsidRPr="00D54EE4" w:rsidRDefault="00E42BB6" w:rsidP="00AE18DB">
            <w:pPr>
              <w:jc w:val="center"/>
              <w:rPr>
                <w:sz w:val="22"/>
                <w:szCs w:val="22"/>
              </w:rPr>
            </w:pPr>
          </w:p>
        </w:tc>
      </w:tr>
      <w:tr w:rsidR="00E42BB6" w:rsidTr="00AE18DB">
        <w:trPr>
          <w:trHeight w:val="673"/>
        </w:trPr>
        <w:tc>
          <w:tcPr>
            <w:tcW w:w="3407" w:type="dxa"/>
          </w:tcPr>
          <w:p w:rsidR="00E42BB6" w:rsidRPr="00D54EE4" w:rsidRDefault="00E42BB6" w:rsidP="00AE18DB">
            <w:pPr>
              <w:jc w:val="center"/>
              <w:rPr>
                <w:sz w:val="22"/>
                <w:szCs w:val="22"/>
              </w:rPr>
            </w:pPr>
            <w:r w:rsidRPr="00D54EE4">
              <w:rPr>
                <w:sz w:val="22"/>
                <w:szCs w:val="22"/>
              </w:rPr>
              <w:t>04.7.1.00-03.2.1.05 (Baskı ve Cilt Giderleri)</w:t>
            </w:r>
          </w:p>
        </w:tc>
        <w:tc>
          <w:tcPr>
            <w:tcW w:w="3407" w:type="dxa"/>
          </w:tcPr>
          <w:p w:rsidR="00E42BB6" w:rsidRPr="00D54EE4" w:rsidRDefault="00E42BB6" w:rsidP="00AE18DB">
            <w:pPr>
              <w:jc w:val="center"/>
              <w:rPr>
                <w:sz w:val="22"/>
                <w:szCs w:val="22"/>
              </w:rPr>
            </w:pPr>
            <w:r w:rsidRPr="00D54EE4">
              <w:rPr>
                <w:sz w:val="22"/>
                <w:szCs w:val="22"/>
              </w:rPr>
              <w:t>2.000,00 TL</w:t>
            </w:r>
          </w:p>
        </w:tc>
        <w:tc>
          <w:tcPr>
            <w:tcW w:w="3409" w:type="dxa"/>
            <w:vMerge/>
          </w:tcPr>
          <w:p w:rsidR="00E42BB6" w:rsidRPr="00D54EE4" w:rsidRDefault="00E42BB6" w:rsidP="00AE18DB">
            <w:pPr>
              <w:jc w:val="center"/>
              <w:rPr>
                <w:sz w:val="22"/>
                <w:szCs w:val="22"/>
              </w:rPr>
            </w:pPr>
          </w:p>
        </w:tc>
      </w:tr>
      <w:tr w:rsidR="00E42BB6" w:rsidTr="00AE18DB">
        <w:trPr>
          <w:trHeight w:val="673"/>
        </w:trPr>
        <w:tc>
          <w:tcPr>
            <w:tcW w:w="3407" w:type="dxa"/>
          </w:tcPr>
          <w:p w:rsidR="00E42BB6" w:rsidRPr="00D54EE4" w:rsidRDefault="00E42BB6" w:rsidP="00AE18DB">
            <w:pPr>
              <w:jc w:val="center"/>
              <w:rPr>
                <w:sz w:val="22"/>
                <w:szCs w:val="22"/>
              </w:rPr>
            </w:pPr>
            <w:r w:rsidRPr="00D54EE4">
              <w:rPr>
                <w:sz w:val="22"/>
                <w:szCs w:val="22"/>
              </w:rPr>
              <w:t>04.7.1.00-03.2.3.01 (Yakacak Alımları)</w:t>
            </w:r>
          </w:p>
        </w:tc>
        <w:tc>
          <w:tcPr>
            <w:tcW w:w="3407" w:type="dxa"/>
          </w:tcPr>
          <w:p w:rsidR="00E42BB6" w:rsidRPr="00D54EE4" w:rsidRDefault="00E42BB6" w:rsidP="00AE18DB">
            <w:pPr>
              <w:jc w:val="center"/>
              <w:rPr>
                <w:sz w:val="22"/>
                <w:szCs w:val="22"/>
              </w:rPr>
            </w:pPr>
            <w:r w:rsidRPr="00D54EE4">
              <w:rPr>
                <w:sz w:val="22"/>
                <w:szCs w:val="22"/>
              </w:rPr>
              <w:t>135.331.00 TL</w:t>
            </w:r>
          </w:p>
        </w:tc>
        <w:tc>
          <w:tcPr>
            <w:tcW w:w="3409" w:type="dxa"/>
            <w:vMerge/>
          </w:tcPr>
          <w:p w:rsidR="00E42BB6" w:rsidRPr="00D54EE4" w:rsidRDefault="00E42BB6" w:rsidP="00AE18DB">
            <w:pPr>
              <w:jc w:val="center"/>
              <w:rPr>
                <w:sz w:val="22"/>
                <w:szCs w:val="22"/>
              </w:rPr>
            </w:pPr>
          </w:p>
        </w:tc>
      </w:tr>
      <w:tr w:rsidR="00E42BB6" w:rsidTr="00AE18DB">
        <w:trPr>
          <w:trHeight w:val="673"/>
        </w:trPr>
        <w:tc>
          <w:tcPr>
            <w:tcW w:w="3407" w:type="dxa"/>
          </w:tcPr>
          <w:p w:rsidR="00E42BB6" w:rsidRPr="00D54EE4" w:rsidRDefault="00E42BB6" w:rsidP="00AE18DB">
            <w:pPr>
              <w:jc w:val="center"/>
              <w:rPr>
                <w:sz w:val="22"/>
                <w:szCs w:val="22"/>
              </w:rPr>
            </w:pPr>
            <w:r w:rsidRPr="00D54EE4">
              <w:rPr>
                <w:sz w:val="22"/>
                <w:szCs w:val="22"/>
              </w:rPr>
              <w:t>04.7.1.00-03.2.3.03(Elektrik Alımları)</w:t>
            </w:r>
          </w:p>
        </w:tc>
        <w:tc>
          <w:tcPr>
            <w:tcW w:w="3407" w:type="dxa"/>
          </w:tcPr>
          <w:p w:rsidR="00E42BB6" w:rsidRPr="00D54EE4" w:rsidRDefault="00E42BB6" w:rsidP="00AE18DB">
            <w:pPr>
              <w:jc w:val="center"/>
              <w:rPr>
                <w:sz w:val="22"/>
                <w:szCs w:val="22"/>
              </w:rPr>
            </w:pPr>
            <w:r w:rsidRPr="00D54EE4">
              <w:rPr>
                <w:sz w:val="22"/>
                <w:szCs w:val="22"/>
              </w:rPr>
              <w:t>903.000,00 TL</w:t>
            </w:r>
          </w:p>
        </w:tc>
        <w:tc>
          <w:tcPr>
            <w:tcW w:w="3409" w:type="dxa"/>
            <w:vMerge/>
          </w:tcPr>
          <w:p w:rsidR="00E42BB6" w:rsidRPr="00D54EE4" w:rsidRDefault="00E42BB6" w:rsidP="00AE18DB">
            <w:pPr>
              <w:jc w:val="center"/>
              <w:rPr>
                <w:sz w:val="22"/>
                <w:szCs w:val="22"/>
              </w:rPr>
            </w:pPr>
          </w:p>
        </w:tc>
      </w:tr>
      <w:tr w:rsidR="00E42BB6" w:rsidTr="00AE18DB">
        <w:trPr>
          <w:trHeight w:val="673"/>
        </w:trPr>
        <w:tc>
          <w:tcPr>
            <w:tcW w:w="3407" w:type="dxa"/>
          </w:tcPr>
          <w:p w:rsidR="00E42BB6" w:rsidRPr="00D54EE4" w:rsidRDefault="00E42BB6" w:rsidP="00AE18DB">
            <w:pPr>
              <w:jc w:val="center"/>
              <w:rPr>
                <w:sz w:val="22"/>
                <w:szCs w:val="22"/>
              </w:rPr>
            </w:pPr>
            <w:r w:rsidRPr="00D54EE4">
              <w:rPr>
                <w:sz w:val="22"/>
                <w:szCs w:val="22"/>
              </w:rPr>
              <w:t>04.7.1.00-03.2.9.90 (Diğer Tüketim Mal ve Malzemeleri Alımı)</w:t>
            </w:r>
          </w:p>
        </w:tc>
        <w:tc>
          <w:tcPr>
            <w:tcW w:w="3407" w:type="dxa"/>
          </w:tcPr>
          <w:p w:rsidR="00E42BB6" w:rsidRPr="00D54EE4" w:rsidRDefault="00E42BB6" w:rsidP="00AE18DB">
            <w:pPr>
              <w:jc w:val="center"/>
              <w:rPr>
                <w:sz w:val="22"/>
                <w:szCs w:val="22"/>
              </w:rPr>
            </w:pPr>
            <w:r w:rsidRPr="00D54EE4">
              <w:rPr>
                <w:sz w:val="22"/>
                <w:szCs w:val="22"/>
              </w:rPr>
              <w:t>173.700,00 TL</w:t>
            </w:r>
          </w:p>
        </w:tc>
        <w:tc>
          <w:tcPr>
            <w:tcW w:w="3409" w:type="dxa"/>
            <w:vMerge/>
          </w:tcPr>
          <w:p w:rsidR="00E42BB6" w:rsidRPr="00D54EE4" w:rsidRDefault="00E42BB6" w:rsidP="00AE18DB">
            <w:pPr>
              <w:jc w:val="center"/>
              <w:rPr>
                <w:sz w:val="22"/>
                <w:szCs w:val="22"/>
              </w:rPr>
            </w:pPr>
          </w:p>
        </w:tc>
      </w:tr>
      <w:tr w:rsidR="00E42BB6" w:rsidTr="00AE18DB">
        <w:trPr>
          <w:trHeight w:val="673"/>
        </w:trPr>
        <w:tc>
          <w:tcPr>
            <w:tcW w:w="3407" w:type="dxa"/>
          </w:tcPr>
          <w:p w:rsidR="00E42BB6" w:rsidRPr="00D54EE4" w:rsidRDefault="00E42BB6" w:rsidP="00AE18DB">
            <w:pPr>
              <w:jc w:val="center"/>
              <w:rPr>
                <w:sz w:val="22"/>
                <w:szCs w:val="22"/>
              </w:rPr>
            </w:pPr>
            <w:r w:rsidRPr="00D54EE4">
              <w:rPr>
                <w:sz w:val="22"/>
                <w:szCs w:val="22"/>
              </w:rPr>
              <w:t>04.7.1.00-03.3.1.01 (Yurtiçi Geçici Görev Yollukları)</w:t>
            </w:r>
          </w:p>
        </w:tc>
        <w:tc>
          <w:tcPr>
            <w:tcW w:w="3407" w:type="dxa"/>
          </w:tcPr>
          <w:p w:rsidR="00E42BB6" w:rsidRPr="00D54EE4" w:rsidRDefault="00E42BB6" w:rsidP="00AE18DB">
            <w:pPr>
              <w:jc w:val="center"/>
              <w:rPr>
                <w:sz w:val="22"/>
                <w:szCs w:val="22"/>
              </w:rPr>
            </w:pPr>
            <w:r w:rsidRPr="00D54EE4">
              <w:rPr>
                <w:sz w:val="22"/>
                <w:szCs w:val="22"/>
              </w:rPr>
              <w:t>5.000,00 TL</w:t>
            </w:r>
          </w:p>
        </w:tc>
        <w:tc>
          <w:tcPr>
            <w:tcW w:w="3409" w:type="dxa"/>
            <w:vMerge/>
          </w:tcPr>
          <w:p w:rsidR="00E42BB6" w:rsidRPr="00D54EE4" w:rsidRDefault="00E42BB6" w:rsidP="00AE18DB">
            <w:pPr>
              <w:jc w:val="center"/>
              <w:rPr>
                <w:sz w:val="22"/>
                <w:szCs w:val="22"/>
              </w:rPr>
            </w:pPr>
          </w:p>
        </w:tc>
      </w:tr>
      <w:tr w:rsidR="00E42BB6" w:rsidTr="00AE18DB">
        <w:trPr>
          <w:trHeight w:val="673"/>
        </w:trPr>
        <w:tc>
          <w:tcPr>
            <w:tcW w:w="3407" w:type="dxa"/>
          </w:tcPr>
          <w:p w:rsidR="00E42BB6" w:rsidRPr="00D54EE4" w:rsidRDefault="00E42BB6" w:rsidP="00AE18DB">
            <w:pPr>
              <w:jc w:val="center"/>
              <w:rPr>
                <w:sz w:val="22"/>
                <w:szCs w:val="22"/>
              </w:rPr>
            </w:pPr>
            <w:r w:rsidRPr="00D54EE4">
              <w:rPr>
                <w:sz w:val="22"/>
                <w:szCs w:val="22"/>
              </w:rPr>
              <w:t>04.7.1.00-03.5.2.02 (Telefon Abonelik ve Kullanım Ücretleri)</w:t>
            </w:r>
          </w:p>
        </w:tc>
        <w:tc>
          <w:tcPr>
            <w:tcW w:w="3407" w:type="dxa"/>
          </w:tcPr>
          <w:p w:rsidR="00E42BB6" w:rsidRPr="00D54EE4" w:rsidRDefault="00E42BB6" w:rsidP="00AE18DB">
            <w:pPr>
              <w:jc w:val="center"/>
              <w:rPr>
                <w:sz w:val="22"/>
                <w:szCs w:val="22"/>
              </w:rPr>
            </w:pPr>
            <w:r w:rsidRPr="00D54EE4">
              <w:rPr>
                <w:sz w:val="22"/>
                <w:szCs w:val="22"/>
              </w:rPr>
              <w:t>3.000,00 TL</w:t>
            </w:r>
          </w:p>
        </w:tc>
        <w:tc>
          <w:tcPr>
            <w:tcW w:w="3409" w:type="dxa"/>
            <w:vMerge/>
          </w:tcPr>
          <w:p w:rsidR="00E42BB6" w:rsidRPr="00D54EE4" w:rsidRDefault="00E42BB6" w:rsidP="00AE18DB">
            <w:pPr>
              <w:jc w:val="center"/>
              <w:rPr>
                <w:sz w:val="22"/>
                <w:szCs w:val="22"/>
              </w:rPr>
            </w:pPr>
          </w:p>
        </w:tc>
      </w:tr>
      <w:tr w:rsidR="00E42BB6" w:rsidTr="00AE18DB">
        <w:trPr>
          <w:trHeight w:val="673"/>
        </w:trPr>
        <w:tc>
          <w:tcPr>
            <w:tcW w:w="3407" w:type="dxa"/>
            <w:tcBorders>
              <w:bottom w:val="single" w:sz="4" w:space="0" w:color="auto"/>
            </w:tcBorders>
          </w:tcPr>
          <w:p w:rsidR="00E42BB6" w:rsidRPr="00D54EE4" w:rsidRDefault="00E42BB6" w:rsidP="00AE18DB">
            <w:pPr>
              <w:jc w:val="center"/>
              <w:rPr>
                <w:sz w:val="22"/>
                <w:szCs w:val="22"/>
              </w:rPr>
            </w:pPr>
            <w:r w:rsidRPr="00D54EE4">
              <w:rPr>
                <w:sz w:val="22"/>
                <w:szCs w:val="22"/>
              </w:rPr>
              <w:t>04.7.1.00-03.8.1.01 (Büro Bakım Onarım )</w:t>
            </w:r>
          </w:p>
        </w:tc>
        <w:tc>
          <w:tcPr>
            <w:tcW w:w="3407" w:type="dxa"/>
            <w:tcBorders>
              <w:bottom w:val="single" w:sz="4" w:space="0" w:color="auto"/>
            </w:tcBorders>
          </w:tcPr>
          <w:p w:rsidR="00E42BB6" w:rsidRPr="00D54EE4" w:rsidRDefault="00E42BB6" w:rsidP="00AE18DB">
            <w:pPr>
              <w:jc w:val="center"/>
              <w:rPr>
                <w:sz w:val="22"/>
                <w:szCs w:val="22"/>
              </w:rPr>
            </w:pPr>
            <w:r w:rsidRPr="00D54EE4">
              <w:rPr>
                <w:sz w:val="22"/>
                <w:szCs w:val="22"/>
              </w:rPr>
              <w:t>63.520,00 TL</w:t>
            </w:r>
          </w:p>
        </w:tc>
        <w:tc>
          <w:tcPr>
            <w:tcW w:w="3409" w:type="dxa"/>
            <w:vMerge/>
            <w:tcBorders>
              <w:bottom w:val="single" w:sz="4" w:space="0" w:color="auto"/>
            </w:tcBorders>
          </w:tcPr>
          <w:p w:rsidR="00E42BB6" w:rsidRPr="00D54EE4" w:rsidRDefault="00E42BB6" w:rsidP="00AE18DB">
            <w:pPr>
              <w:jc w:val="center"/>
              <w:rPr>
                <w:sz w:val="22"/>
                <w:szCs w:val="22"/>
              </w:rPr>
            </w:pPr>
          </w:p>
        </w:tc>
      </w:tr>
      <w:tr w:rsidR="00E42BB6" w:rsidTr="00AE18DB">
        <w:trPr>
          <w:trHeight w:val="673"/>
        </w:trPr>
        <w:tc>
          <w:tcPr>
            <w:tcW w:w="3407" w:type="dxa"/>
            <w:tcBorders>
              <w:right w:val="nil"/>
            </w:tcBorders>
          </w:tcPr>
          <w:p w:rsidR="00E42BB6" w:rsidRPr="00D54EE4" w:rsidRDefault="00E42BB6" w:rsidP="00AE18DB">
            <w:pPr>
              <w:jc w:val="center"/>
              <w:rPr>
                <w:sz w:val="22"/>
                <w:szCs w:val="22"/>
              </w:rPr>
            </w:pPr>
          </w:p>
        </w:tc>
        <w:tc>
          <w:tcPr>
            <w:tcW w:w="3407" w:type="dxa"/>
            <w:tcBorders>
              <w:left w:val="nil"/>
            </w:tcBorders>
          </w:tcPr>
          <w:p w:rsidR="00E42BB6" w:rsidRPr="00D54EE4" w:rsidRDefault="00E42BB6" w:rsidP="00AE18DB">
            <w:pPr>
              <w:jc w:val="center"/>
              <w:rPr>
                <w:sz w:val="22"/>
                <w:szCs w:val="22"/>
              </w:rPr>
            </w:pPr>
            <w:r w:rsidRPr="00D54EE4">
              <w:rPr>
                <w:sz w:val="22"/>
                <w:szCs w:val="22"/>
              </w:rPr>
              <w:t>GENEL TOPLAM:</w:t>
            </w:r>
          </w:p>
        </w:tc>
        <w:tc>
          <w:tcPr>
            <w:tcW w:w="3409" w:type="dxa"/>
            <w:tcBorders>
              <w:top w:val="single" w:sz="4" w:space="0" w:color="auto"/>
            </w:tcBorders>
          </w:tcPr>
          <w:p w:rsidR="00E42BB6" w:rsidRPr="00D54EE4" w:rsidRDefault="00E42BB6" w:rsidP="00AE18DB">
            <w:pPr>
              <w:jc w:val="center"/>
              <w:rPr>
                <w:sz w:val="22"/>
                <w:szCs w:val="22"/>
              </w:rPr>
            </w:pPr>
            <w:r w:rsidRPr="00D54EE4">
              <w:rPr>
                <w:sz w:val="22"/>
                <w:szCs w:val="22"/>
              </w:rPr>
              <w:t>1.325.551,00 TL</w:t>
            </w:r>
          </w:p>
        </w:tc>
      </w:tr>
    </w:tbl>
    <w:p w:rsidR="00E42BB6" w:rsidRDefault="00E42BB6" w:rsidP="00E42BB6">
      <w:pPr>
        <w:ind w:right="-993"/>
      </w:pPr>
    </w:p>
    <w:p w:rsidR="00E42BB6" w:rsidRDefault="00E42BB6" w:rsidP="00E42BB6">
      <w:pPr>
        <w:ind w:right="-993"/>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Default="00E42BB6" w:rsidP="00E42BB6">
      <w:pPr>
        <w:ind w:right="-993"/>
      </w:pP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ind w:right="-142"/>
      </w:pPr>
      <w:r>
        <w:t>Meclis 1.Başkan Vekili</w:t>
      </w:r>
    </w:p>
    <w:p w:rsidR="00E42BB6" w:rsidRDefault="00E42BB6" w:rsidP="00E42BB6">
      <w:pPr>
        <w:spacing w:after="160" w:line="259" w:lineRule="auto"/>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D070B5">
              <w:rPr>
                <w:b/>
                <w:bCs/>
                <w:sz w:val="22"/>
                <w:szCs w:val="22"/>
              </w:rPr>
              <w:t>BELEDİYEMİZİN 202</w:t>
            </w:r>
            <w:r>
              <w:rPr>
                <w:b/>
                <w:bCs/>
                <w:sz w:val="22"/>
                <w:szCs w:val="22"/>
              </w:rPr>
              <w:t>6</w:t>
            </w:r>
            <w:r w:rsidRPr="00D070B5">
              <w:rPr>
                <w:b/>
                <w:bCs/>
                <w:sz w:val="22"/>
                <w:szCs w:val="22"/>
              </w:rPr>
              <w:t xml:space="preserve"> MALİ YILI ÜCRET TARİFESİ</w:t>
            </w:r>
          </w:p>
        </w:tc>
      </w:tr>
    </w:tbl>
    <w:p w:rsidR="00E42BB6" w:rsidRPr="00B87D48" w:rsidRDefault="00E42BB6" w:rsidP="00E42BB6">
      <w:pPr>
        <w:rPr>
          <w:sz w:val="10"/>
          <w:szCs w:val="10"/>
        </w:rPr>
      </w:pPr>
    </w:p>
    <w:p w:rsidR="00E42BB6" w:rsidRPr="00216C8F" w:rsidRDefault="00E42BB6" w:rsidP="00E42BB6">
      <w:pPr>
        <w:ind w:right="-142" w:firstLine="567"/>
        <w:jc w:val="both"/>
        <w:rPr>
          <w:sz w:val="22"/>
          <w:szCs w:val="22"/>
        </w:rPr>
      </w:pPr>
      <w:r w:rsidRPr="00216C8F">
        <w:rPr>
          <w:sz w:val="22"/>
          <w:szCs w:val="22"/>
        </w:rPr>
        <w:t>Elazığ Belediye Meclisi, Meclis 1.Başkan Vekili Aydın KARA'nın başkanlığında 37 üyeden  32 üyenin iştirakiyle toplandı.</w:t>
      </w:r>
    </w:p>
    <w:p w:rsidR="00E42BB6" w:rsidRPr="00216C8F" w:rsidRDefault="00E42BB6" w:rsidP="00E42BB6">
      <w:pPr>
        <w:ind w:right="-142" w:firstLine="567"/>
        <w:jc w:val="both"/>
        <w:rPr>
          <w:sz w:val="22"/>
          <w:szCs w:val="22"/>
        </w:rPr>
      </w:pPr>
    </w:p>
    <w:p w:rsidR="00E42BB6" w:rsidRPr="00216C8F" w:rsidRDefault="00E42BB6" w:rsidP="00E42BB6">
      <w:pPr>
        <w:ind w:right="-142" w:firstLine="567"/>
        <w:jc w:val="both"/>
        <w:rPr>
          <w:sz w:val="22"/>
          <w:szCs w:val="22"/>
        </w:rPr>
      </w:pPr>
      <w:r w:rsidRPr="00216C8F">
        <w:rPr>
          <w:sz w:val="22"/>
          <w:szCs w:val="22"/>
        </w:rPr>
        <w:t xml:space="preserve">Belediyemiz meclisinin </w:t>
      </w:r>
      <w:r w:rsidRPr="00216C8F">
        <w:rPr>
          <w:b/>
          <w:sz w:val="22"/>
          <w:szCs w:val="22"/>
        </w:rPr>
        <w:t>03/11/2025 tarih ve 2025/231 sayılı</w:t>
      </w:r>
      <w:r w:rsidRPr="00216C8F">
        <w:rPr>
          <w:sz w:val="22"/>
          <w:szCs w:val="22"/>
        </w:rPr>
        <w:t xml:space="preserve"> kararı ile Tarife Komisyonuna havale edilen; 2464 Sayılı Belediye Gelirleri Kanununda yer almayan harç ve katılım payı konusu yapılmayan ve ilgililerin isteğine bağlı olarak yapılan belediyemizin her türlü ifa edeceği hizmete karşılık olmak üzere Tarife Komisyonunca son şekli verilen  Belediyemizin </w:t>
      </w:r>
      <w:r w:rsidRPr="00216C8F">
        <w:rPr>
          <w:b/>
          <w:sz w:val="22"/>
          <w:szCs w:val="22"/>
        </w:rPr>
        <w:t>2026 Mali  yılı ücret tarifesi tasarısı</w:t>
      </w:r>
      <w:r w:rsidRPr="00216C8F">
        <w:rPr>
          <w:sz w:val="22"/>
          <w:szCs w:val="22"/>
        </w:rPr>
        <w:t xml:space="preserve"> ile ilgili </w:t>
      </w:r>
      <w:r w:rsidRPr="00216C8F">
        <w:rPr>
          <w:b/>
          <w:sz w:val="22"/>
          <w:szCs w:val="22"/>
        </w:rPr>
        <w:t>Komisyon Raporu</w:t>
      </w:r>
      <w:r w:rsidRPr="00216C8F">
        <w:rPr>
          <w:sz w:val="22"/>
          <w:szCs w:val="22"/>
        </w:rPr>
        <w:t xml:space="preserve">  görüşüldü.</w:t>
      </w:r>
    </w:p>
    <w:p w:rsidR="00E42BB6" w:rsidRPr="00216C8F" w:rsidRDefault="00E42BB6" w:rsidP="00E42BB6">
      <w:pPr>
        <w:ind w:right="-142" w:firstLine="567"/>
        <w:jc w:val="both"/>
        <w:rPr>
          <w:sz w:val="22"/>
          <w:szCs w:val="22"/>
        </w:rPr>
      </w:pPr>
    </w:p>
    <w:p w:rsidR="00E42BB6" w:rsidRPr="00216C8F" w:rsidRDefault="00E42BB6" w:rsidP="00E42BB6">
      <w:pPr>
        <w:ind w:right="-142" w:firstLine="567"/>
        <w:jc w:val="both"/>
        <w:rPr>
          <w:b/>
          <w:sz w:val="22"/>
          <w:szCs w:val="22"/>
        </w:rPr>
      </w:pPr>
      <w:r w:rsidRPr="00216C8F">
        <w:rPr>
          <w:sz w:val="22"/>
          <w:szCs w:val="22"/>
        </w:rPr>
        <w:t xml:space="preserve">2464 Sayılı Belediye Gelirleri Kanunu’nun 97. Maddesi gereğince hazırlanan; Belediyemizin 2026 Mali yılı ücret tarifesinde ki ücretlerin  </w:t>
      </w:r>
      <w:r w:rsidRPr="00216C8F">
        <w:rPr>
          <w:b/>
          <w:sz w:val="22"/>
          <w:szCs w:val="22"/>
        </w:rPr>
        <w:t>01.01.2026 tarihinden itibaren</w:t>
      </w:r>
      <w:r w:rsidRPr="00216C8F">
        <w:rPr>
          <w:sz w:val="22"/>
          <w:szCs w:val="22"/>
        </w:rPr>
        <w:t>, Su ve Kanalizasyon Müdürlüğüne ait “</w:t>
      </w:r>
      <w:r w:rsidRPr="00216C8F">
        <w:rPr>
          <w:i/>
          <w:sz w:val="22"/>
          <w:szCs w:val="22"/>
        </w:rPr>
        <w:t>17-A-1” SU ÜCRET GELİR TARİFESİ</w:t>
      </w:r>
      <w:r w:rsidRPr="00216C8F">
        <w:rPr>
          <w:sz w:val="22"/>
          <w:szCs w:val="22"/>
        </w:rPr>
        <w:t xml:space="preserve">” başlıklı kısmında belirtilen ücretler ise </w:t>
      </w:r>
      <w:r w:rsidRPr="00216C8F">
        <w:rPr>
          <w:b/>
          <w:sz w:val="22"/>
          <w:szCs w:val="22"/>
        </w:rPr>
        <w:t xml:space="preserve">iş bu kararının alındığı tarihten itibaren uygulanmasına oybirliğiyle </w:t>
      </w:r>
      <w:r w:rsidRPr="00216C8F">
        <w:rPr>
          <w:sz w:val="22"/>
          <w:szCs w:val="22"/>
        </w:rPr>
        <w:t xml:space="preserve">karar verildi. </w:t>
      </w:r>
    </w:p>
    <w:p w:rsidR="00E42BB6" w:rsidRPr="00803A30" w:rsidRDefault="00E42BB6" w:rsidP="00E42BB6">
      <w:pPr>
        <w:ind w:right="-279"/>
        <w:jc w:val="both"/>
        <w:rPr>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2"/>
        <w:gridCol w:w="798"/>
        <w:gridCol w:w="904"/>
        <w:gridCol w:w="6"/>
        <w:gridCol w:w="560"/>
        <w:gridCol w:w="2017"/>
      </w:tblGrid>
      <w:tr w:rsidR="00E42BB6" w:rsidRPr="00A80A43" w:rsidTr="00AE18DB">
        <w:trPr>
          <w:trHeight w:val="1546"/>
        </w:trPr>
        <w:tc>
          <w:tcPr>
            <w:tcW w:w="10207" w:type="dxa"/>
            <w:gridSpan w:val="6"/>
            <w:shd w:val="clear" w:color="auto" w:fill="7F7F7F"/>
            <w:vAlign w:val="center"/>
          </w:tcPr>
          <w:p w:rsidR="00E42BB6" w:rsidRPr="00A80A43" w:rsidRDefault="00E42BB6" w:rsidP="00AE18DB">
            <w:pPr>
              <w:jc w:val="center"/>
              <w:rPr>
                <w:b/>
                <w:bCs/>
              </w:rPr>
            </w:pPr>
            <w:r w:rsidRPr="00A80A43">
              <w:rPr>
                <w:b/>
                <w:bCs/>
              </w:rPr>
              <w:t>ELAZIĞ BELEDİYES</w:t>
            </w:r>
            <w:r>
              <w:rPr>
                <w:b/>
                <w:bCs/>
              </w:rPr>
              <w:t>İ – 2026 YILI  - ÜCRET TARİFESİ</w:t>
            </w:r>
          </w:p>
          <w:p w:rsidR="00E42BB6" w:rsidRPr="00A80A43" w:rsidRDefault="00E42BB6" w:rsidP="00AE18DB">
            <w:pPr>
              <w:jc w:val="both"/>
              <w:rPr>
                <w:b/>
              </w:rPr>
            </w:pPr>
            <w:r w:rsidRPr="00A80A43">
              <w:rPr>
                <w:b/>
              </w:rPr>
              <w:t>Belediyeler 2464 sayılı Belediye Gelirleri Kanunu’nda yer almayan, harç ve katılım payı konusu yapılmayan ve ilgililerin isteğine bağlı olarak yapılan Belediyelerin her türlü ifa edecekleri hizmete karşılık, Belediye Meclislerince düzenlenecek tarifelere göre ücret almaya yetkilidir. Belediyeye tekel olarak verilmiş işler kendi özel hükümlerine tabidir.</w:t>
            </w:r>
          </w:p>
        </w:tc>
      </w:tr>
      <w:tr w:rsidR="00E42BB6" w:rsidRPr="00A80A43" w:rsidTr="00AE18DB">
        <w:trPr>
          <w:trHeight w:val="397"/>
        </w:trPr>
        <w:tc>
          <w:tcPr>
            <w:tcW w:w="10207" w:type="dxa"/>
            <w:gridSpan w:val="6"/>
            <w:shd w:val="clear" w:color="auto" w:fill="7F7F7F"/>
            <w:vAlign w:val="center"/>
          </w:tcPr>
          <w:p w:rsidR="00E42BB6" w:rsidRPr="002E4E58" w:rsidRDefault="00E42BB6" w:rsidP="00AE18DB">
            <w:pPr>
              <w:jc w:val="center"/>
              <w:rPr>
                <w:b/>
                <w:bCs/>
                <w:color w:val="000000"/>
              </w:rPr>
            </w:pPr>
            <w:r w:rsidRPr="002E4E58">
              <w:rPr>
                <w:b/>
              </w:rPr>
              <w:t>MALİ HİZMETLER MÜDÜRLÜĞÜ</w:t>
            </w:r>
          </w:p>
        </w:tc>
      </w:tr>
      <w:tr w:rsidR="00E42BB6" w:rsidRPr="00A80A43" w:rsidTr="00AE18DB">
        <w:trPr>
          <w:trHeight w:val="170"/>
        </w:trPr>
        <w:tc>
          <w:tcPr>
            <w:tcW w:w="10207" w:type="dxa"/>
            <w:gridSpan w:val="6"/>
            <w:shd w:val="clear" w:color="auto" w:fill="D0CECE"/>
          </w:tcPr>
          <w:p w:rsidR="00E42BB6" w:rsidRDefault="00E42BB6" w:rsidP="00AE18DB">
            <w:pPr>
              <w:rPr>
                <w:b/>
                <w:bCs/>
                <w:color w:val="000000"/>
                <w:sz w:val="20"/>
                <w:szCs w:val="20"/>
              </w:rPr>
            </w:pPr>
            <w:r w:rsidRPr="00A80A43">
              <w:rPr>
                <w:b/>
              </w:rPr>
              <w:t>2464 Sayılı Belediye Gelirleri Kanunu’nun 97.</w:t>
            </w:r>
            <w:r>
              <w:rPr>
                <w:b/>
              </w:rPr>
              <w:t xml:space="preserve"> M</w:t>
            </w:r>
            <w:r w:rsidRPr="00A80A43">
              <w:rPr>
                <w:b/>
              </w:rPr>
              <w:t xml:space="preserve">addesi </w:t>
            </w:r>
            <w:r>
              <w:rPr>
                <w:b/>
              </w:rPr>
              <w:t>G</w:t>
            </w:r>
            <w:r w:rsidRPr="00A80A43">
              <w:rPr>
                <w:b/>
              </w:rPr>
              <w:t>ereğince</w:t>
            </w:r>
          </w:p>
        </w:tc>
      </w:tr>
      <w:tr w:rsidR="00E42BB6" w:rsidRPr="00A80A43" w:rsidTr="00AE18DB">
        <w:trPr>
          <w:trHeight w:val="170"/>
        </w:trPr>
        <w:tc>
          <w:tcPr>
            <w:tcW w:w="10207" w:type="dxa"/>
            <w:gridSpan w:val="6"/>
            <w:shd w:val="clear" w:color="auto" w:fill="D0CECE"/>
            <w:vAlign w:val="center"/>
          </w:tcPr>
          <w:p w:rsidR="00E42BB6" w:rsidRPr="00A80A43" w:rsidRDefault="00E42BB6" w:rsidP="00AE18DB">
            <w:pPr>
              <w:rPr>
                <w:b/>
              </w:rPr>
            </w:pPr>
            <w:r w:rsidRPr="00A80A43">
              <w:rPr>
                <w:b/>
              </w:rPr>
              <w:t>A-</w:t>
            </w:r>
            <w:r>
              <w:rPr>
                <w:b/>
              </w:rPr>
              <w:t xml:space="preserve"> </w:t>
            </w:r>
            <w:r w:rsidRPr="00A80A43">
              <w:rPr>
                <w:b/>
              </w:rPr>
              <w:t>BASILI EVRAK BEDELİ</w:t>
            </w:r>
          </w:p>
        </w:tc>
      </w:tr>
      <w:tr w:rsidR="00E42BB6" w:rsidRPr="00A80A43" w:rsidTr="00AE18DB">
        <w:trPr>
          <w:trHeight w:val="293"/>
        </w:trPr>
        <w:tc>
          <w:tcPr>
            <w:tcW w:w="8190" w:type="dxa"/>
            <w:gridSpan w:val="5"/>
            <w:shd w:val="clear" w:color="auto" w:fill="auto"/>
            <w:vAlign w:val="center"/>
          </w:tcPr>
          <w:p w:rsidR="00E42BB6" w:rsidRPr="00A80A43" w:rsidRDefault="00E42BB6" w:rsidP="00AE18DB">
            <w:pPr>
              <w:rPr>
                <w:b/>
              </w:rPr>
            </w:pPr>
            <w:r w:rsidRPr="00A80A43">
              <w:rPr>
                <w:b/>
              </w:rPr>
              <w:t>a)</w:t>
            </w:r>
            <w:r w:rsidRPr="00C02D5E">
              <w:t xml:space="preserve"> </w:t>
            </w:r>
            <w:r>
              <w:t xml:space="preserve"> </w:t>
            </w:r>
            <w:r w:rsidRPr="00C02D5E">
              <w:t>Basılı evrak ücreti (</w:t>
            </w:r>
            <w:r>
              <w:t>i</w:t>
            </w:r>
            <w:r w:rsidRPr="00C02D5E">
              <w:t>lgililerin isteği üzerine)</w:t>
            </w:r>
          </w:p>
        </w:tc>
        <w:tc>
          <w:tcPr>
            <w:tcW w:w="2017" w:type="dxa"/>
            <w:shd w:val="clear" w:color="auto" w:fill="auto"/>
            <w:vAlign w:val="center"/>
          </w:tcPr>
          <w:p w:rsidR="00E42BB6" w:rsidRPr="00921C2F" w:rsidRDefault="00E42BB6" w:rsidP="00AE18DB">
            <w:pPr>
              <w:jc w:val="right"/>
              <w:rPr>
                <w:b/>
              </w:rPr>
            </w:pPr>
            <w:r>
              <w:rPr>
                <w:b/>
              </w:rPr>
              <w:t>1.500,00TL</w:t>
            </w:r>
          </w:p>
        </w:tc>
      </w:tr>
      <w:tr w:rsidR="00E42BB6" w:rsidRPr="00A80A43" w:rsidTr="00AE18DB">
        <w:tc>
          <w:tcPr>
            <w:tcW w:w="5922" w:type="dxa"/>
            <w:vMerge w:val="restart"/>
            <w:shd w:val="clear" w:color="auto" w:fill="auto"/>
            <w:vAlign w:val="center"/>
          </w:tcPr>
          <w:p w:rsidR="00E42BB6" w:rsidRPr="00C02D5E" w:rsidRDefault="00E42BB6" w:rsidP="00AE18DB">
            <w:pPr>
              <w:tabs>
                <w:tab w:val="left" w:pos="1102"/>
              </w:tabs>
            </w:pPr>
            <w:r w:rsidRPr="008F7A01">
              <w:rPr>
                <w:b/>
              </w:rPr>
              <w:t>b)</w:t>
            </w:r>
            <w:r w:rsidRPr="00C02D5E">
              <w:t xml:space="preserve"> </w:t>
            </w:r>
            <w:r>
              <w:t xml:space="preserve"> </w:t>
            </w:r>
            <w:r w:rsidRPr="00C02D5E">
              <w:t>Gayrimenkul beyan değerlerinin istek</w:t>
            </w:r>
            <w:r>
              <w:t xml:space="preserve"> ü</w:t>
            </w:r>
            <w:r w:rsidRPr="00C02D5E">
              <w:t>zerine hazırlanıp verilmesi oranı sayfa belirtmek suretiyle belirlenecektir.</w:t>
            </w:r>
          </w:p>
        </w:tc>
        <w:tc>
          <w:tcPr>
            <w:tcW w:w="2268" w:type="dxa"/>
            <w:gridSpan w:val="4"/>
            <w:shd w:val="clear" w:color="auto" w:fill="auto"/>
          </w:tcPr>
          <w:p w:rsidR="00E42BB6" w:rsidRPr="00A80A43" w:rsidRDefault="00E42BB6" w:rsidP="00AE18DB">
            <w:pPr>
              <w:tabs>
                <w:tab w:val="left" w:pos="1102"/>
              </w:tabs>
              <w:jc w:val="right"/>
              <w:rPr>
                <w:b/>
              </w:rPr>
            </w:pPr>
            <w:r>
              <w:rPr>
                <w:b/>
              </w:rPr>
              <w:t xml:space="preserve">1 - 10 sayfa arası </w:t>
            </w:r>
          </w:p>
        </w:tc>
        <w:tc>
          <w:tcPr>
            <w:tcW w:w="2017" w:type="dxa"/>
            <w:shd w:val="clear" w:color="auto" w:fill="auto"/>
            <w:vAlign w:val="center"/>
          </w:tcPr>
          <w:p w:rsidR="00E42BB6" w:rsidRPr="00921C2F" w:rsidRDefault="00E42BB6" w:rsidP="00AE18DB">
            <w:pPr>
              <w:tabs>
                <w:tab w:val="left" w:pos="1102"/>
              </w:tabs>
              <w:jc w:val="right"/>
              <w:rPr>
                <w:b/>
              </w:rPr>
            </w:pPr>
            <w:r>
              <w:rPr>
                <w:b/>
              </w:rPr>
              <w:t>100,00TL</w:t>
            </w:r>
          </w:p>
        </w:tc>
      </w:tr>
      <w:tr w:rsidR="00E42BB6" w:rsidRPr="00A80A43" w:rsidTr="00AE18DB">
        <w:tc>
          <w:tcPr>
            <w:tcW w:w="5922" w:type="dxa"/>
            <w:vMerge/>
            <w:shd w:val="clear" w:color="auto" w:fill="auto"/>
          </w:tcPr>
          <w:p w:rsidR="00E42BB6" w:rsidRPr="00C02D5E" w:rsidRDefault="00E42BB6" w:rsidP="00AE18DB">
            <w:pPr>
              <w:tabs>
                <w:tab w:val="left" w:pos="1102"/>
              </w:tabs>
            </w:pPr>
          </w:p>
        </w:tc>
        <w:tc>
          <w:tcPr>
            <w:tcW w:w="2268" w:type="dxa"/>
            <w:gridSpan w:val="4"/>
            <w:shd w:val="clear" w:color="auto" w:fill="auto"/>
          </w:tcPr>
          <w:p w:rsidR="00E42BB6" w:rsidRPr="00A80A43" w:rsidRDefault="00E42BB6" w:rsidP="00AE18DB">
            <w:pPr>
              <w:tabs>
                <w:tab w:val="left" w:pos="1102"/>
              </w:tabs>
              <w:jc w:val="right"/>
              <w:rPr>
                <w:b/>
              </w:rPr>
            </w:pPr>
            <w:r>
              <w:rPr>
                <w:b/>
              </w:rPr>
              <w:t>11</w:t>
            </w:r>
            <w:r w:rsidRPr="00A80A43">
              <w:rPr>
                <w:b/>
              </w:rPr>
              <w:t xml:space="preserve"> ve sonrası için sayfa başına</w:t>
            </w:r>
          </w:p>
        </w:tc>
        <w:tc>
          <w:tcPr>
            <w:tcW w:w="2017" w:type="dxa"/>
            <w:shd w:val="clear" w:color="auto" w:fill="auto"/>
            <w:vAlign w:val="center"/>
          </w:tcPr>
          <w:p w:rsidR="00E42BB6" w:rsidRPr="00A80A43" w:rsidRDefault="00E42BB6" w:rsidP="00AE18DB">
            <w:pPr>
              <w:tabs>
                <w:tab w:val="left" w:pos="1102"/>
              </w:tabs>
              <w:jc w:val="right"/>
              <w:rPr>
                <w:b/>
              </w:rPr>
            </w:pPr>
            <w:r>
              <w:rPr>
                <w:b/>
              </w:rPr>
              <w:t>30,00TL</w:t>
            </w:r>
          </w:p>
        </w:tc>
      </w:tr>
      <w:tr w:rsidR="00E42BB6" w:rsidRPr="00A80A43" w:rsidTr="00AE18DB">
        <w:trPr>
          <w:trHeight w:val="194"/>
        </w:trPr>
        <w:tc>
          <w:tcPr>
            <w:tcW w:w="8190" w:type="dxa"/>
            <w:gridSpan w:val="5"/>
            <w:shd w:val="clear" w:color="auto" w:fill="auto"/>
            <w:vAlign w:val="center"/>
          </w:tcPr>
          <w:p w:rsidR="00E42BB6" w:rsidRPr="00A80A43" w:rsidRDefault="00E42BB6" w:rsidP="00AE18DB">
            <w:pPr>
              <w:rPr>
                <w:b/>
              </w:rPr>
            </w:pPr>
            <w:r w:rsidRPr="008F7A01">
              <w:rPr>
                <w:b/>
              </w:rPr>
              <w:t>c)</w:t>
            </w:r>
            <w:r w:rsidRPr="00C02D5E">
              <w:t xml:space="preserve"> </w:t>
            </w:r>
            <w:r>
              <w:t xml:space="preserve"> </w:t>
            </w:r>
            <w:r w:rsidRPr="00C02D5E">
              <w:t>İlan ve reklam vergi levhası basılı evrak bedeli</w:t>
            </w:r>
          </w:p>
        </w:tc>
        <w:tc>
          <w:tcPr>
            <w:tcW w:w="2017" w:type="dxa"/>
            <w:shd w:val="clear" w:color="auto" w:fill="auto"/>
            <w:vAlign w:val="center"/>
          </w:tcPr>
          <w:p w:rsidR="00E42BB6" w:rsidRPr="00A80A43" w:rsidRDefault="00E42BB6" w:rsidP="00AE18DB">
            <w:pPr>
              <w:jc w:val="right"/>
              <w:rPr>
                <w:b/>
              </w:rPr>
            </w:pPr>
            <w:r>
              <w:rPr>
                <w:b/>
              </w:rPr>
              <w:t>110,00TL</w:t>
            </w:r>
          </w:p>
        </w:tc>
      </w:tr>
      <w:tr w:rsidR="00E42BB6" w:rsidRPr="00A80A43" w:rsidTr="00AE18DB">
        <w:trPr>
          <w:trHeight w:val="170"/>
        </w:trPr>
        <w:tc>
          <w:tcPr>
            <w:tcW w:w="10207" w:type="dxa"/>
            <w:gridSpan w:val="6"/>
            <w:shd w:val="clear" w:color="auto" w:fill="D0CECE"/>
            <w:vAlign w:val="center"/>
          </w:tcPr>
          <w:p w:rsidR="00E42BB6" w:rsidRPr="00A80A43" w:rsidRDefault="00E42BB6" w:rsidP="00AE18DB">
            <w:pPr>
              <w:rPr>
                <w:b/>
              </w:rPr>
            </w:pPr>
            <w:r>
              <w:rPr>
                <w:b/>
              </w:rPr>
              <w:t>İLAN VE REKLAM VERGİSİ</w:t>
            </w:r>
          </w:p>
        </w:tc>
      </w:tr>
      <w:tr w:rsidR="00E42BB6" w:rsidRPr="00A80A43" w:rsidTr="00AE18DB">
        <w:trPr>
          <w:trHeight w:val="231"/>
        </w:trPr>
        <w:tc>
          <w:tcPr>
            <w:tcW w:w="6720" w:type="dxa"/>
            <w:gridSpan w:val="2"/>
            <w:vMerge w:val="restart"/>
            <w:shd w:val="clear" w:color="auto" w:fill="auto"/>
            <w:vAlign w:val="center"/>
          </w:tcPr>
          <w:p w:rsidR="00E42BB6" w:rsidRPr="00C9267E" w:rsidRDefault="00E42BB6" w:rsidP="00AE18DB">
            <w:pPr>
              <w:rPr>
                <w:b/>
              </w:rPr>
            </w:pPr>
            <w:r w:rsidRPr="00C9267E">
              <w:rPr>
                <w:b/>
              </w:rPr>
              <w:t>1)</w:t>
            </w:r>
            <w:r w:rsidRPr="00C9267E">
              <w:t xml:space="preserve"> Dükkân, ticarî ve sınaî müessese ve serbest meslek erbabınca çeşitli yerlere asılan ve takılan her çeşit levha, yazı ve resim gibi tüm sabit ilân ve reklamların beher metrekaresinden yıllık olarak:</w:t>
            </w:r>
          </w:p>
        </w:tc>
        <w:tc>
          <w:tcPr>
            <w:tcW w:w="904" w:type="dxa"/>
            <w:shd w:val="clear" w:color="auto" w:fill="auto"/>
            <w:vAlign w:val="center"/>
          </w:tcPr>
          <w:p w:rsidR="00E42BB6" w:rsidRPr="00D51CAE" w:rsidRDefault="00E42BB6" w:rsidP="00AE18DB">
            <w:pPr>
              <w:spacing w:line="276" w:lineRule="auto"/>
              <w:rPr>
                <w:sz w:val="18"/>
                <w:szCs w:val="18"/>
              </w:rPr>
            </w:pPr>
            <w:r w:rsidRPr="00D51CAE">
              <w:rPr>
                <w:b/>
                <w:bCs/>
                <w:sz w:val="18"/>
                <w:szCs w:val="18"/>
              </w:rPr>
              <w:t>1.</w:t>
            </w:r>
            <w:r w:rsidRPr="00D51CAE">
              <w:rPr>
                <w:b/>
                <w:sz w:val="18"/>
                <w:szCs w:val="18"/>
              </w:rPr>
              <w:t xml:space="preserve"> Bölge</w:t>
            </w:r>
          </w:p>
        </w:tc>
        <w:tc>
          <w:tcPr>
            <w:tcW w:w="566" w:type="dxa"/>
            <w:gridSpan w:val="2"/>
            <w:vMerge w:val="restart"/>
            <w:shd w:val="clear" w:color="auto" w:fill="auto"/>
            <w:vAlign w:val="center"/>
          </w:tcPr>
          <w:p w:rsidR="00E42BB6" w:rsidRPr="00F9508E" w:rsidRDefault="00E42BB6" w:rsidP="00AE18DB">
            <w:pPr>
              <w:jc w:val="center"/>
              <w:rPr>
                <w:b/>
                <w:bCs/>
                <w:sz w:val="16"/>
                <w:szCs w:val="16"/>
              </w:rPr>
            </w:pPr>
            <w:r w:rsidRPr="00F9508E">
              <w:rPr>
                <w:b/>
                <w:noProof/>
                <w:sz w:val="16"/>
                <w:szCs w:val="16"/>
              </w:rPr>
              <w:t>m²</w:t>
            </w:r>
            <w:r w:rsidRPr="00F9508E">
              <w:rPr>
                <w:b/>
                <w:bCs/>
                <w:sz w:val="16"/>
                <w:szCs w:val="16"/>
              </w:rPr>
              <w:t>/</w:t>
            </w:r>
          </w:p>
          <w:p w:rsidR="00E42BB6" w:rsidRPr="00A80A43" w:rsidRDefault="00E42BB6" w:rsidP="00AE18DB">
            <w:pPr>
              <w:jc w:val="center"/>
              <w:rPr>
                <w:b/>
              </w:rPr>
            </w:pPr>
            <w:r w:rsidRPr="00F9508E">
              <w:rPr>
                <w:b/>
                <w:bCs/>
                <w:sz w:val="16"/>
                <w:szCs w:val="16"/>
              </w:rPr>
              <w:t>yıl</w:t>
            </w:r>
          </w:p>
        </w:tc>
        <w:tc>
          <w:tcPr>
            <w:tcW w:w="2017" w:type="dxa"/>
            <w:shd w:val="clear" w:color="auto" w:fill="auto"/>
            <w:vAlign w:val="center"/>
          </w:tcPr>
          <w:p w:rsidR="00E42BB6" w:rsidRPr="004B4F12" w:rsidRDefault="00E42BB6" w:rsidP="00AE18DB">
            <w:pPr>
              <w:jc w:val="center"/>
              <w:rPr>
                <w:bCs/>
                <w:color w:val="000000"/>
                <w:sz w:val="22"/>
                <w:szCs w:val="22"/>
              </w:rPr>
            </w:pPr>
            <w:r w:rsidRPr="004B4F12">
              <w:rPr>
                <w:bCs/>
                <w:color w:val="000000"/>
                <w:sz w:val="22"/>
                <w:szCs w:val="22"/>
              </w:rPr>
              <w:t>100</w:t>
            </w:r>
          </w:p>
        </w:tc>
      </w:tr>
      <w:tr w:rsidR="00E42BB6" w:rsidRPr="00A80A43" w:rsidTr="00AE18DB">
        <w:trPr>
          <w:trHeight w:val="231"/>
        </w:trPr>
        <w:tc>
          <w:tcPr>
            <w:tcW w:w="6720" w:type="dxa"/>
            <w:gridSpan w:val="2"/>
            <w:vMerge/>
            <w:shd w:val="clear" w:color="auto" w:fill="auto"/>
            <w:vAlign w:val="center"/>
          </w:tcPr>
          <w:p w:rsidR="00E42BB6" w:rsidRPr="00C9267E" w:rsidRDefault="00E42BB6" w:rsidP="00AE18DB"/>
        </w:tc>
        <w:tc>
          <w:tcPr>
            <w:tcW w:w="904" w:type="dxa"/>
            <w:shd w:val="clear" w:color="auto" w:fill="auto"/>
            <w:vAlign w:val="center"/>
          </w:tcPr>
          <w:p w:rsidR="00E42BB6" w:rsidRPr="00D51CAE" w:rsidRDefault="00E42BB6" w:rsidP="00AE18DB">
            <w:pPr>
              <w:spacing w:line="276" w:lineRule="auto"/>
              <w:rPr>
                <w:sz w:val="18"/>
                <w:szCs w:val="18"/>
              </w:rPr>
            </w:pPr>
            <w:r>
              <w:rPr>
                <w:b/>
                <w:bCs/>
                <w:sz w:val="18"/>
                <w:szCs w:val="18"/>
              </w:rPr>
              <w:t>2</w:t>
            </w:r>
            <w:r w:rsidRPr="00D51CAE">
              <w:rPr>
                <w:b/>
                <w:bCs/>
                <w:sz w:val="18"/>
                <w:szCs w:val="18"/>
              </w:rPr>
              <w:t>.</w:t>
            </w:r>
            <w:r w:rsidRPr="00D51CAE">
              <w:rPr>
                <w:b/>
                <w:sz w:val="18"/>
                <w:szCs w:val="18"/>
              </w:rPr>
              <w:t xml:space="preserve"> Bölge</w:t>
            </w:r>
          </w:p>
        </w:tc>
        <w:tc>
          <w:tcPr>
            <w:tcW w:w="566" w:type="dxa"/>
            <w:gridSpan w:val="2"/>
            <w:vMerge/>
            <w:shd w:val="clear" w:color="auto" w:fill="auto"/>
            <w:vAlign w:val="center"/>
          </w:tcPr>
          <w:p w:rsidR="00E42BB6" w:rsidRPr="00A80A43" w:rsidRDefault="00E42BB6" w:rsidP="00AE18DB">
            <w:pPr>
              <w:rPr>
                <w:b/>
              </w:rPr>
            </w:pPr>
          </w:p>
        </w:tc>
        <w:tc>
          <w:tcPr>
            <w:tcW w:w="2017" w:type="dxa"/>
            <w:shd w:val="clear" w:color="auto" w:fill="auto"/>
            <w:vAlign w:val="center"/>
          </w:tcPr>
          <w:p w:rsidR="00E42BB6" w:rsidRPr="004B4F12" w:rsidRDefault="00E42BB6" w:rsidP="00AE18DB">
            <w:pPr>
              <w:jc w:val="center"/>
              <w:rPr>
                <w:bCs/>
                <w:color w:val="000000"/>
                <w:sz w:val="22"/>
                <w:szCs w:val="22"/>
              </w:rPr>
            </w:pPr>
            <w:r w:rsidRPr="004B4F12">
              <w:rPr>
                <w:bCs/>
                <w:color w:val="000000"/>
                <w:sz w:val="22"/>
                <w:szCs w:val="22"/>
              </w:rPr>
              <w:t>95</w:t>
            </w:r>
          </w:p>
        </w:tc>
      </w:tr>
      <w:tr w:rsidR="00E42BB6" w:rsidRPr="00A80A43" w:rsidTr="00AE18DB">
        <w:trPr>
          <w:trHeight w:val="231"/>
        </w:trPr>
        <w:tc>
          <w:tcPr>
            <w:tcW w:w="6720" w:type="dxa"/>
            <w:gridSpan w:val="2"/>
            <w:vMerge/>
            <w:shd w:val="clear" w:color="auto" w:fill="auto"/>
            <w:vAlign w:val="center"/>
          </w:tcPr>
          <w:p w:rsidR="00E42BB6" w:rsidRPr="00C9267E" w:rsidRDefault="00E42BB6" w:rsidP="00AE18DB"/>
        </w:tc>
        <w:tc>
          <w:tcPr>
            <w:tcW w:w="904" w:type="dxa"/>
            <w:shd w:val="clear" w:color="auto" w:fill="auto"/>
            <w:vAlign w:val="center"/>
          </w:tcPr>
          <w:p w:rsidR="00E42BB6" w:rsidRPr="00D51CAE" w:rsidRDefault="00E42BB6" w:rsidP="00AE18DB">
            <w:pPr>
              <w:spacing w:line="276" w:lineRule="auto"/>
              <w:rPr>
                <w:sz w:val="18"/>
                <w:szCs w:val="18"/>
              </w:rPr>
            </w:pPr>
            <w:r>
              <w:rPr>
                <w:b/>
                <w:bCs/>
                <w:sz w:val="18"/>
                <w:szCs w:val="18"/>
              </w:rPr>
              <w:t>3</w:t>
            </w:r>
            <w:r w:rsidRPr="00D51CAE">
              <w:rPr>
                <w:b/>
                <w:bCs/>
                <w:sz w:val="18"/>
                <w:szCs w:val="18"/>
              </w:rPr>
              <w:t>.</w:t>
            </w:r>
            <w:r w:rsidRPr="00D51CAE">
              <w:rPr>
                <w:b/>
                <w:sz w:val="18"/>
                <w:szCs w:val="18"/>
              </w:rPr>
              <w:t xml:space="preserve"> Bölge</w:t>
            </w:r>
          </w:p>
        </w:tc>
        <w:tc>
          <w:tcPr>
            <w:tcW w:w="566" w:type="dxa"/>
            <w:gridSpan w:val="2"/>
            <w:vMerge/>
            <w:shd w:val="clear" w:color="auto" w:fill="auto"/>
            <w:vAlign w:val="center"/>
          </w:tcPr>
          <w:p w:rsidR="00E42BB6" w:rsidRPr="00A80A43" w:rsidRDefault="00E42BB6" w:rsidP="00AE18DB">
            <w:pPr>
              <w:rPr>
                <w:b/>
              </w:rPr>
            </w:pPr>
          </w:p>
        </w:tc>
        <w:tc>
          <w:tcPr>
            <w:tcW w:w="2017" w:type="dxa"/>
            <w:shd w:val="clear" w:color="auto" w:fill="auto"/>
            <w:vAlign w:val="center"/>
          </w:tcPr>
          <w:p w:rsidR="00E42BB6" w:rsidRPr="004B4F12" w:rsidRDefault="00E42BB6" w:rsidP="00AE18DB">
            <w:pPr>
              <w:jc w:val="center"/>
              <w:rPr>
                <w:bCs/>
                <w:color w:val="000000"/>
                <w:sz w:val="22"/>
                <w:szCs w:val="22"/>
              </w:rPr>
            </w:pPr>
            <w:r w:rsidRPr="004B4F12">
              <w:rPr>
                <w:bCs/>
                <w:color w:val="000000"/>
                <w:sz w:val="22"/>
                <w:szCs w:val="22"/>
              </w:rPr>
              <w:t>90</w:t>
            </w:r>
          </w:p>
        </w:tc>
      </w:tr>
      <w:tr w:rsidR="00E42BB6" w:rsidRPr="00A80A43" w:rsidTr="00AE18DB">
        <w:tc>
          <w:tcPr>
            <w:tcW w:w="6720" w:type="dxa"/>
            <w:gridSpan w:val="2"/>
            <w:shd w:val="clear" w:color="auto" w:fill="auto"/>
          </w:tcPr>
          <w:p w:rsidR="00E42BB6" w:rsidRPr="00C9267E" w:rsidRDefault="00E42BB6" w:rsidP="00AE18DB">
            <w:pPr>
              <w:spacing w:line="305" w:lineRule="atLeast"/>
              <w:jc w:val="both"/>
              <w:textAlignment w:val="baseline"/>
              <w:rPr>
                <w:rFonts w:ascii="Calibri" w:hAnsi="Calibri" w:cs="Calibri"/>
              </w:rPr>
            </w:pPr>
            <w:r w:rsidRPr="00C9267E">
              <w:rPr>
                <w:b/>
              </w:rPr>
              <w:t>2)</w:t>
            </w:r>
            <w:r w:rsidRPr="00C9267E">
              <w:t xml:space="preserve"> Motorlu taşıt araçlarının içine veya dışına konulan ilân ve reklamların beher metrekaresinden yıllık olarak:</w:t>
            </w:r>
          </w:p>
        </w:tc>
        <w:tc>
          <w:tcPr>
            <w:tcW w:w="1470" w:type="dxa"/>
            <w:gridSpan w:val="3"/>
            <w:shd w:val="clear" w:color="auto" w:fill="auto"/>
            <w:vAlign w:val="center"/>
          </w:tcPr>
          <w:p w:rsidR="00E42BB6" w:rsidRPr="00A80A43" w:rsidRDefault="00E42BB6" w:rsidP="00AE18DB">
            <w:pPr>
              <w:jc w:val="center"/>
              <w:rPr>
                <w:b/>
              </w:rPr>
            </w:pPr>
            <w:r w:rsidRPr="00F9508E">
              <w:rPr>
                <w:b/>
                <w:noProof/>
                <w:sz w:val="16"/>
                <w:szCs w:val="16"/>
              </w:rPr>
              <w:t>m²</w:t>
            </w:r>
            <w:r w:rsidRPr="00F9508E">
              <w:rPr>
                <w:b/>
                <w:bCs/>
                <w:sz w:val="16"/>
                <w:szCs w:val="16"/>
              </w:rPr>
              <w:t>/</w:t>
            </w:r>
            <w:r w:rsidRPr="002D4C5E">
              <w:rPr>
                <w:b/>
                <w:bCs/>
                <w:sz w:val="18"/>
                <w:szCs w:val="18"/>
              </w:rPr>
              <w:t>yıl</w:t>
            </w:r>
          </w:p>
        </w:tc>
        <w:tc>
          <w:tcPr>
            <w:tcW w:w="2017" w:type="dxa"/>
            <w:shd w:val="clear" w:color="auto" w:fill="auto"/>
            <w:vAlign w:val="center"/>
          </w:tcPr>
          <w:p w:rsidR="00E42BB6" w:rsidRPr="004B4F12" w:rsidRDefault="00E42BB6" w:rsidP="00AE18DB">
            <w:pPr>
              <w:jc w:val="center"/>
              <w:rPr>
                <w:bCs/>
                <w:color w:val="000000"/>
                <w:sz w:val="22"/>
                <w:szCs w:val="22"/>
              </w:rPr>
            </w:pPr>
            <w:r w:rsidRPr="004B4F12">
              <w:rPr>
                <w:bCs/>
                <w:color w:val="000000"/>
                <w:sz w:val="22"/>
                <w:szCs w:val="22"/>
              </w:rPr>
              <w:t>40</w:t>
            </w:r>
          </w:p>
        </w:tc>
      </w:tr>
      <w:tr w:rsidR="00E42BB6" w:rsidRPr="00A80A43" w:rsidTr="00AE18DB">
        <w:tc>
          <w:tcPr>
            <w:tcW w:w="6720" w:type="dxa"/>
            <w:gridSpan w:val="2"/>
            <w:shd w:val="clear" w:color="auto" w:fill="auto"/>
            <w:vAlign w:val="center"/>
          </w:tcPr>
          <w:p w:rsidR="00E42BB6" w:rsidRPr="00C9267E" w:rsidRDefault="00E42BB6" w:rsidP="00AE18DB">
            <w:pPr>
              <w:rPr>
                <w:b/>
              </w:rPr>
            </w:pPr>
            <w:r w:rsidRPr="00C9267E">
              <w:rPr>
                <w:b/>
                <w:spacing w:val="-4"/>
              </w:rPr>
              <w:t>3)</w:t>
            </w:r>
            <w:r w:rsidRPr="00C9267E">
              <w:rPr>
                <w:spacing w:val="-4"/>
              </w:rPr>
              <w:t xml:space="preserve"> Cadde, sokak ve yaya kaldırımları üzerine gerilen, binaların cephe ve yanlarına asılan bez veya sair maddeler vasıtasıyla yapılan geçici mahiyetteki ilân ve reklamların metrekaresinden haftalık olarak:</w:t>
            </w:r>
          </w:p>
        </w:tc>
        <w:tc>
          <w:tcPr>
            <w:tcW w:w="1470" w:type="dxa"/>
            <w:gridSpan w:val="3"/>
            <w:shd w:val="clear" w:color="auto" w:fill="auto"/>
            <w:vAlign w:val="center"/>
          </w:tcPr>
          <w:p w:rsidR="00E42BB6" w:rsidRPr="00A80A43" w:rsidRDefault="00E42BB6" w:rsidP="00AE18DB">
            <w:pPr>
              <w:jc w:val="center"/>
              <w:rPr>
                <w:b/>
              </w:rPr>
            </w:pPr>
            <w:r w:rsidRPr="00F9508E">
              <w:rPr>
                <w:b/>
                <w:noProof/>
                <w:sz w:val="16"/>
                <w:szCs w:val="16"/>
              </w:rPr>
              <w:t>m²</w:t>
            </w:r>
            <w:r w:rsidRPr="00F9508E">
              <w:rPr>
                <w:b/>
                <w:bCs/>
                <w:sz w:val="16"/>
                <w:szCs w:val="16"/>
              </w:rPr>
              <w:t>/</w:t>
            </w:r>
            <w:r>
              <w:rPr>
                <w:b/>
                <w:bCs/>
                <w:sz w:val="18"/>
                <w:szCs w:val="18"/>
              </w:rPr>
              <w:t>hafta</w:t>
            </w:r>
          </w:p>
        </w:tc>
        <w:tc>
          <w:tcPr>
            <w:tcW w:w="2017" w:type="dxa"/>
            <w:shd w:val="clear" w:color="auto" w:fill="auto"/>
            <w:vAlign w:val="center"/>
          </w:tcPr>
          <w:p w:rsidR="00E42BB6" w:rsidRPr="00D51F17" w:rsidRDefault="00E42BB6" w:rsidP="00AE18DB">
            <w:pPr>
              <w:jc w:val="center"/>
              <w:rPr>
                <w:sz w:val="22"/>
                <w:szCs w:val="22"/>
              </w:rPr>
            </w:pPr>
            <w:r>
              <w:rPr>
                <w:sz w:val="22"/>
                <w:szCs w:val="22"/>
              </w:rPr>
              <w:t>10</w:t>
            </w:r>
          </w:p>
        </w:tc>
      </w:tr>
      <w:tr w:rsidR="00E42BB6" w:rsidRPr="00A80A43" w:rsidTr="00AE18DB">
        <w:trPr>
          <w:trHeight w:val="187"/>
        </w:trPr>
        <w:tc>
          <w:tcPr>
            <w:tcW w:w="6720" w:type="dxa"/>
            <w:gridSpan w:val="2"/>
            <w:vMerge w:val="restart"/>
            <w:shd w:val="clear" w:color="auto" w:fill="auto"/>
            <w:vAlign w:val="center"/>
          </w:tcPr>
          <w:p w:rsidR="00E42BB6" w:rsidRPr="00C9267E" w:rsidRDefault="00E42BB6" w:rsidP="00AE18DB">
            <w:pPr>
              <w:spacing w:line="305" w:lineRule="atLeast"/>
              <w:textAlignment w:val="baseline"/>
              <w:rPr>
                <w:rFonts w:ascii="Calibri" w:hAnsi="Calibri" w:cs="Calibri"/>
              </w:rPr>
            </w:pPr>
            <w:r w:rsidRPr="00C9267E">
              <w:rPr>
                <w:b/>
              </w:rPr>
              <w:t>4)</w:t>
            </w:r>
            <w:r w:rsidRPr="00C9267E">
              <w:t xml:space="preserve"> Işıklı veya projeksiyonlu ilân ve reklamlardan her metrekare için yıllık olarak:</w:t>
            </w:r>
          </w:p>
        </w:tc>
        <w:tc>
          <w:tcPr>
            <w:tcW w:w="910" w:type="dxa"/>
            <w:gridSpan w:val="2"/>
            <w:shd w:val="clear" w:color="auto" w:fill="auto"/>
            <w:vAlign w:val="center"/>
          </w:tcPr>
          <w:p w:rsidR="00E42BB6" w:rsidRPr="00D51CAE" w:rsidRDefault="00E42BB6" w:rsidP="00AE18DB">
            <w:pPr>
              <w:spacing w:line="276" w:lineRule="auto"/>
              <w:rPr>
                <w:sz w:val="18"/>
                <w:szCs w:val="18"/>
              </w:rPr>
            </w:pPr>
            <w:r w:rsidRPr="00D51CAE">
              <w:rPr>
                <w:b/>
                <w:bCs/>
                <w:sz w:val="18"/>
                <w:szCs w:val="18"/>
              </w:rPr>
              <w:t>1.</w:t>
            </w:r>
            <w:r w:rsidRPr="00D51CAE">
              <w:rPr>
                <w:b/>
                <w:sz w:val="18"/>
                <w:szCs w:val="18"/>
              </w:rPr>
              <w:t xml:space="preserve"> Bölge</w:t>
            </w:r>
          </w:p>
        </w:tc>
        <w:tc>
          <w:tcPr>
            <w:tcW w:w="560" w:type="dxa"/>
            <w:vMerge w:val="restart"/>
            <w:shd w:val="clear" w:color="auto" w:fill="auto"/>
            <w:vAlign w:val="center"/>
          </w:tcPr>
          <w:p w:rsidR="00E42BB6" w:rsidRPr="00F9508E" w:rsidRDefault="00E42BB6" w:rsidP="00AE18DB">
            <w:pPr>
              <w:jc w:val="center"/>
              <w:rPr>
                <w:b/>
                <w:bCs/>
                <w:sz w:val="16"/>
                <w:szCs w:val="16"/>
              </w:rPr>
            </w:pPr>
            <w:r w:rsidRPr="00F9508E">
              <w:rPr>
                <w:b/>
                <w:noProof/>
                <w:sz w:val="16"/>
                <w:szCs w:val="16"/>
              </w:rPr>
              <w:t>m²</w:t>
            </w:r>
            <w:r w:rsidRPr="00F9508E">
              <w:rPr>
                <w:b/>
                <w:bCs/>
                <w:sz w:val="16"/>
                <w:szCs w:val="16"/>
              </w:rPr>
              <w:t>/</w:t>
            </w:r>
          </w:p>
          <w:p w:rsidR="00E42BB6" w:rsidRPr="00A80A43" w:rsidRDefault="00E42BB6" w:rsidP="00AE18DB">
            <w:pPr>
              <w:rPr>
                <w:b/>
              </w:rPr>
            </w:pPr>
            <w:r w:rsidRPr="00F9508E">
              <w:rPr>
                <w:b/>
                <w:bCs/>
                <w:sz w:val="16"/>
                <w:szCs w:val="16"/>
              </w:rPr>
              <w:t>yıl</w:t>
            </w:r>
          </w:p>
        </w:tc>
        <w:tc>
          <w:tcPr>
            <w:tcW w:w="2017" w:type="dxa"/>
            <w:shd w:val="clear" w:color="auto" w:fill="auto"/>
            <w:vAlign w:val="center"/>
          </w:tcPr>
          <w:p w:rsidR="00E42BB6" w:rsidRPr="00D51F17" w:rsidRDefault="00E42BB6" w:rsidP="00AE18DB">
            <w:pPr>
              <w:jc w:val="center"/>
              <w:rPr>
                <w:sz w:val="22"/>
                <w:szCs w:val="22"/>
              </w:rPr>
            </w:pPr>
            <w:r>
              <w:rPr>
                <w:sz w:val="22"/>
                <w:szCs w:val="22"/>
              </w:rPr>
              <w:t>150</w:t>
            </w:r>
          </w:p>
        </w:tc>
      </w:tr>
      <w:tr w:rsidR="00E42BB6" w:rsidRPr="00A80A43" w:rsidTr="00AE18DB">
        <w:trPr>
          <w:trHeight w:val="185"/>
        </w:trPr>
        <w:tc>
          <w:tcPr>
            <w:tcW w:w="6720" w:type="dxa"/>
            <w:gridSpan w:val="2"/>
            <w:vMerge/>
            <w:shd w:val="clear" w:color="auto" w:fill="auto"/>
            <w:vAlign w:val="center"/>
          </w:tcPr>
          <w:p w:rsidR="00E42BB6" w:rsidRPr="00C9267E" w:rsidRDefault="00E42BB6" w:rsidP="00AE18DB">
            <w:pPr>
              <w:spacing w:line="305" w:lineRule="atLeast"/>
              <w:textAlignment w:val="baseline"/>
            </w:pPr>
          </w:p>
        </w:tc>
        <w:tc>
          <w:tcPr>
            <w:tcW w:w="910" w:type="dxa"/>
            <w:gridSpan w:val="2"/>
            <w:shd w:val="clear" w:color="auto" w:fill="auto"/>
            <w:vAlign w:val="center"/>
          </w:tcPr>
          <w:p w:rsidR="00E42BB6" w:rsidRPr="00D51CAE" w:rsidRDefault="00E42BB6" w:rsidP="00AE18DB">
            <w:pPr>
              <w:spacing w:line="276" w:lineRule="auto"/>
              <w:rPr>
                <w:sz w:val="18"/>
                <w:szCs w:val="18"/>
              </w:rPr>
            </w:pPr>
            <w:r>
              <w:rPr>
                <w:b/>
                <w:bCs/>
                <w:sz w:val="18"/>
                <w:szCs w:val="18"/>
              </w:rPr>
              <w:t>2</w:t>
            </w:r>
            <w:r w:rsidRPr="00D51CAE">
              <w:rPr>
                <w:b/>
                <w:bCs/>
                <w:sz w:val="18"/>
                <w:szCs w:val="18"/>
              </w:rPr>
              <w:t>.</w:t>
            </w:r>
            <w:r w:rsidRPr="00D51CAE">
              <w:rPr>
                <w:b/>
                <w:sz w:val="18"/>
                <w:szCs w:val="18"/>
              </w:rPr>
              <w:t xml:space="preserve"> Bölge</w:t>
            </w:r>
          </w:p>
        </w:tc>
        <w:tc>
          <w:tcPr>
            <w:tcW w:w="560" w:type="dxa"/>
            <w:vMerge/>
            <w:shd w:val="clear" w:color="auto" w:fill="auto"/>
            <w:vAlign w:val="center"/>
          </w:tcPr>
          <w:p w:rsidR="00E42BB6" w:rsidRPr="00A80A43" w:rsidRDefault="00E42BB6" w:rsidP="00AE18DB">
            <w:pPr>
              <w:rPr>
                <w:b/>
              </w:rPr>
            </w:pPr>
          </w:p>
        </w:tc>
        <w:tc>
          <w:tcPr>
            <w:tcW w:w="2017" w:type="dxa"/>
            <w:shd w:val="clear" w:color="auto" w:fill="auto"/>
            <w:vAlign w:val="center"/>
          </w:tcPr>
          <w:p w:rsidR="00E42BB6" w:rsidRPr="00D51F17" w:rsidRDefault="00E42BB6" w:rsidP="00AE18DB">
            <w:pPr>
              <w:jc w:val="center"/>
              <w:rPr>
                <w:sz w:val="22"/>
                <w:szCs w:val="22"/>
              </w:rPr>
            </w:pPr>
            <w:r>
              <w:rPr>
                <w:sz w:val="22"/>
                <w:szCs w:val="22"/>
              </w:rPr>
              <w:t>145</w:t>
            </w:r>
          </w:p>
        </w:tc>
      </w:tr>
      <w:tr w:rsidR="00E42BB6" w:rsidRPr="00A80A43" w:rsidTr="00AE18DB">
        <w:trPr>
          <w:trHeight w:val="185"/>
        </w:trPr>
        <w:tc>
          <w:tcPr>
            <w:tcW w:w="6720" w:type="dxa"/>
            <w:gridSpan w:val="2"/>
            <w:vMerge/>
            <w:shd w:val="clear" w:color="auto" w:fill="auto"/>
            <w:vAlign w:val="center"/>
          </w:tcPr>
          <w:p w:rsidR="00E42BB6" w:rsidRPr="00C9267E" w:rsidRDefault="00E42BB6" w:rsidP="00AE18DB">
            <w:pPr>
              <w:spacing w:line="305" w:lineRule="atLeast"/>
              <w:textAlignment w:val="baseline"/>
            </w:pPr>
          </w:p>
        </w:tc>
        <w:tc>
          <w:tcPr>
            <w:tcW w:w="910" w:type="dxa"/>
            <w:gridSpan w:val="2"/>
            <w:shd w:val="clear" w:color="auto" w:fill="auto"/>
            <w:vAlign w:val="center"/>
          </w:tcPr>
          <w:p w:rsidR="00E42BB6" w:rsidRPr="00D51CAE" w:rsidRDefault="00E42BB6" w:rsidP="00AE18DB">
            <w:pPr>
              <w:spacing w:line="276" w:lineRule="auto"/>
              <w:rPr>
                <w:sz w:val="18"/>
                <w:szCs w:val="18"/>
              </w:rPr>
            </w:pPr>
            <w:r>
              <w:rPr>
                <w:b/>
                <w:bCs/>
                <w:sz w:val="18"/>
                <w:szCs w:val="18"/>
              </w:rPr>
              <w:t>3</w:t>
            </w:r>
            <w:r w:rsidRPr="00D51CAE">
              <w:rPr>
                <w:b/>
                <w:bCs/>
                <w:sz w:val="18"/>
                <w:szCs w:val="18"/>
              </w:rPr>
              <w:t>.</w:t>
            </w:r>
            <w:r w:rsidRPr="00D51CAE">
              <w:rPr>
                <w:b/>
                <w:sz w:val="18"/>
                <w:szCs w:val="18"/>
              </w:rPr>
              <w:t xml:space="preserve"> Bölge</w:t>
            </w:r>
          </w:p>
        </w:tc>
        <w:tc>
          <w:tcPr>
            <w:tcW w:w="560" w:type="dxa"/>
            <w:vMerge/>
            <w:shd w:val="clear" w:color="auto" w:fill="auto"/>
            <w:vAlign w:val="center"/>
          </w:tcPr>
          <w:p w:rsidR="00E42BB6" w:rsidRPr="00A80A43" w:rsidRDefault="00E42BB6" w:rsidP="00AE18DB">
            <w:pPr>
              <w:rPr>
                <w:b/>
              </w:rPr>
            </w:pPr>
          </w:p>
        </w:tc>
        <w:tc>
          <w:tcPr>
            <w:tcW w:w="2017" w:type="dxa"/>
            <w:shd w:val="clear" w:color="auto" w:fill="auto"/>
            <w:vAlign w:val="center"/>
          </w:tcPr>
          <w:p w:rsidR="00E42BB6" w:rsidRPr="00D51F17" w:rsidRDefault="00E42BB6" w:rsidP="00AE18DB">
            <w:pPr>
              <w:jc w:val="center"/>
              <w:rPr>
                <w:sz w:val="22"/>
                <w:szCs w:val="22"/>
              </w:rPr>
            </w:pPr>
            <w:r>
              <w:rPr>
                <w:sz w:val="22"/>
                <w:szCs w:val="22"/>
              </w:rPr>
              <w:t>140</w:t>
            </w:r>
          </w:p>
        </w:tc>
      </w:tr>
      <w:tr w:rsidR="00E42BB6" w:rsidRPr="00A80A43" w:rsidTr="00AE18DB">
        <w:tc>
          <w:tcPr>
            <w:tcW w:w="6720" w:type="dxa"/>
            <w:gridSpan w:val="2"/>
            <w:shd w:val="clear" w:color="auto" w:fill="auto"/>
            <w:vAlign w:val="center"/>
          </w:tcPr>
          <w:p w:rsidR="00E42BB6" w:rsidRPr="00C9267E" w:rsidRDefault="00E42BB6" w:rsidP="00AE18DB">
            <w:pPr>
              <w:rPr>
                <w:b/>
              </w:rPr>
            </w:pPr>
            <w:r w:rsidRPr="00C9267E">
              <w:rPr>
                <w:b/>
                <w:spacing w:val="-4"/>
              </w:rPr>
              <w:t>5)</w:t>
            </w:r>
            <w:r w:rsidRPr="00C9267E">
              <w:rPr>
                <w:spacing w:val="-4"/>
              </w:rPr>
              <w:t xml:space="preserve"> İlân ve reklam amacıyla dağıtılan broşür, katalog, duvar ve cep takvimleri, biblolar veya benzerlerinin her biri için:</w:t>
            </w:r>
          </w:p>
        </w:tc>
        <w:tc>
          <w:tcPr>
            <w:tcW w:w="1470" w:type="dxa"/>
            <w:gridSpan w:val="3"/>
            <w:shd w:val="clear" w:color="auto" w:fill="auto"/>
            <w:vAlign w:val="center"/>
          </w:tcPr>
          <w:p w:rsidR="00E42BB6" w:rsidRPr="00A80A43" w:rsidRDefault="00E42BB6" w:rsidP="00AE18DB">
            <w:pPr>
              <w:jc w:val="center"/>
              <w:rPr>
                <w:b/>
              </w:rPr>
            </w:pPr>
            <w:r>
              <w:rPr>
                <w:b/>
                <w:sz w:val="16"/>
                <w:szCs w:val="16"/>
              </w:rPr>
              <w:t>Adet</w:t>
            </w:r>
          </w:p>
        </w:tc>
        <w:tc>
          <w:tcPr>
            <w:tcW w:w="2017" w:type="dxa"/>
            <w:shd w:val="clear" w:color="auto" w:fill="auto"/>
            <w:vAlign w:val="center"/>
          </w:tcPr>
          <w:p w:rsidR="00E42BB6" w:rsidRPr="00D51F17" w:rsidRDefault="00E42BB6" w:rsidP="00AE18DB">
            <w:pPr>
              <w:jc w:val="center"/>
              <w:rPr>
                <w:sz w:val="22"/>
                <w:szCs w:val="22"/>
              </w:rPr>
            </w:pPr>
            <w:r w:rsidRPr="00E56307">
              <w:rPr>
                <w:sz w:val="22"/>
                <w:szCs w:val="22"/>
              </w:rPr>
              <w:t>0,25</w:t>
            </w:r>
          </w:p>
        </w:tc>
      </w:tr>
      <w:tr w:rsidR="00E42BB6" w:rsidRPr="00A80A43" w:rsidTr="00AE18DB">
        <w:tc>
          <w:tcPr>
            <w:tcW w:w="6720" w:type="dxa"/>
            <w:gridSpan w:val="2"/>
            <w:shd w:val="clear" w:color="auto" w:fill="auto"/>
            <w:vAlign w:val="center"/>
          </w:tcPr>
          <w:p w:rsidR="00E42BB6" w:rsidRPr="00C9267E" w:rsidRDefault="00E42BB6" w:rsidP="00AE18DB">
            <w:pPr>
              <w:rPr>
                <w:spacing w:val="-4"/>
              </w:rPr>
            </w:pPr>
            <w:r w:rsidRPr="00C9267E">
              <w:rPr>
                <w:b/>
              </w:rPr>
              <w:t>6)</w:t>
            </w:r>
            <w:r w:rsidRPr="00C9267E">
              <w:t xml:space="preserve"> Mahiyeti ne olursa olsun yapıştırılacak çeşitli afişler ve benzerlerinin beherinin metrekaresinden:</w:t>
            </w:r>
          </w:p>
        </w:tc>
        <w:tc>
          <w:tcPr>
            <w:tcW w:w="1470" w:type="dxa"/>
            <w:gridSpan w:val="3"/>
            <w:shd w:val="clear" w:color="auto" w:fill="auto"/>
            <w:vAlign w:val="center"/>
          </w:tcPr>
          <w:p w:rsidR="00E42BB6" w:rsidRPr="00A80A43" w:rsidRDefault="00E42BB6" w:rsidP="00AE18DB">
            <w:pPr>
              <w:jc w:val="center"/>
              <w:rPr>
                <w:b/>
              </w:rPr>
            </w:pPr>
            <w:r w:rsidRPr="00F9508E">
              <w:rPr>
                <w:b/>
                <w:noProof/>
                <w:sz w:val="16"/>
                <w:szCs w:val="16"/>
              </w:rPr>
              <w:t>m²</w:t>
            </w:r>
            <w:r w:rsidRPr="00F9508E">
              <w:rPr>
                <w:b/>
                <w:bCs/>
                <w:sz w:val="16"/>
                <w:szCs w:val="16"/>
              </w:rPr>
              <w:t>/</w:t>
            </w:r>
            <w:r>
              <w:rPr>
                <w:b/>
                <w:bCs/>
                <w:sz w:val="16"/>
                <w:szCs w:val="16"/>
              </w:rPr>
              <w:t xml:space="preserve"> 5 gün</w:t>
            </w:r>
          </w:p>
        </w:tc>
        <w:tc>
          <w:tcPr>
            <w:tcW w:w="2017" w:type="dxa"/>
            <w:shd w:val="clear" w:color="auto" w:fill="auto"/>
            <w:vAlign w:val="center"/>
          </w:tcPr>
          <w:p w:rsidR="00E42BB6" w:rsidRPr="00D51F17" w:rsidRDefault="00E42BB6" w:rsidP="00AE18DB">
            <w:pPr>
              <w:jc w:val="center"/>
              <w:rPr>
                <w:sz w:val="22"/>
                <w:szCs w:val="22"/>
              </w:rPr>
            </w:pPr>
            <w:r w:rsidRPr="00E56307">
              <w:rPr>
                <w:sz w:val="22"/>
                <w:szCs w:val="22"/>
              </w:rPr>
              <w:t>0,50</w:t>
            </w:r>
          </w:p>
        </w:tc>
      </w:tr>
      <w:tr w:rsidR="00E42BB6" w:rsidRPr="00A80A43" w:rsidTr="00AE18DB">
        <w:tc>
          <w:tcPr>
            <w:tcW w:w="10207" w:type="dxa"/>
            <w:gridSpan w:val="6"/>
            <w:shd w:val="clear" w:color="auto" w:fill="auto"/>
            <w:vAlign w:val="center"/>
          </w:tcPr>
          <w:p w:rsidR="00E42BB6" w:rsidRPr="005777DC" w:rsidRDefault="00E42BB6" w:rsidP="00AE18DB">
            <w:pPr>
              <w:rPr>
                <w:b/>
                <w:bCs/>
                <w:color w:val="000000"/>
                <w:sz w:val="22"/>
                <w:szCs w:val="16"/>
              </w:rPr>
            </w:pPr>
            <w:r w:rsidRPr="005777DC">
              <w:rPr>
                <w:b/>
                <w:sz w:val="22"/>
                <w:szCs w:val="22"/>
              </w:rPr>
              <w:t>1.Bölge</w:t>
            </w:r>
            <w:r w:rsidRPr="005777DC">
              <w:rPr>
                <w:color w:val="000000"/>
                <w:sz w:val="22"/>
                <w:szCs w:val="22"/>
              </w:rPr>
              <w:t xml:space="preserve"> Gazi cad.Vali Fahri Bey cad. (öğretmen evine kadar) , Zübeyde Hanım Caddesi, Hürriyet cad. Bosna Hersek Blv.  Malatya cad.(Hilalkent Kavşağına Kadar), İmam Efendi Bulvarı, Beyzade Efendi bulvarı, Şehit Korgeneral Hulusi Sayın Caddesi.</w:t>
            </w:r>
            <w:r w:rsidRPr="005777DC">
              <w:rPr>
                <w:sz w:val="22"/>
                <w:szCs w:val="22"/>
              </w:rPr>
              <w:t xml:space="preserve"> Çaydaçıra Mah.</w:t>
            </w:r>
            <w:r w:rsidRPr="005777DC">
              <w:rPr>
                <w:b/>
                <w:sz w:val="22"/>
                <w:szCs w:val="22"/>
              </w:rPr>
              <w:t xml:space="preserve"> </w:t>
            </w:r>
            <w:r w:rsidRPr="005777DC">
              <w:rPr>
                <w:sz w:val="22"/>
                <w:szCs w:val="22"/>
              </w:rPr>
              <w:t>Adnan Kahveci Bulv. Çaydaçıra Mah. Necmettin Erbakan Bulv. Çaydaçıra Mah. Hacı Ömer Bilginoğlu Bulv. Abdullah Paşa Mah. 1.ve 2. Sok. Abdullah Paşa Mah. Saray Bosna Cad. Cumhuriyet Mah. Üniversite Sok. Cumhuriyet Mah. 2642.ve 2643. Sok. Cumhuriyet Mah. Prof. Turan Yazgan Cad.  Cumhuriyet Mah. Fatih Sultan Mehmet Baba Blv . Cumhuriyet Mah. Vedat Dolakay Cad. Ataşehir Mah. 2000. ve 2001.Sok. Doğukent Mah. Prof. Naci Görür Bulv. Doğukent Mah. Seyda Molla Bahri Bulv.</w:t>
            </w:r>
          </w:p>
        </w:tc>
      </w:tr>
    </w:tbl>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sidRPr="00D070B5">
              <w:rPr>
                <w:b/>
                <w:bCs/>
                <w:sz w:val="22"/>
                <w:szCs w:val="22"/>
              </w:rPr>
              <w:t>BELEDİYEMİZİN 202</w:t>
            </w:r>
            <w:r>
              <w:rPr>
                <w:b/>
                <w:bCs/>
                <w:sz w:val="22"/>
                <w:szCs w:val="22"/>
              </w:rPr>
              <w:t>6</w:t>
            </w:r>
            <w:r w:rsidRPr="00D070B5">
              <w:rPr>
                <w:b/>
                <w:bCs/>
                <w:sz w:val="22"/>
                <w:szCs w:val="22"/>
              </w:rPr>
              <w:t xml:space="preserve"> MALİ YILI ÜCRET TARİFESİ</w:t>
            </w:r>
          </w:p>
          <w:p w:rsidR="00E42BB6" w:rsidRPr="0071137D" w:rsidRDefault="00E42BB6" w:rsidP="00AE18DB">
            <w:pPr>
              <w:jc w:val="center"/>
              <w:rPr>
                <w:b/>
                <w:bCs/>
                <w:sz w:val="20"/>
                <w:szCs w:val="20"/>
              </w:rPr>
            </w:pPr>
            <w:r>
              <w:rPr>
                <w:b/>
                <w:bCs/>
                <w:sz w:val="22"/>
                <w:szCs w:val="22"/>
              </w:rPr>
              <w:t>Sayfa:2</w:t>
            </w:r>
          </w:p>
        </w:tc>
      </w:tr>
    </w:tbl>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E42BB6" w:rsidRPr="0049652F" w:rsidTr="00AE18DB">
        <w:trPr>
          <w:trHeight w:val="454"/>
        </w:trPr>
        <w:tc>
          <w:tcPr>
            <w:tcW w:w="10207" w:type="dxa"/>
            <w:shd w:val="clear" w:color="auto" w:fill="auto"/>
            <w:vAlign w:val="center"/>
          </w:tcPr>
          <w:p w:rsidR="00E42BB6" w:rsidRPr="00B12442" w:rsidRDefault="00E42BB6" w:rsidP="00AE18DB">
            <w:pPr>
              <w:rPr>
                <w:color w:val="000000"/>
                <w:sz w:val="22"/>
                <w:szCs w:val="20"/>
              </w:rPr>
            </w:pPr>
            <w:r w:rsidRPr="00B12442">
              <w:rPr>
                <w:b/>
                <w:sz w:val="22"/>
                <w:szCs w:val="20"/>
              </w:rPr>
              <w:t>2.Bölge</w:t>
            </w:r>
            <w:r w:rsidRPr="00B12442">
              <w:rPr>
                <w:color w:val="000000"/>
                <w:sz w:val="22"/>
                <w:szCs w:val="20"/>
              </w:rPr>
              <w:t xml:space="preserve"> 1.Bölge dışında kalan tüm bulvar ve caddeler</w:t>
            </w:r>
          </w:p>
          <w:p w:rsidR="00E42BB6" w:rsidRPr="00B12442" w:rsidRDefault="00E42BB6" w:rsidP="00AE18DB">
            <w:pPr>
              <w:rPr>
                <w:b/>
                <w:bCs/>
                <w:color w:val="000000"/>
                <w:sz w:val="22"/>
                <w:szCs w:val="20"/>
              </w:rPr>
            </w:pPr>
            <w:r w:rsidRPr="00B12442">
              <w:rPr>
                <w:sz w:val="22"/>
                <w:szCs w:val="20"/>
              </w:rPr>
              <w:t xml:space="preserve">Ataşehir Mah. Nakkaşlar Sok. Ataşehir Mah. Zeybekler Sok. Cumhuriyet Mah. 2639. ve 2640. Sok. Sürsürü Mah. Halaylı Sok. Sürsürü Mah. </w:t>
            </w:r>
            <w:r>
              <w:rPr>
                <w:sz w:val="22"/>
                <w:szCs w:val="20"/>
              </w:rPr>
              <w:t xml:space="preserve">Şahin </w:t>
            </w:r>
            <w:r w:rsidRPr="00B12442">
              <w:rPr>
                <w:sz w:val="22"/>
                <w:szCs w:val="20"/>
              </w:rPr>
              <w:t>Sok.</w:t>
            </w:r>
          </w:p>
        </w:tc>
      </w:tr>
      <w:tr w:rsidR="00E42BB6" w:rsidRPr="0049652F" w:rsidTr="00AE18DB">
        <w:tc>
          <w:tcPr>
            <w:tcW w:w="10207" w:type="dxa"/>
            <w:shd w:val="clear" w:color="auto" w:fill="auto"/>
            <w:vAlign w:val="center"/>
          </w:tcPr>
          <w:p w:rsidR="00E42BB6" w:rsidRPr="00B12442" w:rsidRDefault="00E42BB6" w:rsidP="00AE18DB">
            <w:pPr>
              <w:rPr>
                <w:b/>
                <w:bCs/>
                <w:color w:val="000000"/>
                <w:sz w:val="22"/>
                <w:szCs w:val="20"/>
              </w:rPr>
            </w:pPr>
            <w:r w:rsidRPr="00B12442">
              <w:rPr>
                <w:b/>
                <w:sz w:val="22"/>
                <w:szCs w:val="20"/>
              </w:rPr>
              <w:t>3.Bölge</w:t>
            </w:r>
            <w:r w:rsidRPr="00B12442">
              <w:rPr>
                <w:color w:val="000000"/>
                <w:sz w:val="22"/>
                <w:szCs w:val="20"/>
              </w:rPr>
              <w:t xml:space="preserve"> 1. Bölge ve 2. Bölge dışında kalan tüm sokaklar</w:t>
            </w:r>
          </w:p>
        </w:tc>
      </w:tr>
    </w:tbl>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197"/>
        <w:gridCol w:w="2017"/>
      </w:tblGrid>
      <w:tr w:rsidR="00E42BB6" w:rsidRPr="00A80A43" w:rsidTr="00AE18DB">
        <w:trPr>
          <w:trHeight w:val="283"/>
        </w:trPr>
        <w:tc>
          <w:tcPr>
            <w:tcW w:w="10207" w:type="dxa"/>
            <w:gridSpan w:val="3"/>
            <w:shd w:val="clear" w:color="auto" w:fill="D9D9D9"/>
            <w:vAlign w:val="center"/>
          </w:tcPr>
          <w:p w:rsidR="00E42BB6" w:rsidRDefault="00E42BB6" w:rsidP="00AE18DB">
            <w:pPr>
              <w:rPr>
                <w:b/>
                <w:sz w:val="22"/>
                <w:szCs w:val="22"/>
              </w:rPr>
            </w:pPr>
            <w:r w:rsidRPr="00A80A43">
              <w:rPr>
                <w:b/>
              </w:rPr>
              <w:t>Ticari amaçla Umuma mahsus yerler ile Belediyemizin özel mülkiyetinde bulunan ihale dışında kalan, ilan ve reklam yapılması amacıyla tahsis edilen yerlerden alınacak ilan ve reklam ücreti;</w:t>
            </w:r>
          </w:p>
        </w:tc>
      </w:tr>
      <w:tr w:rsidR="00E42BB6" w:rsidRPr="00A80A43" w:rsidTr="00AE18DB">
        <w:trPr>
          <w:trHeight w:val="170"/>
        </w:trPr>
        <w:tc>
          <w:tcPr>
            <w:tcW w:w="10207" w:type="dxa"/>
            <w:gridSpan w:val="3"/>
            <w:shd w:val="clear" w:color="auto" w:fill="D0CECE"/>
            <w:vAlign w:val="center"/>
          </w:tcPr>
          <w:p w:rsidR="00E42BB6" w:rsidRPr="00A80A43" w:rsidRDefault="00E42BB6" w:rsidP="00AE18DB">
            <w:pPr>
              <w:rPr>
                <w:b/>
              </w:rPr>
            </w:pPr>
            <w:r w:rsidRPr="00A80A43">
              <w:rPr>
                <w:b/>
              </w:rPr>
              <w:t>İLA</w:t>
            </w:r>
            <w:r>
              <w:rPr>
                <w:b/>
              </w:rPr>
              <w:t>N VE REKLAMIN YAPILACAĞI YERLER</w:t>
            </w:r>
          </w:p>
        </w:tc>
      </w:tr>
      <w:tr w:rsidR="00E42BB6" w:rsidRPr="00A80A43" w:rsidTr="00AE18DB">
        <w:tc>
          <w:tcPr>
            <w:tcW w:w="10207" w:type="dxa"/>
            <w:gridSpan w:val="3"/>
            <w:shd w:val="clear" w:color="auto" w:fill="auto"/>
            <w:vAlign w:val="center"/>
          </w:tcPr>
          <w:p w:rsidR="00E42BB6" w:rsidRPr="00A80A43" w:rsidRDefault="00E42BB6" w:rsidP="00AE18DB">
            <w:pPr>
              <w:rPr>
                <w:b/>
              </w:rPr>
            </w:pPr>
            <w:r>
              <w:rPr>
                <w:b/>
              </w:rPr>
              <w:t xml:space="preserve">1-  </w:t>
            </w:r>
            <w:r w:rsidRPr="00C02D5E">
              <w:t xml:space="preserve">Elektrik direkleri </w:t>
            </w:r>
            <w:r w:rsidRPr="00697437">
              <w:rPr>
                <w:b/>
              </w:rPr>
              <w:t>2-</w:t>
            </w:r>
            <w:r w:rsidRPr="00C02D5E">
              <w:t xml:space="preserve"> Belediyelerin özel mülkiyet</w:t>
            </w:r>
            <w:r>
              <w:t xml:space="preserve">inde bulunan ilan asma yerleri </w:t>
            </w:r>
            <w:r w:rsidRPr="00697437">
              <w:rPr>
                <w:b/>
              </w:rPr>
              <w:t>3-</w:t>
            </w:r>
            <w:r w:rsidRPr="00C02D5E">
              <w:t xml:space="preserve"> Umuma ait yerlerde bulunan ilan asma yerleri </w:t>
            </w:r>
            <w:r w:rsidRPr="00697437">
              <w:rPr>
                <w:b/>
              </w:rPr>
              <w:t>4-</w:t>
            </w:r>
            <w:r w:rsidRPr="00C02D5E">
              <w:t xml:space="preserve"> Yaya ile araç trafiğini ayıran bariyerlere </w:t>
            </w:r>
            <w:r w:rsidRPr="00697437">
              <w:rPr>
                <w:b/>
              </w:rPr>
              <w:t>5-</w:t>
            </w:r>
            <w:r w:rsidRPr="00C02D5E">
              <w:t xml:space="preserve"> Ticari Araçlar vs. </w:t>
            </w:r>
          </w:p>
        </w:tc>
      </w:tr>
      <w:tr w:rsidR="00E42BB6" w:rsidTr="00AE18DB">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42BB6" w:rsidRPr="00253AE7" w:rsidRDefault="00E42BB6" w:rsidP="00AE18DB">
            <w:pPr>
              <w:rPr>
                <w:b/>
              </w:rPr>
            </w:pPr>
            <w:r w:rsidRPr="00253AE7">
              <w:rPr>
                <w:b/>
              </w:rPr>
              <w:t>B - İLAN VE REKLAM</w:t>
            </w:r>
          </w:p>
          <w:p w:rsidR="00E42BB6" w:rsidRPr="00C9267E" w:rsidRDefault="00E42BB6" w:rsidP="00AE18DB">
            <w:pPr>
              <w:rPr>
                <w:b/>
              </w:rPr>
            </w:pPr>
            <w:r w:rsidRPr="00253AE7">
              <w:rPr>
                <w:b/>
              </w:rPr>
              <w:t>(İLAN VE REKLAM YERİ ÜCRETLERİ)</w:t>
            </w:r>
          </w:p>
        </w:tc>
      </w:tr>
      <w:tr w:rsidR="00E42BB6" w:rsidRPr="00A80A43" w:rsidTr="00AE18DB">
        <w:trPr>
          <w:trHeight w:val="113"/>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42BB6" w:rsidRPr="00A80A43" w:rsidRDefault="00E42BB6" w:rsidP="00AE18DB">
            <w:pPr>
              <w:rPr>
                <w:b/>
              </w:rPr>
            </w:pPr>
            <w:r w:rsidRPr="00C9267E">
              <w:rPr>
                <w:b/>
              </w:rPr>
              <w:t>I -IŞIKSIZ ÇIKMA İLAN VE REKLAMLAR</w:t>
            </w:r>
          </w:p>
        </w:tc>
      </w:tr>
      <w:tr w:rsidR="00E42BB6" w:rsidRPr="00A80A43" w:rsidTr="00AE18DB">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2BB6" w:rsidRPr="00A80A43" w:rsidRDefault="00E42BB6" w:rsidP="00AE18DB">
            <w:pPr>
              <w:rPr>
                <w:b/>
              </w:rPr>
            </w:pPr>
            <w:r w:rsidRPr="00A80A43">
              <w:rPr>
                <w:b/>
              </w:rPr>
              <w:t>a)</w:t>
            </w:r>
            <w:r>
              <w:rPr>
                <w:b/>
              </w:rPr>
              <w:t xml:space="preserve">- </w:t>
            </w:r>
            <w:r w:rsidRPr="00C9267E">
              <w:rPr>
                <w:b/>
              </w:rPr>
              <w:t xml:space="preserve">Belediyemiz yetki ve sorumluluk alanlarında bulunan - Umuma ait yerler dâhil her türlü işyeri dışına taşan </w:t>
            </w:r>
            <w:r w:rsidRPr="00A80A43">
              <w:rPr>
                <w:b/>
              </w:rPr>
              <w:t>çıkıntı</w:t>
            </w:r>
            <w:r>
              <w:rPr>
                <w:b/>
              </w:rPr>
              <w:t xml:space="preserve"> </w:t>
            </w:r>
            <w:r w:rsidRPr="00C9267E">
              <w:rPr>
                <w:b/>
              </w:rPr>
              <w:t xml:space="preserve">şeklinde yapılacak sabit ilan ve reklamların yıllık olarak  </w:t>
            </w:r>
            <w:r w:rsidRPr="000C0F92">
              <w:rPr>
                <w:b/>
                <w:noProof/>
              </w:rPr>
              <w:t>m²</w:t>
            </w:r>
            <w:r>
              <w:rPr>
                <w:b/>
                <w:noProof/>
                <w:sz w:val="16"/>
                <w:szCs w:val="16"/>
              </w:rPr>
              <w:t xml:space="preserve"> </w:t>
            </w:r>
            <w:r w:rsidRPr="00C9267E">
              <w:rPr>
                <w:b/>
              </w:rPr>
              <w:t xml:space="preserve">’sinden.                                                </w:t>
            </w:r>
          </w:p>
        </w:tc>
      </w:tr>
      <w:tr w:rsidR="00E42BB6" w:rsidRPr="00A80A43" w:rsidTr="00AE18DB">
        <w:tc>
          <w:tcPr>
            <w:tcW w:w="993" w:type="dxa"/>
            <w:shd w:val="clear" w:color="auto" w:fill="D0CECE"/>
            <w:vAlign w:val="center"/>
          </w:tcPr>
          <w:p w:rsidR="00E42BB6" w:rsidRPr="00C02D5E" w:rsidRDefault="00E42BB6" w:rsidP="00AE18DB">
            <w:r w:rsidRPr="00A80A43">
              <w:rPr>
                <w:b/>
              </w:rPr>
              <w:t>1.</w:t>
            </w:r>
            <w:r>
              <w:rPr>
                <w:b/>
              </w:rPr>
              <w:t xml:space="preserve"> </w:t>
            </w:r>
            <w:r w:rsidRPr="00A80A43">
              <w:rPr>
                <w:b/>
              </w:rPr>
              <w:t>Bölge</w:t>
            </w:r>
          </w:p>
        </w:tc>
        <w:tc>
          <w:tcPr>
            <w:tcW w:w="7197" w:type="dxa"/>
            <w:shd w:val="clear" w:color="auto" w:fill="auto"/>
            <w:vAlign w:val="center"/>
          </w:tcPr>
          <w:p w:rsidR="00E42BB6" w:rsidRPr="00F35794" w:rsidRDefault="00E42BB6" w:rsidP="00AE18DB">
            <w:pPr>
              <w:rPr>
                <w:b/>
                <w:sz w:val="22"/>
                <w:szCs w:val="22"/>
              </w:rPr>
            </w:pPr>
            <w:r w:rsidRPr="00F35794">
              <w:rPr>
                <w:b/>
                <w:sz w:val="22"/>
                <w:szCs w:val="22"/>
              </w:rPr>
              <w:t>1.Bölge</w:t>
            </w:r>
            <w:r w:rsidRPr="00F35794">
              <w:rPr>
                <w:color w:val="000000"/>
                <w:sz w:val="22"/>
                <w:szCs w:val="22"/>
              </w:rPr>
              <w:t xml:space="preserve"> Gazi Cad.Vali Fahri Bey Cad. (öğretmen evine kadar) , Zübeyde Hanım Caddesi, Hürriyet Cad. Bosna Hersek Blv.  Malatya Cad.(Hilalkent Kavşağına Kadar), İmam Efendi Bulvarı, Beyzade Efendi bulvarı, Şehit Korgeneral Hulusi Sayın Caddesi</w:t>
            </w:r>
            <w:r w:rsidRPr="00F35794">
              <w:rPr>
                <w:sz w:val="22"/>
                <w:szCs w:val="22"/>
              </w:rPr>
              <w:t xml:space="preserve"> Çaydaçıra Mah.</w:t>
            </w:r>
            <w:r w:rsidRPr="00F35794">
              <w:rPr>
                <w:b/>
                <w:sz w:val="22"/>
                <w:szCs w:val="22"/>
              </w:rPr>
              <w:t xml:space="preserve"> </w:t>
            </w:r>
            <w:r w:rsidRPr="00F35794">
              <w:rPr>
                <w:sz w:val="22"/>
                <w:szCs w:val="22"/>
              </w:rPr>
              <w:t>Adnan Kahveci Bulv. Çaydaçıra Mah. Necmettin Erbakan Bulv. Çaydaçıra Mah. Hacı Ömer Bilginoğlu Bulv. Abdullah Paşa Mah. 1.ve 2. Sok. Abdullah Paşa Mah. Saray Bosna Cad. Cumhuriyet Mah. Üniversite Sok. Cumhuriyet Mah. 2642.ve 2643. Sok. Cumhuriyet Mah. Prof. Turan Yazgan Cad.  Cumhuriyet Mah. Fatih Sultan Mehmet Baba Blv . Cumhuriyet Mah. Vedat Dolakay Cad. Ataşehir Mah. 2000. ve 2001.Sok. Doğukent Mah. Prof. Naci Görür Bulv. Doğukent Mah. Seyda Molla Bahri Bulv.</w:t>
            </w:r>
          </w:p>
        </w:tc>
        <w:tc>
          <w:tcPr>
            <w:tcW w:w="2017" w:type="dxa"/>
            <w:shd w:val="clear" w:color="auto" w:fill="auto"/>
            <w:vAlign w:val="center"/>
          </w:tcPr>
          <w:p w:rsidR="00E42BB6" w:rsidRPr="00A80A43" w:rsidRDefault="00E42BB6" w:rsidP="00AE18DB">
            <w:pPr>
              <w:jc w:val="right"/>
              <w:rPr>
                <w:b/>
              </w:rPr>
            </w:pPr>
            <w:r>
              <w:rPr>
                <w:b/>
              </w:rPr>
              <w:t>2.925,00TL</w:t>
            </w:r>
          </w:p>
        </w:tc>
      </w:tr>
      <w:tr w:rsidR="00E42BB6" w:rsidRPr="00A80A43" w:rsidTr="00AE18DB">
        <w:tc>
          <w:tcPr>
            <w:tcW w:w="993" w:type="dxa"/>
            <w:shd w:val="clear" w:color="auto" w:fill="D0CECE"/>
            <w:vAlign w:val="center"/>
          </w:tcPr>
          <w:p w:rsidR="00E42BB6" w:rsidRPr="00C02D5E" w:rsidRDefault="00E42BB6" w:rsidP="00AE18DB">
            <w:pPr>
              <w:tabs>
                <w:tab w:val="left" w:pos="8960"/>
              </w:tabs>
              <w:ind w:right="-108"/>
            </w:pPr>
            <w:r w:rsidRPr="00A80A43">
              <w:rPr>
                <w:b/>
              </w:rPr>
              <w:t>2.</w:t>
            </w:r>
            <w:r>
              <w:rPr>
                <w:b/>
              </w:rPr>
              <w:t xml:space="preserve"> </w:t>
            </w:r>
            <w:r w:rsidRPr="00A80A43">
              <w:rPr>
                <w:b/>
              </w:rPr>
              <w:t>Bölge</w:t>
            </w:r>
          </w:p>
        </w:tc>
        <w:tc>
          <w:tcPr>
            <w:tcW w:w="7197" w:type="dxa"/>
            <w:shd w:val="clear" w:color="auto" w:fill="auto"/>
            <w:vAlign w:val="center"/>
          </w:tcPr>
          <w:p w:rsidR="00E42BB6" w:rsidRPr="00F35794" w:rsidRDefault="00E42BB6" w:rsidP="00AE18DB">
            <w:pPr>
              <w:rPr>
                <w:color w:val="000000"/>
                <w:sz w:val="22"/>
                <w:szCs w:val="22"/>
              </w:rPr>
            </w:pPr>
            <w:r w:rsidRPr="00F35794">
              <w:rPr>
                <w:color w:val="000000"/>
                <w:sz w:val="22"/>
                <w:szCs w:val="22"/>
              </w:rPr>
              <w:t>1.Bölge dışında kalan tüm bulvar ve Caddeler</w:t>
            </w:r>
          </w:p>
          <w:p w:rsidR="00E42BB6" w:rsidRPr="00F35794" w:rsidRDefault="00E42BB6" w:rsidP="00AE18DB">
            <w:pPr>
              <w:rPr>
                <w:b/>
                <w:sz w:val="22"/>
              </w:rPr>
            </w:pPr>
            <w:r w:rsidRPr="00F35794">
              <w:rPr>
                <w:sz w:val="22"/>
                <w:szCs w:val="22"/>
              </w:rPr>
              <w:t xml:space="preserve">Ataşehir Mah. Nakkaşlar Sok. Ataşehir Mah. Zeybekler Sok. Cumhuriyet Mah. 2639. ve 2640. Sok. Sürsürü Mah. Halaylı Sok. Sürsürü Mah. </w:t>
            </w:r>
            <w:r>
              <w:rPr>
                <w:sz w:val="22"/>
                <w:szCs w:val="22"/>
              </w:rPr>
              <w:t xml:space="preserve">Şahin </w:t>
            </w:r>
            <w:r w:rsidRPr="00F35794">
              <w:rPr>
                <w:sz w:val="22"/>
                <w:szCs w:val="22"/>
              </w:rPr>
              <w:t>Sok.</w:t>
            </w:r>
          </w:p>
        </w:tc>
        <w:tc>
          <w:tcPr>
            <w:tcW w:w="2017" w:type="dxa"/>
            <w:shd w:val="clear" w:color="auto" w:fill="auto"/>
            <w:vAlign w:val="center"/>
          </w:tcPr>
          <w:p w:rsidR="00E42BB6" w:rsidRPr="00A80A43" w:rsidRDefault="00E42BB6" w:rsidP="00AE18DB">
            <w:pPr>
              <w:jc w:val="right"/>
              <w:rPr>
                <w:b/>
              </w:rPr>
            </w:pPr>
            <w:r>
              <w:rPr>
                <w:b/>
              </w:rPr>
              <w:t>2.400,00TL</w:t>
            </w:r>
          </w:p>
        </w:tc>
      </w:tr>
      <w:tr w:rsidR="00E42BB6" w:rsidRPr="00A80A43" w:rsidTr="00AE18DB">
        <w:trPr>
          <w:trHeight w:val="319"/>
        </w:trPr>
        <w:tc>
          <w:tcPr>
            <w:tcW w:w="993" w:type="dxa"/>
            <w:shd w:val="clear" w:color="auto" w:fill="D0CECE"/>
            <w:vAlign w:val="center"/>
          </w:tcPr>
          <w:p w:rsidR="00E42BB6" w:rsidRPr="00C02D5E" w:rsidRDefault="00E42BB6" w:rsidP="00AE18DB">
            <w:pPr>
              <w:ind w:right="-108"/>
            </w:pPr>
            <w:r w:rsidRPr="00A80A43">
              <w:rPr>
                <w:b/>
              </w:rPr>
              <w:t>3.</w:t>
            </w:r>
            <w:r>
              <w:rPr>
                <w:b/>
              </w:rPr>
              <w:t xml:space="preserve"> </w:t>
            </w:r>
            <w:r w:rsidRPr="00A80A43">
              <w:rPr>
                <w:b/>
              </w:rPr>
              <w:t>Bölge</w:t>
            </w:r>
          </w:p>
        </w:tc>
        <w:tc>
          <w:tcPr>
            <w:tcW w:w="7197" w:type="dxa"/>
            <w:shd w:val="clear" w:color="auto" w:fill="auto"/>
            <w:vAlign w:val="center"/>
          </w:tcPr>
          <w:p w:rsidR="00E42BB6" w:rsidRPr="00F35794" w:rsidRDefault="00E42BB6" w:rsidP="00AE18DB">
            <w:pPr>
              <w:rPr>
                <w:b/>
                <w:sz w:val="22"/>
              </w:rPr>
            </w:pPr>
            <w:r w:rsidRPr="00F35794">
              <w:rPr>
                <w:color w:val="000000"/>
                <w:sz w:val="22"/>
              </w:rPr>
              <w:t>1. Bölge ve 2. Bölge dışında kalan tüm sokaklar</w:t>
            </w:r>
          </w:p>
        </w:tc>
        <w:tc>
          <w:tcPr>
            <w:tcW w:w="2017" w:type="dxa"/>
            <w:shd w:val="clear" w:color="auto" w:fill="auto"/>
            <w:vAlign w:val="center"/>
          </w:tcPr>
          <w:p w:rsidR="00E42BB6" w:rsidRPr="00A80A43" w:rsidRDefault="00E42BB6" w:rsidP="00AE18DB">
            <w:pPr>
              <w:jc w:val="right"/>
              <w:rPr>
                <w:b/>
              </w:rPr>
            </w:pPr>
            <w:r>
              <w:rPr>
                <w:b/>
              </w:rPr>
              <w:t>1.800,00TL</w:t>
            </w:r>
          </w:p>
        </w:tc>
      </w:tr>
      <w:tr w:rsidR="00E42BB6" w:rsidRPr="00A80A43" w:rsidTr="00AE18DB">
        <w:trPr>
          <w:trHeight w:val="170"/>
        </w:trPr>
        <w:tc>
          <w:tcPr>
            <w:tcW w:w="10207" w:type="dxa"/>
            <w:gridSpan w:val="3"/>
            <w:shd w:val="clear" w:color="auto" w:fill="D0CECE"/>
            <w:vAlign w:val="center"/>
          </w:tcPr>
          <w:p w:rsidR="00E42BB6" w:rsidRDefault="00E42BB6" w:rsidP="00AE18DB">
            <w:pPr>
              <w:rPr>
                <w:b/>
              </w:rPr>
            </w:pPr>
            <w:r w:rsidRPr="00111B58">
              <w:rPr>
                <w:b/>
              </w:rPr>
              <w:t>II</w:t>
            </w:r>
            <w:r>
              <w:rPr>
                <w:b/>
              </w:rPr>
              <w:t>-IŞIKLI ÇIKMA İLAN VE REKLAMLAR</w:t>
            </w:r>
          </w:p>
        </w:tc>
      </w:tr>
      <w:tr w:rsidR="00E42BB6" w:rsidRPr="00A80A43" w:rsidTr="00AE18DB">
        <w:trPr>
          <w:trHeight w:val="691"/>
        </w:trPr>
        <w:tc>
          <w:tcPr>
            <w:tcW w:w="10207" w:type="dxa"/>
            <w:gridSpan w:val="3"/>
            <w:shd w:val="clear" w:color="auto" w:fill="auto"/>
            <w:vAlign w:val="center"/>
          </w:tcPr>
          <w:p w:rsidR="00E42BB6" w:rsidRPr="00111B58" w:rsidRDefault="00E42BB6" w:rsidP="00AE18DB">
            <w:pPr>
              <w:rPr>
                <w:b/>
              </w:rPr>
            </w:pPr>
            <w:r w:rsidRPr="00111B58">
              <w:rPr>
                <w:b/>
              </w:rPr>
              <w:t>a)</w:t>
            </w:r>
            <w:r>
              <w:rPr>
                <w:b/>
              </w:rPr>
              <w:t xml:space="preserve"> </w:t>
            </w:r>
            <w:r w:rsidRPr="00921C2F">
              <w:t xml:space="preserve">Belediyemiz yetki ve sorumluluk alanlarında bulunan - Umuma ait yerler dâhil her türlü işyeri dışına taşan </w:t>
            </w:r>
            <w:r w:rsidRPr="00921C2F">
              <w:rPr>
                <w:b/>
              </w:rPr>
              <w:t>çıkıntı</w:t>
            </w:r>
            <w:r>
              <w:t xml:space="preserve"> </w:t>
            </w:r>
            <w:r w:rsidRPr="00921C2F">
              <w:t>şeklinde</w:t>
            </w:r>
            <w:r>
              <w:t xml:space="preserve"> </w:t>
            </w:r>
            <w:r w:rsidRPr="00921C2F">
              <w:t xml:space="preserve">yapılacak sabit ilan ve reklamların yıllık olarak </w:t>
            </w:r>
            <w:r>
              <w:t xml:space="preserve"> </w:t>
            </w:r>
            <w:r w:rsidRPr="00C9267E">
              <w:rPr>
                <w:noProof/>
              </w:rPr>
              <w:t>m²</w:t>
            </w:r>
            <w:r>
              <w:rPr>
                <w:b/>
                <w:noProof/>
                <w:sz w:val="16"/>
                <w:szCs w:val="16"/>
              </w:rPr>
              <w:t xml:space="preserve"> </w:t>
            </w:r>
            <w:r w:rsidRPr="00921C2F">
              <w:t>’sinden</w:t>
            </w:r>
            <w:r w:rsidRPr="00111B58">
              <w:rPr>
                <w:b/>
              </w:rPr>
              <w:t xml:space="preserve">.                                                </w:t>
            </w:r>
          </w:p>
        </w:tc>
      </w:tr>
      <w:tr w:rsidR="00E42BB6" w:rsidRPr="00A80A43" w:rsidTr="00AE18DB">
        <w:tc>
          <w:tcPr>
            <w:tcW w:w="993" w:type="dxa"/>
            <w:shd w:val="clear" w:color="auto" w:fill="D0CECE"/>
            <w:vAlign w:val="center"/>
          </w:tcPr>
          <w:p w:rsidR="00E42BB6" w:rsidRPr="00111B58" w:rsidRDefault="00E42BB6" w:rsidP="00AE18DB">
            <w:pPr>
              <w:rPr>
                <w:b/>
              </w:rPr>
            </w:pPr>
            <w:r w:rsidRPr="00111B58">
              <w:rPr>
                <w:b/>
              </w:rPr>
              <w:t>1.</w:t>
            </w:r>
            <w:r>
              <w:rPr>
                <w:b/>
              </w:rPr>
              <w:t xml:space="preserve"> </w:t>
            </w:r>
            <w:r w:rsidRPr="00111B58">
              <w:rPr>
                <w:b/>
              </w:rPr>
              <w:t>Bölge</w:t>
            </w:r>
          </w:p>
        </w:tc>
        <w:tc>
          <w:tcPr>
            <w:tcW w:w="7197" w:type="dxa"/>
            <w:shd w:val="clear" w:color="auto" w:fill="auto"/>
            <w:vAlign w:val="center"/>
          </w:tcPr>
          <w:p w:rsidR="00E42BB6" w:rsidRPr="00F35794" w:rsidRDefault="00E42BB6" w:rsidP="00AE18DB">
            <w:pPr>
              <w:rPr>
                <w:b/>
                <w:sz w:val="22"/>
              </w:rPr>
            </w:pPr>
            <w:r w:rsidRPr="00F35794">
              <w:rPr>
                <w:color w:val="000000"/>
                <w:sz w:val="22"/>
                <w:szCs w:val="22"/>
              </w:rPr>
              <w:t>Gazi Cad.Vali Fahri Bey Cad. (öğretmen evine kadar) , Zübeyde Hanım Caddesi, Hürriyet Cad. Bosna Hersek Blv.  Malatya Cad.(Hilalkent Kavşağına Kadar), İmam Efendi Bulvarı, Beyzade Efendi bulvarı, Şehit Korgeneral Hulusi Sayın Caddesi</w:t>
            </w:r>
            <w:r w:rsidRPr="00F35794">
              <w:rPr>
                <w:sz w:val="22"/>
                <w:szCs w:val="22"/>
              </w:rPr>
              <w:t xml:space="preserve"> Çaydaçıra Mah.</w:t>
            </w:r>
            <w:r w:rsidRPr="00F35794">
              <w:rPr>
                <w:b/>
                <w:sz w:val="22"/>
                <w:szCs w:val="22"/>
              </w:rPr>
              <w:t xml:space="preserve"> </w:t>
            </w:r>
            <w:r w:rsidRPr="00F35794">
              <w:rPr>
                <w:sz w:val="22"/>
                <w:szCs w:val="22"/>
              </w:rPr>
              <w:t>Adnan Kahveci Bulv. Çaydaçıra Mah. Necmettin Erbakan Bulv. Çaydaçıra Mah. Hacı Ömer Bilginoğlu Bulv. Abdullah Paşa Mah. 1.ve 2. Sok. Abdullah Paşa Mah. Saray Bosna Cad. Cumhuriyet Mah. Üniversite Sok. Cumhuriyet Mah. 2642.ve 2643. Sok. Cumhuriyet Mah. Prof. Turan Yazgan Cad.  Cumhuriyet Mah. Fatih Sultan Mehmet Baba Blv . Cumhuriyet Mah. Vedat Dolakay Cad. Ataşehir Mah. 2000. ve 2001.Sok. Doğukent Mah. Prof. Naci Görür Bulv. Doğukent Mah. Seyda Molla Bahri Bulv.</w:t>
            </w:r>
          </w:p>
        </w:tc>
        <w:tc>
          <w:tcPr>
            <w:tcW w:w="2017" w:type="dxa"/>
            <w:shd w:val="clear" w:color="auto" w:fill="auto"/>
            <w:vAlign w:val="center"/>
          </w:tcPr>
          <w:p w:rsidR="00E42BB6" w:rsidRPr="00A80A43" w:rsidRDefault="00E42BB6" w:rsidP="00AE18DB">
            <w:pPr>
              <w:jc w:val="right"/>
              <w:rPr>
                <w:b/>
              </w:rPr>
            </w:pPr>
            <w:r>
              <w:rPr>
                <w:b/>
              </w:rPr>
              <w:t>3.150,00TL</w:t>
            </w:r>
          </w:p>
        </w:tc>
      </w:tr>
      <w:tr w:rsidR="00E42BB6" w:rsidRPr="00A80A43" w:rsidTr="00AE18DB">
        <w:tc>
          <w:tcPr>
            <w:tcW w:w="993" w:type="dxa"/>
            <w:shd w:val="clear" w:color="auto" w:fill="D0CECE"/>
            <w:vAlign w:val="center"/>
          </w:tcPr>
          <w:p w:rsidR="00E42BB6" w:rsidRPr="00111B58" w:rsidRDefault="00E42BB6" w:rsidP="00AE18DB">
            <w:pPr>
              <w:tabs>
                <w:tab w:val="left" w:pos="8960"/>
              </w:tabs>
              <w:ind w:right="-108"/>
              <w:rPr>
                <w:b/>
              </w:rPr>
            </w:pPr>
            <w:r w:rsidRPr="00111B58">
              <w:rPr>
                <w:b/>
              </w:rPr>
              <w:t>2.</w:t>
            </w:r>
            <w:r>
              <w:rPr>
                <w:b/>
              </w:rPr>
              <w:t xml:space="preserve"> </w:t>
            </w:r>
            <w:r w:rsidRPr="00111B58">
              <w:rPr>
                <w:b/>
              </w:rPr>
              <w:t>Bölge</w:t>
            </w:r>
          </w:p>
        </w:tc>
        <w:tc>
          <w:tcPr>
            <w:tcW w:w="7197" w:type="dxa"/>
            <w:shd w:val="clear" w:color="auto" w:fill="auto"/>
            <w:vAlign w:val="center"/>
          </w:tcPr>
          <w:p w:rsidR="00E42BB6" w:rsidRPr="00F35794" w:rsidRDefault="00E42BB6" w:rsidP="00AE18DB">
            <w:pPr>
              <w:rPr>
                <w:color w:val="000000"/>
                <w:sz w:val="22"/>
                <w:szCs w:val="20"/>
              </w:rPr>
            </w:pPr>
            <w:r w:rsidRPr="00F35794">
              <w:rPr>
                <w:color w:val="000000"/>
                <w:sz w:val="22"/>
                <w:szCs w:val="20"/>
              </w:rPr>
              <w:t>1. Bölge dışında kalan diğer tüm bulvar ve caddeler 1.Bölge dışında kalan tüm bulvar ve Caddeler</w:t>
            </w:r>
          </w:p>
          <w:p w:rsidR="00E42BB6" w:rsidRPr="00F35794" w:rsidRDefault="00E42BB6" w:rsidP="00AE18DB">
            <w:pPr>
              <w:rPr>
                <w:sz w:val="22"/>
                <w:szCs w:val="20"/>
              </w:rPr>
            </w:pPr>
            <w:r w:rsidRPr="00F35794">
              <w:rPr>
                <w:sz w:val="22"/>
                <w:szCs w:val="20"/>
              </w:rPr>
              <w:t xml:space="preserve">Ataşehir Mah. Nakkaşlar Sok. Ataşehir Mah. Zeybekler Sok. Cumhuriyet Mah. 2639. ve 2640. Sok. Sürsürü Mah. Halaylı Sok. Sürsürü Mah. </w:t>
            </w:r>
            <w:r>
              <w:rPr>
                <w:sz w:val="22"/>
                <w:szCs w:val="20"/>
              </w:rPr>
              <w:t xml:space="preserve">Şahin </w:t>
            </w:r>
            <w:r w:rsidRPr="00F35794">
              <w:rPr>
                <w:sz w:val="22"/>
                <w:szCs w:val="20"/>
              </w:rPr>
              <w:t>Sok.</w:t>
            </w:r>
          </w:p>
        </w:tc>
        <w:tc>
          <w:tcPr>
            <w:tcW w:w="2017" w:type="dxa"/>
            <w:shd w:val="clear" w:color="auto" w:fill="auto"/>
            <w:vAlign w:val="center"/>
          </w:tcPr>
          <w:p w:rsidR="00E42BB6" w:rsidRPr="00A80A43" w:rsidRDefault="00E42BB6" w:rsidP="00AE18DB">
            <w:pPr>
              <w:jc w:val="right"/>
              <w:rPr>
                <w:b/>
              </w:rPr>
            </w:pPr>
            <w:r>
              <w:rPr>
                <w:b/>
              </w:rPr>
              <w:t>2.850,00TL</w:t>
            </w:r>
          </w:p>
        </w:tc>
      </w:tr>
      <w:tr w:rsidR="00E42BB6" w:rsidRPr="00A80A43" w:rsidTr="00AE18DB">
        <w:trPr>
          <w:trHeight w:val="262"/>
        </w:trPr>
        <w:tc>
          <w:tcPr>
            <w:tcW w:w="993" w:type="dxa"/>
            <w:shd w:val="clear" w:color="auto" w:fill="D0CECE"/>
            <w:vAlign w:val="center"/>
          </w:tcPr>
          <w:p w:rsidR="00E42BB6" w:rsidRPr="00111B58" w:rsidRDefault="00E42BB6" w:rsidP="00AE18DB">
            <w:pPr>
              <w:ind w:right="-250"/>
              <w:rPr>
                <w:b/>
              </w:rPr>
            </w:pPr>
            <w:r w:rsidRPr="00111B58">
              <w:rPr>
                <w:b/>
              </w:rPr>
              <w:t>3.</w:t>
            </w:r>
            <w:r>
              <w:rPr>
                <w:b/>
              </w:rPr>
              <w:t xml:space="preserve"> </w:t>
            </w:r>
            <w:r w:rsidRPr="00111B58">
              <w:rPr>
                <w:b/>
              </w:rPr>
              <w:t>Bölge</w:t>
            </w:r>
          </w:p>
        </w:tc>
        <w:tc>
          <w:tcPr>
            <w:tcW w:w="7197" w:type="dxa"/>
            <w:shd w:val="clear" w:color="auto" w:fill="auto"/>
            <w:vAlign w:val="center"/>
          </w:tcPr>
          <w:p w:rsidR="00E42BB6" w:rsidRPr="00F35794" w:rsidRDefault="00E42BB6" w:rsidP="00AE18DB">
            <w:pPr>
              <w:rPr>
                <w:sz w:val="22"/>
              </w:rPr>
            </w:pPr>
            <w:r w:rsidRPr="00F35794">
              <w:rPr>
                <w:color w:val="000000"/>
                <w:sz w:val="22"/>
              </w:rPr>
              <w:t>1. Bölge ve 2. Bölge dışında kalan tüm sokaklar</w:t>
            </w:r>
          </w:p>
        </w:tc>
        <w:tc>
          <w:tcPr>
            <w:tcW w:w="2017" w:type="dxa"/>
            <w:shd w:val="clear" w:color="auto" w:fill="auto"/>
            <w:vAlign w:val="center"/>
          </w:tcPr>
          <w:p w:rsidR="00E42BB6" w:rsidRPr="00A80A43" w:rsidRDefault="00E42BB6" w:rsidP="00AE18DB">
            <w:pPr>
              <w:jc w:val="right"/>
              <w:rPr>
                <w:b/>
              </w:rPr>
            </w:pPr>
            <w:r>
              <w:rPr>
                <w:b/>
              </w:rPr>
              <w:t>2.100,00TL</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sidRPr="00D070B5">
              <w:rPr>
                <w:b/>
                <w:bCs/>
                <w:sz w:val="22"/>
                <w:szCs w:val="22"/>
              </w:rPr>
              <w:t>BELEDİYEMİZİN 202</w:t>
            </w:r>
            <w:r>
              <w:rPr>
                <w:b/>
                <w:bCs/>
                <w:sz w:val="22"/>
                <w:szCs w:val="22"/>
              </w:rPr>
              <w:t>6</w:t>
            </w:r>
            <w:r w:rsidRPr="00D070B5">
              <w:rPr>
                <w:b/>
                <w:bCs/>
                <w:sz w:val="22"/>
                <w:szCs w:val="22"/>
              </w:rPr>
              <w:t xml:space="preserve"> MALİ YILI ÜCRET TARİFESİ</w:t>
            </w:r>
          </w:p>
          <w:p w:rsidR="00E42BB6" w:rsidRPr="0071137D" w:rsidRDefault="00E42BB6" w:rsidP="00AE18DB">
            <w:pPr>
              <w:jc w:val="center"/>
              <w:rPr>
                <w:b/>
                <w:bCs/>
                <w:sz w:val="20"/>
                <w:szCs w:val="20"/>
              </w:rPr>
            </w:pPr>
            <w:r>
              <w:rPr>
                <w:b/>
                <w:bCs/>
                <w:sz w:val="22"/>
                <w:szCs w:val="22"/>
              </w:rPr>
              <w:t>Sayfa:3</w:t>
            </w:r>
          </w:p>
        </w:tc>
      </w:tr>
    </w:tbl>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55"/>
        <w:gridCol w:w="2017"/>
      </w:tblGrid>
      <w:tr w:rsidR="00E42BB6" w:rsidTr="00AE18DB">
        <w:trPr>
          <w:trHeight w:val="301"/>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42BB6" w:rsidRDefault="00E42BB6" w:rsidP="00AE18DB">
            <w:pPr>
              <w:rPr>
                <w:b/>
              </w:rPr>
            </w:pPr>
            <w:r w:rsidRPr="002E4E58">
              <w:rPr>
                <w:b/>
              </w:rPr>
              <w:t>III- TOTEMLER</w:t>
            </w:r>
          </w:p>
        </w:tc>
      </w:tr>
      <w:tr w:rsidR="00E42BB6" w:rsidRPr="00A80A43" w:rsidTr="00AE18DB">
        <w:trPr>
          <w:trHeight w:val="510"/>
        </w:trPr>
        <w:tc>
          <w:tcPr>
            <w:tcW w:w="10207" w:type="dxa"/>
            <w:gridSpan w:val="3"/>
            <w:shd w:val="clear" w:color="auto" w:fill="D9D9D9"/>
            <w:vAlign w:val="center"/>
          </w:tcPr>
          <w:p w:rsidR="00E42BB6" w:rsidRPr="00722D5A" w:rsidRDefault="00E42BB6" w:rsidP="00AE18DB">
            <w:pPr>
              <w:rPr>
                <w:b/>
                <w:sz w:val="22"/>
              </w:rPr>
            </w:pPr>
            <w:r w:rsidRPr="00722D5A">
              <w:rPr>
                <w:sz w:val="22"/>
              </w:rPr>
              <w:t xml:space="preserve">Belediye ve mücavir alan sınırlarımız içinde kamuya terk edilen yol-kaldırım, refüj, park vb. mahallere </w:t>
            </w:r>
            <w:r w:rsidRPr="00722D5A">
              <w:rPr>
                <w:b/>
                <w:sz w:val="22"/>
              </w:rPr>
              <w:t>İlan ve Reklam</w:t>
            </w:r>
            <w:r w:rsidRPr="00722D5A">
              <w:rPr>
                <w:sz w:val="22"/>
              </w:rPr>
              <w:t xml:space="preserve"> yönetmeliğindeki hükümlere aykırı olmamak ve belediyeden izin almak kaydı ile </w:t>
            </w:r>
            <w:r w:rsidRPr="00722D5A">
              <w:rPr>
                <w:b/>
                <w:sz w:val="22"/>
              </w:rPr>
              <w:t>reklam totemi vb.</w:t>
            </w:r>
            <w:r w:rsidRPr="00722D5A">
              <w:rPr>
                <w:sz w:val="22"/>
              </w:rPr>
              <w:t xml:space="preserve"> yapılacak her türlü ilan, reklam mecrası İlan ve Reklam Vergisi bölümünde belirtilen İlan ve Reklam Vergisine ilave olarak alınacak yer tahsis ücreti </w:t>
            </w:r>
            <w:r w:rsidRPr="00722D5A">
              <w:rPr>
                <w:b/>
                <w:bCs/>
                <w:sz w:val="22"/>
              </w:rPr>
              <w:t xml:space="preserve">yıllık </w:t>
            </w:r>
            <w:r w:rsidRPr="00722D5A">
              <w:rPr>
                <w:sz w:val="22"/>
              </w:rPr>
              <w:t xml:space="preserve">olarak belirlenir. Belediyeden izinsiz olarak bu mahallere reklam koyanlardan bu fıkrada belirtilen </w:t>
            </w:r>
            <w:r w:rsidRPr="00722D5A">
              <w:rPr>
                <w:b/>
                <w:bCs/>
                <w:sz w:val="22"/>
              </w:rPr>
              <w:t xml:space="preserve">“Oranın 2 katı” </w:t>
            </w:r>
            <w:r w:rsidRPr="00722D5A">
              <w:rPr>
                <w:sz w:val="22"/>
              </w:rPr>
              <w:t>kadar yer tahsis ücreti alınır.(Sözleşme yapılarak izin verilebilir.)(Aylık 10.000,00 TL Yıllık 120.000,00 TL)(Aylık x 12=Yıllık)</w:t>
            </w:r>
          </w:p>
        </w:tc>
      </w:tr>
      <w:tr w:rsidR="00E42BB6" w:rsidRPr="00A80A43" w:rsidTr="00AE18DB">
        <w:trPr>
          <w:trHeight w:val="170"/>
        </w:trPr>
        <w:tc>
          <w:tcPr>
            <w:tcW w:w="10207" w:type="dxa"/>
            <w:gridSpan w:val="3"/>
            <w:shd w:val="clear" w:color="auto" w:fill="D9D9D9"/>
            <w:vAlign w:val="center"/>
          </w:tcPr>
          <w:p w:rsidR="00E42BB6" w:rsidRPr="00A80A43" w:rsidRDefault="00E42BB6" w:rsidP="00AE18DB">
            <w:pPr>
              <w:rPr>
                <w:b/>
              </w:rPr>
            </w:pPr>
            <w:r w:rsidRPr="00A80A43">
              <w:rPr>
                <w:b/>
                <w:color w:val="000000"/>
              </w:rPr>
              <w:t>1)</w:t>
            </w:r>
            <w:r>
              <w:rPr>
                <w:b/>
                <w:color w:val="000000"/>
              </w:rPr>
              <w:t xml:space="preserve"> </w:t>
            </w:r>
            <w:r w:rsidRPr="00A80A43">
              <w:rPr>
                <w:b/>
                <w:color w:val="000000"/>
              </w:rPr>
              <w:t xml:space="preserve">Belediyemize Ait Yerler için Yıllık  (Beher </w:t>
            </w:r>
            <w:r>
              <w:rPr>
                <w:b/>
                <w:color w:val="000000"/>
              </w:rPr>
              <w:t xml:space="preserve"> </w:t>
            </w:r>
            <w:r w:rsidRPr="000C0F92">
              <w:rPr>
                <w:b/>
                <w:noProof/>
              </w:rPr>
              <w:t>m²</w:t>
            </w:r>
            <w:r w:rsidRPr="000C0F92">
              <w:rPr>
                <w:b/>
                <w:color w:val="000000"/>
              </w:rPr>
              <w:t>)</w:t>
            </w:r>
          </w:p>
        </w:tc>
      </w:tr>
      <w:tr w:rsidR="00E42BB6" w:rsidRPr="00A80A43" w:rsidTr="00AE18DB">
        <w:trPr>
          <w:trHeight w:val="571"/>
        </w:trPr>
        <w:tc>
          <w:tcPr>
            <w:tcW w:w="1135" w:type="dxa"/>
            <w:shd w:val="clear" w:color="auto" w:fill="D0CECE"/>
            <w:vAlign w:val="center"/>
          </w:tcPr>
          <w:p w:rsidR="00E42BB6" w:rsidRPr="00C02D5E" w:rsidRDefault="00E42BB6" w:rsidP="00AE18DB">
            <w:r w:rsidRPr="00A80A43">
              <w:rPr>
                <w:b/>
              </w:rPr>
              <w:t>1.</w:t>
            </w:r>
            <w:r>
              <w:rPr>
                <w:b/>
              </w:rPr>
              <w:t xml:space="preserve"> </w:t>
            </w:r>
            <w:r w:rsidRPr="00A80A43">
              <w:rPr>
                <w:b/>
              </w:rPr>
              <w:t>Bölge</w:t>
            </w:r>
          </w:p>
        </w:tc>
        <w:tc>
          <w:tcPr>
            <w:tcW w:w="7055" w:type="dxa"/>
            <w:shd w:val="clear" w:color="auto" w:fill="auto"/>
            <w:vAlign w:val="center"/>
          </w:tcPr>
          <w:p w:rsidR="00E42BB6" w:rsidRPr="00F35794" w:rsidRDefault="00E42BB6" w:rsidP="00AE18DB">
            <w:pPr>
              <w:rPr>
                <w:b/>
                <w:sz w:val="22"/>
                <w:szCs w:val="22"/>
              </w:rPr>
            </w:pPr>
            <w:r w:rsidRPr="00F35794">
              <w:rPr>
                <w:color w:val="000000"/>
                <w:sz w:val="22"/>
                <w:szCs w:val="22"/>
              </w:rPr>
              <w:t>Gazi Cad.Vali Fahri Bey Cad. (öğretmen evine kadar) , Zübeyde Hanım Caddesi, Hürriyet Cad. Bosna Hersek Blv.  Malatya Cad.(Hilalkent Kavşağına Kadar), İmam Efendi Bulvarı, Beyzade Efendi bulvarı, Şehit Korgeneral Hulusi Sayın Caddesi</w:t>
            </w:r>
            <w:r w:rsidRPr="00F35794">
              <w:rPr>
                <w:sz w:val="22"/>
                <w:szCs w:val="22"/>
              </w:rPr>
              <w:t xml:space="preserve"> Çaydaçıra Mah.</w:t>
            </w:r>
            <w:r w:rsidRPr="00F35794">
              <w:rPr>
                <w:b/>
                <w:sz w:val="22"/>
                <w:szCs w:val="22"/>
              </w:rPr>
              <w:t xml:space="preserve"> </w:t>
            </w:r>
            <w:r w:rsidRPr="00F35794">
              <w:rPr>
                <w:sz w:val="22"/>
                <w:szCs w:val="22"/>
              </w:rPr>
              <w:t>Adnan Kahveci Bulv. Çaydaçıra Mah. Necmettin Erbakan Bulv. Çaydaçıra Mah. Hacı Ömer Bilginoğlu Bulv. Abdullah Paşa Mah. 1.ve 2. Sok. Abdullah Paşa Mah. Saray Bosna Cad. Cumhuriyet Mah. Üniversite Sok. Cumhuriyet Mah. 2642.ve 2643. Sok. Cumhuriyet Mah. Prof. Turan Yazgan Cad.  Cumhuriyet Mah. Fatih Sultan Mehmet Baba Blv . Cumhuriyet Mah. Vedat Dolakay Cad. Ataşehir Mah. 2000. ve 2001.Sok. Doğukent Mah. Prof. Naci Görür Bulv. Doğukent Mah. Seyda Molla Bahri Bulv.</w:t>
            </w:r>
          </w:p>
        </w:tc>
        <w:tc>
          <w:tcPr>
            <w:tcW w:w="2017" w:type="dxa"/>
            <w:shd w:val="clear" w:color="auto" w:fill="auto"/>
            <w:vAlign w:val="center"/>
          </w:tcPr>
          <w:p w:rsidR="00E42BB6" w:rsidRPr="00A80A43" w:rsidRDefault="00E42BB6" w:rsidP="00AE18DB">
            <w:pPr>
              <w:jc w:val="right"/>
              <w:rPr>
                <w:b/>
              </w:rPr>
            </w:pPr>
            <w:r>
              <w:rPr>
                <w:b/>
              </w:rPr>
              <w:t>4.500,00T</w:t>
            </w:r>
            <w:r w:rsidRPr="00A05194">
              <w:rPr>
                <w:b/>
                <w:shd w:val="clear" w:color="auto" w:fill="FFFFFF"/>
              </w:rPr>
              <w:t>L</w:t>
            </w:r>
          </w:p>
        </w:tc>
      </w:tr>
      <w:tr w:rsidR="00E42BB6" w:rsidRPr="00A80A43" w:rsidTr="00AE18DB">
        <w:trPr>
          <w:trHeight w:val="267"/>
        </w:trPr>
        <w:tc>
          <w:tcPr>
            <w:tcW w:w="1135" w:type="dxa"/>
            <w:shd w:val="clear" w:color="auto" w:fill="D0CECE"/>
            <w:vAlign w:val="center"/>
          </w:tcPr>
          <w:p w:rsidR="00E42BB6" w:rsidRPr="006C409A" w:rsidRDefault="00E42BB6" w:rsidP="00AE18DB">
            <w:pPr>
              <w:tabs>
                <w:tab w:val="left" w:pos="8960"/>
              </w:tabs>
            </w:pPr>
            <w:r w:rsidRPr="006C409A">
              <w:rPr>
                <w:b/>
              </w:rPr>
              <w:t>2. Bölge</w:t>
            </w:r>
          </w:p>
        </w:tc>
        <w:tc>
          <w:tcPr>
            <w:tcW w:w="7055" w:type="dxa"/>
            <w:shd w:val="clear" w:color="auto" w:fill="auto"/>
            <w:vAlign w:val="center"/>
          </w:tcPr>
          <w:p w:rsidR="00E42BB6" w:rsidRPr="00F35794" w:rsidRDefault="00E42BB6" w:rsidP="00AE18DB">
            <w:pPr>
              <w:rPr>
                <w:color w:val="000000"/>
                <w:sz w:val="22"/>
                <w:szCs w:val="22"/>
              </w:rPr>
            </w:pPr>
            <w:r w:rsidRPr="00F35794">
              <w:rPr>
                <w:color w:val="000000"/>
                <w:sz w:val="22"/>
                <w:szCs w:val="22"/>
              </w:rPr>
              <w:t>1.Bölge dışında kalan tüm bulvar ve Caddeler</w:t>
            </w:r>
          </w:p>
          <w:p w:rsidR="00E42BB6" w:rsidRPr="00F35794" w:rsidRDefault="00E42BB6" w:rsidP="00AE18DB">
            <w:pPr>
              <w:rPr>
                <w:b/>
                <w:sz w:val="22"/>
              </w:rPr>
            </w:pPr>
            <w:r w:rsidRPr="00F35794">
              <w:rPr>
                <w:sz w:val="22"/>
                <w:szCs w:val="22"/>
              </w:rPr>
              <w:t xml:space="preserve">Ataşehir Mah. Nakkaşlar Sok. Ataşehir Mah. Zeybekler Sok. Cumhuriyet Mah. 2639. ve 2640. Sok. Sürsürü Mah. Halaylı Sok. Sürsürü Mah. </w:t>
            </w:r>
            <w:r>
              <w:rPr>
                <w:sz w:val="22"/>
                <w:szCs w:val="22"/>
              </w:rPr>
              <w:t xml:space="preserve">Şahin </w:t>
            </w:r>
            <w:r w:rsidRPr="00F35794">
              <w:rPr>
                <w:sz w:val="22"/>
                <w:szCs w:val="22"/>
              </w:rPr>
              <w:t>Sok.</w:t>
            </w:r>
          </w:p>
        </w:tc>
        <w:tc>
          <w:tcPr>
            <w:tcW w:w="2017" w:type="dxa"/>
            <w:shd w:val="clear" w:color="auto" w:fill="auto"/>
            <w:vAlign w:val="center"/>
          </w:tcPr>
          <w:p w:rsidR="00E42BB6" w:rsidRPr="00A80A43" w:rsidRDefault="00E42BB6" w:rsidP="00AE18DB">
            <w:pPr>
              <w:jc w:val="right"/>
              <w:rPr>
                <w:b/>
              </w:rPr>
            </w:pPr>
            <w:r>
              <w:rPr>
                <w:b/>
              </w:rPr>
              <w:t>3.900,00TL</w:t>
            </w:r>
          </w:p>
        </w:tc>
      </w:tr>
      <w:tr w:rsidR="00E42BB6" w:rsidRPr="00A80A43" w:rsidTr="00AE18DB">
        <w:trPr>
          <w:trHeight w:val="272"/>
        </w:trPr>
        <w:tc>
          <w:tcPr>
            <w:tcW w:w="1135" w:type="dxa"/>
            <w:shd w:val="clear" w:color="auto" w:fill="D0CECE"/>
            <w:vAlign w:val="center"/>
          </w:tcPr>
          <w:p w:rsidR="00E42BB6" w:rsidRPr="00C02D5E" w:rsidRDefault="00E42BB6" w:rsidP="00AE18DB">
            <w:pPr>
              <w:ind w:right="-250"/>
            </w:pPr>
            <w:r w:rsidRPr="00A80A43">
              <w:rPr>
                <w:b/>
              </w:rPr>
              <w:t>3.</w:t>
            </w:r>
            <w:r>
              <w:rPr>
                <w:b/>
              </w:rPr>
              <w:t xml:space="preserve"> </w:t>
            </w:r>
            <w:r w:rsidRPr="00A80A43">
              <w:rPr>
                <w:b/>
              </w:rPr>
              <w:t>Bölge</w:t>
            </w:r>
          </w:p>
        </w:tc>
        <w:tc>
          <w:tcPr>
            <w:tcW w:w="7055" w:type="dxa"/>
            <w:shd w:val="clear" w:color="auto" w:fill="auto"/>
            <w:vAlign w:val="center"/>
          </w:tcPr>
          <w:p w:rsidR="00E42BB6" w:rsidRPr="00F35794" w:rsidRDefault="00E42BB6" w:rsidP="00AE18DB">
            <w:pPr>
              <w:rPr>
                <w:b/>
                <w:sz w:val="22"/>
              </w:rPr>
            </w:pPr>
            <w:r w:rsidRPr="00F35794">
              <w:rPr>
                <w:color w:val="000000"/>
                <w:sz w:val="22"/>
              </w:rPr>
              <w:t>1. Bölge ve 2. Bölge dışında kalan tüm sokaklar</w:t>
            </w:r>
          </w:p>
        </w:tc>
        <w:tc>
          <w:tcPr>
            <w:tcW w:w="2017" w:type="dxa"/>
            <w:shd w:val="clear" w:color="auto" w:fill="auto"/>
            <w:vAlign w:val="center"/>
          </w:tcPr>
          <w:p w:rsidR="00E42BB6" w:rsidRPr="00A80A43" w:rsidRDefault="00E42BB6" w:rsidP="00AE18DB">
            <w:pPr>
              <w:jc w:val="right"/>
              <w:rPr>
                <w:b/>
              </w:rPr>
            </w:pPr>
            <w:r>
              <w:rPr>
                <w:b/>
              </w:rPr>
              <w:t>3.600,00TL</w:t>
            </w:r>
          </w:p>
        </w:tc>
      </w:tr>
      <w:tr w:rsidR="00E42BB6" w:rsidRPr="00A80A43" w:rsidTr="00AE18DB">
        <w:trPr>
          <w:trHeight w:val="170"/>
        </w:trPr>
        <w:tc>
          <w:tcPr>
            <w:tcW w:w="10207" w:type="dxa"/>
            <w:gridSpan w:val="3"/>
            <w:shd w:val="clear" w:color="auto" w:fill="D0CECE"/>
            <w:vAlign w:val="center"/>
          </w:tcPr>
          <w:p w:rsidR="00E42BB6" w:rsidRPr="00A80A43" w:rsidRDefault="00E42BB6" w:rsidP="00AE18DB">
            <w:pPr>
              <w:rPr>
                <w:b/>
              </w:rPr>
            </w:pPr>
            <w:r w:rsidRPr="00A80A43">
              <w:rPr>
                <w:b/>
                <w:color w:val="000000"/>
              </w:rPr>
              <w:t>2)</w:t>
            </w:r>
            <w:r>
              <w:rPr>
                <w:b/>
                <w:color w:val="000000"/>
              </w:rPr>
              <w:t xml:space="preserve"> </w:t>
            </w:r>
            <w:r w:rsidRPr="00A80A43">
              <w:rPr>
                <w:b/>
                <w:color w:val="000000"/>
              </w:rPr>
              <w:t xml:space="preserve">Özel Mülke konulan Yerler için Yıllık </w:t>
            </w:r>
            <w:r>
              <w:rPr>
                <w:b/>
                <w:color w:val="000000"/>
              </w:rPr>
              <w:t>izin ücreti</w:t>
            </w:r>
            <w:r w:rsidRPr="00A80A43">
              <w:rPr>
                <w:b/>
                <w:color w:val="000000"/>
              </w:rPr>
              <w:t xml:space="preserve"> (Beher </w:t>
            </w:r>
            <w:r>
              <w:rPr>
                <w:b/>
                <w:color w:val="000000"/>
              </w:rPr>
              <w:t xml:space="preserve"> </w:t>
            </w:r>
            <w:r w:rsidRPr="000C0F92">
              <w:rPr>
                <w:b/>
                <w:noProof/>
              </w:rPr>
              <w:t>m²</w:t>
            </w:r>
            <w:r w:rsidRPr="00A80A43">
              <w:rPr>
                <w:b/>
                <w:color w:val="000000"/>
              </w:rPr>
              <w:t>)</w:t>
            </w:r>
          </w:p>
        </w:tc>
      </w:tr>
      <w:tr w:rsidR="00E42BB6" w:rsidRPr="00A80A43" w:rsidTr="00AE18DB">
        <w:tc>
          <w:tcPr>
            <w:tcW w:w="1135" w:type="dxa"/>
            <w:shd w:val="clear" w:color="auto" w:fill="D0CECE"/>
            <w:vAlign w:val="center"/>
          </w:tcPr>
          <w:p w:rsidR="00E42BB6" w:rsidRPr="00C02D5E" w:rsidRDefault="00E42BB6" w:rsidP="00AE18DB">
            <w:r w:rsidRPr="00A80A43">
              <w:rPr>
                <w:b/>
              </w:rPr>
              <w:t>1.</w:t>
            </w:r>
            <w:r>
              <w:rPr>
                <w:b/>
              </w:rPr>
              <w:t xml:space="preserve"> </w:t>
            </w:r>
            <w:r w:rsidRPr="00A80A43">
              <w:rPr>
                <w:b/>
              </w:rPr>
              <w:t>Bölge</w:t>
            </w:r>
          </w:p>
        </w:tc>
        <w:tc>
          <w:tcPr>
            <w:tcW w:w="7055" w:type="dxa"/>
            <w:shd w:val="clear" w:color="auto" w:fill="auto"/>
            <w:vAlign w:val="center"/>
          </w:tcPr>
          <w:p w:rsidR="00E42BB6" w:rsidRPr="00F35794" w:rsidRDefault="00E42BB6" w:rsidP="00AE18DB">
            <w:pPr>
              <w:rPr>
                <w:b/>
                <w:sz w:val="22"/>
                <w:szCs w:val="20"/>
              </w:rPr>
            </w:pPr>
            <w:r w:rsidRPr="00F35794">
              <w:rPr>
                <w:color w:val="000000"/>
                <w:sz w:val="22"/>
                <w:szCs w:val="20"/>
              </w:rPr>
              <w:t>Gazi Cad.Vali Fahri Bey Cad. (öğretmen evine kadar) , Zübeyde Hanım Caddesi, Hürriyet Cad. Bosna Hersek Blv.  Malatya Cad.(Hilalkent Kavşağına Kadar), İmam Efendi Bulvarı, Beyzade Efendi bulvarı, Şehit Korgeneral Hulusi Sayın Caddesi</w:t>
            </w:r>
            <w:r w:rsidRPr="00F35794">
              <w:rPr>
                <w:sz w:val="22"/>
                <w:szCs w:val="20"/>
              </w:rPr>
              <w:t xml:space="preserve"> Çaydaçıra Mah.</w:t>
            </w:r>
            <w:r w:rsidRPr="00F35794">
              <w:rPr>
                <w:b/>
                <w:sz w:val="22"/>
                <w:szCs w:val="20"/>
              </w:rPr>
              <w:t xml:space="preserve"> </w:t>
            </w:r>
            <w:r w:rsidRPr="00F35794">
              <w:rPr>
                <w:sz w:val="22"/>
                <w:szCs w:val="20"/>
              </w:rPr>
              <w:t xml:space="preserve">Adnan Kahveci Bulv. Çaydaçıra Mah. Necmettin Erbakan Bulv. Çaydaçıra Mah. Hacı Ömer Bilginoğlu Bulv. Abdullah Paşa Mah. 1.ve 2. Sok. </w:t>
            </w:r>
            <w:r w:rsidRPr="00F35794">
              <w:rPr>
                <w:sz w:val="22"/>
                <w:szCs w:val="22"/>
              </w:rPr>
              <w:t xml:space="preserve">Abdullah Paşa Mah. Saray Bosna Cad. </w:t>
            </w:r>
            <w:r w:rsidRPr="00F35794">
              <w:rPr>
                <w:sz w:val="22"/>
                <w:szCs w:val="20"/>
              </w:rPr>
              <w:t>Cumhuriyet Mah. Üniversite Sok. Cumhuriyet Mah. 2642.ve 2643. Sok. Cumhuriyet Mah. Prof. Turan Yazgan Cad.  Cumhuriyet Mah. Fatih Sultan Mehmet Baba Blv . Cumhuriyet Mah. Vedat Dolakay Cad. Ataşehir Mah. 2000. ve 2001.Sok. Doğukent Mah. Prof. Naci Görür Bulv. Doğukent Mah. Seyda Molla Bahri Bulv.</w:t>
            </w:r>
          </w:p>
        </w:tc>
        <w:tc>
          <w:tcPr>
            <w:tcW w:w="2017" w:type="dxa"/>
            <w:shd w:val="clear" w:color="auto" w:fill="auto"/>
            <w:vAlign w:val="center"/>
          </w:tcPr>
          <w:p w:rsidR="00E42BB6" w:rsidRPr="00A80A43" w:rsidRDefault="00E42BB6" w:rsidP="00AE18DB">
            <w:pPr>
              <w:jc w:val="right"/>
              <w:rPr>
                <w:b/>
              </w:rPr>
            </w:pPr>
            <w:r>
              <w:rPr>
                <w:b/>
              </w:rPr>
              <w:t>3.750,00TL</w:t>
            </w:r>
          </w:p>
        </w:tc>
      </w:tr>
      <w:tr w:rsidR="00E42BB6" w:rsidRPr="00A80A43" w:rsidTr="00AE18DB">
        <w:trPr>
          <w:trHeight w:val="290"/>
        </w:trPr>
        <w:tc>
          <w:tcPr>
            <w:tcW w:w="1135" w:type="dxa"/>
            <w:shd w:val="clear" w:color="auto" w:fill="D0CECE"/>
            <w:vAlign w:val="center"/>
          </w:tcPr>
          <w:p w:rsidR="00E42BB6" w:rsidRPr="00C02D5E" w:rsidRDefault="00E42BB6" w:rsidP="00AE18DB">
            <w:pPr>
              <w:tabs>
                <w:tab w:val="left" w:pos="8960"/>
              </w:tabs>
            </w:pPr>
            <w:r w:rsidRPr="00A80A43">
              <w:rPr>
                <w:b/>
              </w:rPr>
              <w:t>2.</w:t>
            </w:r>
            <w:r>
              <w:rPr>
                <w:b/>
              </w:rPr>
              <w:t xml:space="preserve"> </w:t>
            </w:r>
            <w:r w:rsidRPr="00A80A43">
              <w:rPr>
                <w:b/>
              </w:rPr>
              <w:t>Bölge</w:t>
            </w:r>
          </w:p>
        </w:tc>
        <w:tc>
          <w:tcPr>
            <w:tcW w:w="7055" w:type="dxa"/>
            <w:shd w:val="clear" w:color="auto" w:fill="auto"/>
            <w:vAlign w:val="center"/>
          </w:tcPr>
          <w:p w:rsidR="00E42BB6" w:rsidRPr="00F35794" w:rsidRDefault="00E42BB6" w:rsidP="00AE18DB">
            <w:pPr>
              <w:rPr>
                <w:color w:val="000000"/>
                <w:sz w:val="22"/>
                <w:szCs w:val="20"/>
              </w:rPr>
            </w:pPr>
            <w:r w:rsidRPr="00F35794">
              <w:rPr>
                <w:color w:val="000000"/>
                <w:sz w:val="22"/>
                <w:szCs w:val="20"/>
              </w:rPr>
              <w:t>1.Bölge dışında kalan tüm bulvar ve Caddeler</w:t>
            </w:r>
          </w:p>
          <w:p w:rsidR="00E42BB6" w:rsidRPr="00F35794" w:rsidRDefault="00E42BB6" w:rsidP="00AE18DB">
            <w:pPr>
              <w:rPr>
                <w:b/>
                <w:sz w:val="22"/>
                <w:szCs w:val="20"/>
              </w:rPr>
            </w:pPr>
            <w:r w:rsidRPr="00F35794">
              <w:rPr>
                <w:sz w:val="22"/>
                <w:szCs w:val="20"/>
              </w:rPr>
              <w:t xml:space="preserve">Ataşehir Mah. Nakkaşlar Sok. Ataşehir Mah. Zeybekler Sok. Cumhuriyet Mah. 2639. ve 2640. Sok. Sürsürü Mah. Halaylı Sok. Sürsürü Mah. </w:t>
            </w:r>
            <w:r>
              <w:rPr>
                <w:sz w:val="22"/>
                <w:szCs w:val="20"/>
              </w:rPr>
              <w:t xml:space="preserve">Şahin </w:t>
            </w:r>
            <w:r w:rsidRPr="00F35794">
              <w:rPr>
                <w:sz w:val="22"/>
                <w:szCs w:val="20"/>
              </w:rPr>
              <w:t>Sok.</w:t>
            </w:r>
          </w:p>
        </w:tc>
        <w:tc>
          <w:tcPr>
            <w:tcW w:w="2017" w:type="dxa"/>
            <w:shd w:val="clear" w:color="auto" w:fill="auto"/>
            <w:vAlign w:val="center"/>
          </w:tcPr>
          <w:p w:rsidR="00E42BB6" w:rsidRPr="00A80A43" w:rsidRDefault="00E42BB6" w:rsidP="00AE18DB">
            <w:pPr>
              <w:jc w:val="right"/>
              <w:rPr>
                <w:b/>
              </w:rPr>
            </w:pPr>
            <w:r>
              <w:rPr>
                <w:b/>
              </w:rPr>
              <w:t>3.000,00TL</w:t>
            </w:r>
          </w:p>
        </w:tc>
      </w:tr>
      <w:tr w:rsidR="00E42BB6" w:rsidRPr="00A80A43" w:rsidTr="00AE18DB">
        <w:trPr>
          <w:trHeight w:val="266"/>
        </w:trPr>
        <w:tc>
          <w:tcPr>
            <w:tcW w:w="1135" w:type="dxa"/>
            <w:shd w:val="clear" w:color="auto" w:fill="D0CECE"/>
            <w:vAlign w:val="center"/>
          </w:tcPr>
          <w:p w:rsidR="00E42BB6" w:rsidRPr="00C02D5E" w:rsidRDefault="00E42BB6" w:rsidP="00AE18DB">
            <w:r w:rsidRPr="00A80A43">
              <w:rPr>
                <w:b/>
              </w:rPr>
              <w:t>3.</w:t>
            </w:r>
            <w:r>
              <w:rPr>
                <w:b/>
              </w:rPr>
              <w:t xml:space="preserve"> </w:t>
            </w:r>
            <w:r w:rsidRPr="00A80A43">
              <w:rPr>
                <w:b/>
              </w:rPr>
              <w:t>Bölge</w:t>
            </w:r>
          </w:p>
        </w:tc>
        <w:tc>
          <w:tcPr>
            <w:tcW w:w="7055" w:type="dxa"/>
            <w:shd w:val="clear" w:color="auto" w:fill="auto"/>
            <w:vAlign w:val="center"/>
          </w:tcPr>
          <w:p w:rsidR="00E42BB6" w:rsidRPr="00F35794" w:rsidRDefault="00E42BB6" w:rsidP="00AE18DB">
            <w:pPr>
              <w:rPr>
                <w:b/>
                <w:sz w:val="22"/>
                <w:szCs w:val="20"/>
              </w:rPr>
            </w:pPr>
            <w:r w:rsidRPr="00F35794">
              <w:rPr>
                <w:color w:val="000000"/>
                <w:sz w:val="22"/>
                <w:szCs w:val="20"/>
              </w:rPr>
              <w:t>1. Bölge ve 2. Bölge dışında kalan tüm sokaklar</w:t>
            </w:r>
          </w:p>
        </w:tc>
        <w:tc>
          <w:tcPr>
            <w:tcW w:w="2017" w:type="dxa"/>
            <w:shd w:val="clear" w:color="auto" w:fill="auto"/>
            <w:vAlign w:val="center"/>
          </w:tcPr>
          <w:p w:rsidR="00E42BB6" w:rsidRPr="00A80A43" w:rsidRDefault="00E42BB6" w:rsidP="00AE18DB">
            <w:pPr>
              <w:jc w:val="right"/>
              <w:rPr>
                <w:b/>
              </w:rPr>
            </w:pPr>
            <w:r>
              <w:rPr>
                <w:b/>
              </w:rPr>
              <w:t>2.400,00TL</w:t>
            </w:r>
          </w:p>
        </w:tc>
      </w:tr>
      <w:tr w:rsidR="00E42BB6" w:rsidTr="00AE18DB">
        <w:trPr>
          <w:trHeight w:val="170"/>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42BB6" w:rsidRDefault="00E42BB6" w:rsidP="00AE18DB">
            <w:pPr>
              <w:rPr>
                <w:b/>
              </w:rPr>
            </w:pPr>
            <w:r w:rsidRPr="002E4E58">
              <w:rPr>
                <w:b/>
                <w:color w:val="000000"/>
              </w:rPr>
              <w:t>IV</w:t>
            </w:r>
            <w:r w:rsidRPr="002E4E58">
              <w:rPr>
                <w:b/>
              </w:rPr>
              <w:t>-FLAMA</w:t>
            </w:r>
          </w:p>
        </w:tc>
      </w:tr>
      <w:tr w:rsidR="00E42BB6" w:rsidRPr="00A80A43" w:rsidTr="00AE18DB">
        <w:trPr>
          <w:trHeight w:val="505"/>
        </w:trPr>
        <w:tc>
          <w:tcPr>
            <w:tcW w:w="8190" w:type="dxa"/>
            <w:gridSpan w:val="2"/>
            <w:shd w:val="clear" w:color="auto" w:fill="auto"/>
            <w:vAlign w:val="center"/>
          </w:tcPr>
          <w:p w:rsidR="00E42BB6" w:rsidRDefault="00E42BB6" w:rsidP="00AE18DB">
            <w:r w:rsidRPr="00A80A43">
              <w:rPr>
                <w:b/>
                <w:color w:val="000000"/>
              </w:rPr>
              <w:t>A)</w:t>
            </w:r>
            <w:r w:rsidRPr="00A80A43">
              <w:rPr>
                <w:color w:val="000000"/>
              </w:rPr>
              <w:t xml:space="preserve"> Gerekli müsaadeler alındıktan sonra işyeri binasının önündeki direklere asılan ve üzerinde firma amblemi bulunan bayrak flama vs. beher bayrak, flama vb için yıllık</w:t>
            </w:r>
            <w:r>
              <w:rPr>
                <w:color w:val="000000"/>
              </w:rPr>
              <w:t xml:space="preserve"> izin ücreti</w:t>
            </w:r>
          </w:p>
        </w:tc>
        <w:tc>
          <w:tcPr>
            <w:tcW w:w="2017" w:type="dxa"/>
            <w:shd w:val="clear" w:color="auto" w:fill="auto"/>
            <w:vAlign w:val="center"/>
          </w:tcPr>
          <w:p w:rsidR="00E42BB6" w:rsidRPr="00A80A43" w:rsidRDefault="00E42BB6" w:rsidP="00AE18DB">
            <w:pPr>
              <w:jc w:val="center"/>
              <w:rPr>
                <w:b/>
              </w:rPr>
            </w:pPr>
            <w:r>
              <w:rPr>
                <w:b/>
              </w:rPr>
              <w:t>1.200,00TL</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sidRPr="00D070B5">
              <w:rPr>
                <w:b/>
                <w:bCs/>
                <w:sz w:val="22"/>
                <w:szCs w:val="22"/>
              </w:rPr>
              <w:t>BELEDİYEMİZİN 202</w:t>
            </w:r>
            <w:r>
              <w:rPr>
                <w:b/>
                <w:bCs/>
                <w:sz w:val="22"/>
                <w:szCs w:val="22"/>
              </w:rPr>
              <w:t>6</w:t>
            </w:r>
            <w:r w:rsidRPr="00D070B5">
              <w:rPr>
                <w:b/>
                <w:bCs/>
                <w:sz w:val="22"/>
                <w:szCs w:val="22"/>
              </w:rPr>
              <w:t xml:space="preserve"> MALİ YILI ÜCRET TARİFESİ</w:t>
            </w:r>
          </w:p>
          <w:p w:rsidR="00E42BB6" w:rsidRPr="0071137D" w:rsidRDefault="00E42BB6" w:rsidP="00AE18DB">
            <w:pPr>
              <w:jc w:val="center"/>
              <w:rPr>
                <w:b/>
                <w:bCs/>
                <w:sz w:val="20"/>
                <w:szCs w:val="20"/>
              </w:rPr>
            </w:pPr>
            <w:r>
              <w:rPr>
                <w:b/>
                <w:bCs/>
                <w:sz w:val="22"/>
                <w:szCs w:val="22"/>
              </w:rPr>
              <w:t>Sayfa:4</w:t>
            </w:r>
          </w:p>
        </w:tc>
      </w:tr>
    </w:tbl>
    <w:p w:rsidR="00E42BB6" w:rsidRDefault="00E42BB6" w:rsidP="00E42BB6"/>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9"/>
        <w:gridCol w:w="843"/>
        <w:gridCol w:w="142"/>
        <w:gridCol w:w="1875"/>
      </w:tblGrid>
      <w:tr w:rsidR="00E42BB6" w:rsidRPr="00A80A43" w:rsidTr="00AE18DB">
        <w:trPr>
          <w:trHeight w:val="113"/>
        </w:trPr>
        <w:tc>
          <w:tcPr>
            <w:tcW w:w="10207" w:type="dxa"/>
            <w:gridSpan w:val="5"/>
            <w:shd w:val="clear" w:color="auto" w:fill="D9D9D9"/>
            <w:vAlign w:val="center"/>
          </w:tcPr>
          <w:p w:rsidR="00E42BB6" w:rsidRDefault="00E42BB6" w:rsidP="00AE18DB">
            <w:pPr>
              <w:rPr>
                <w:b/>
              </w:rPr>
            </w:pPr>
            <w:r w:rsidRPr="00A80A43">
              <w:rPr>
                <w:b/>
              </w:rPr>
              <w:t>V- LED EKRANLAR</w:t>
            </w:r>
            <w:r>
              <w:rPr>
                <w:b/>
              </w:rPr>
              <w:t xml:space="preserve"> (Ticari Reklam Satışı Yapanlar için)</w:t>
            </w:r>
          </w:p>
        </w:tc>
      </w:tr>
      <w:tr w:rsidR="00E42BB6" w:rsidRPr="00A80A43" w:rsidTr="00AE18DB">
        <w:trPr>
          <w:trHeight w:val="567"/>
        </w:trPr>
        <w:tc>
          <w:tcPr>
            <w:tcW w:w="10207" w:type="dxa"/>
            <w:gridSpan w:val="5"/>
            <w:shd w:val="clear" w:color="auto" w:fill="D9D9D9"/>
            <w:vAlign w:val="center"/>
          </w:tcPr>
          <w:p w:rsidR="00E42BB6" w:rsidRPr="00FF6573" w:rsidRDefault="00E42BB6" w:rsidP="00AE18DB">
            <w:pPr>
              <w:spacing w:line="276" w:lineRule="auto"/>
              <w:rPr>
                <w:lang w:eastAsia="en-US"/>
              </w:rPr>
            </w:pPr>
            <w:r w:rsidRPr="00FF6573">
              <w:rPr>
                <w:lang w:eastAsia="en-US"/>
              </w:rPr>
              <w:t xml:space="preserve">Belediye ve mücavir alan sınırlarımız içinde kamuya terk edilen yol-kaldırım, refüj, park vb. mahallere </w:t>
            </w:r>
            <w:r w:rsidRPr="00FF6573">
              <w:rPr>
                <w:b/>
                <w:lang w:eastAsia="en-US"/>
              </w:rPr>
              <w:t>İlan ve Reklam</w:t>
            </w:r>
            <w:r w:rsidRPr="00FF6573">
              <w:rPr>
                <w:lang w:eastAsia="en-US"/>
              </w:rPr>
              <w:t xml:space="preserve"> yönetmeliğindeki hükümlere aykırı olmamak ve belediyeden izin almak kaydı ile Belediyemiz yetki ve sorumluluğu altında bulunan yerlerde, hüküm ve tasarrufu olan alanlarda, yapılacak her türlü ilan, reklam mecrası ve Elektrik, Elektronik veya Bilgisayar sistemi ile </w:t>
            </w:r>
            <w:r w:rsidRPr="00FF6573">
              <w:rPr>
                <w:b/>
                <w:lang w:eastAsia="en-US"/>
              </w:rPr>
              <w:t>(LED ekran vs.)</w:t>
            </w:r>
            <w:r w:rsidRPr="00FF6573">
              <w:rPr>
                <w:lang w:eastAsia="en-US"/>
              </w:rPr>
              <w:t xml:space="preserve"> uygulamalara İlan ve Reklam Vergisi bölümünde belirtilen İlan ve Reklam Vergisine ilave olarak alınacak yer tahsis ücreti </w:t>
            </w:r>
            <w:r w:rsidRPr="00FF6573">
              <w:rPr>
                <w:b/>
                <w:bCs/>
                <w:lang w:eastAsia="en-US"/>
              </w:rPr>
              <w:t xml:space="preserve">yıllık </w:t>
            </w:r>
            <w:r w:rsidRPr="00FF6573">
              <w:rPr>
                <w:lang w:eastAsia="en-US"/>
              </w:rPr>
              <w:t xml:space="preserve">olarak belirlenir. Belediyeden izinsiz olarak reklam asanlardan bu fıkrada belirtilen </w:t>
            </w:r>
            <w:r w:rsidRPr="00FF6573">
              <w:rPr>
                <w:b/>
                <w:bCs/>
                <w:lang w:eastAsia="en-US"/>
              </w:rPr>
              <w:t xml:space="preserve">"Oranın 2 katı" </w:t>
            </w:r>
            <w:r w:rsidRPr="00FF6573">
              <w:rPr>
                <w:lang w:eastAsia="en-US"/>
              </w:rPr>
              <w:t>kadar yer tahsis ücreti alınır.(Sözleşme yapılarak izin verilebilir.)(Aylık 10.000,00 TL Yıllık 120.000,00 TL)(Aylık x 12=Yıllık)</w:t>
            </w:r>
          </w:p>
        </w:tc>
      </w:tr>
      <w:tr w:rsidR="00E42BB6" w:rsidRPr="00A80A43" w:rsidTr="00AE18DB">
        <w:trPr>
          <w:trHeight w:val="255"/>
        </w:trPr>
        <w:tc>
          <w:tcPr>
            <w:tcW w:w="8190" w:type="dxa"/>
            <w:gridSpan w:val="3"/>
            <w:shd w:val="clear" w:color="auto" w:fill="auto"/>
            <w:vAlign w:val="center"/>
          </w:tcPr>
          <w:p w:rsidR="00E42BB6" w:rsidRPr="00A80A43" w:rsidRDefault="00E42BB6" w:rsidP="00AE18DB">
            <w:pPr>
              <w:rPr>
                <w:b/>
                <w:color w:val="000000"/>
              </w:rPr>
            </w:pPr>
            <w:r w:rsidRPr="00A80A43">
              <w:rPr>
                <w:b/>
                <w:color w:val="000000"/>
              </w:rPr>
              <w:t>1)</w:t>
            </w:r>
            <w:r>
              <w:rPr>
                <w:b/>
                <w:color w:val="000000"/>
              </w:rPr>
              <w:t xml:space="preserve">    </w:t>
            </w:r>
            <w:r w:rsidRPr="00A80A43">
              <w:rPr>
                <w:color w:val="000000"/>
              </w:rPr>
              <w:t xml:space="preserve">Belediyeye Ait Yerler için Yıllık  (Beher </w:t>
            </w:r>
            <w:r>
              <w:rPr>
                <w:color w:val="000000"/>
              </w:rPr>
              <w:t xml:space="preserve"> </w:t>
            </w:r>
            <w:r w:rsidRPr="000C0F92">
              <w:rPr>
                <w:noProof/>
              </w:rPr>
              <w:t>m²</w:t>
            </w:r>
            <w:r w:rsidRPr="000C0F92">
              <w:rPr>
                <w:color w:val="000000"/>
              </w:rPr>
              <w:t>)</w:t>
            </w:r>
          </w:p>
        </w:tc>
        <w:tc>
          <w:tcPr>
            <w:tcW w:w="2017" w:type="dxa"/>
            <w:gridSpan w:val="2"/>
            <w:shd w:val="clear" w:color="auto" w:fill="auto"/>
            <w:vAlign w:val="center"/>
          </w:tcPr>
          <w:p w:rsidR="00E42BB6" w:rsidRPr="00A80A43" w:rsidRDefault="00E42BB6" w:rsidP="00AE18DB">
            <w:pPr>
              <w:jc w:val="right"/>
              <w:rPr>
                <w:b/>
                <w:color w:val="000000"/>
              </w:rPr>
            </w:pPr>
            <w:r>
              <w:rPr>
                <w:b/>
                <w:color w:val="000000"/>
              </w:rPr>
              <w:t>10.500,00TL</w:t>
            </w:r>
          </w:p>
        </w:tc>
      </w:tr>
      <w:tr w:rsidR="00E42BB6" w:rsidRPr="00A80A43" w:rsidTr="00AE18DB">
        <w:trPr>
          <w:trHeight w:val="276"/>
        </w:trPr>
        <w:tc>
          <w:tcPr>
            <w:tcW w:w="8190" w:type="dxa"/>
            <w:gridSpan w:val="3"/>
            <w:shd w:val="clear" w:color="auto" w:fill="auto"/>
            <w:vAlign w:val="center"/>
          </w:tcPr>
          <w:p w:rsidR="00E42BB6" w:rsidRPr="00A80A43" w:rsidRDefault="00E42BB6" w:rsidP="00AE18DB">
            <w:pPr>
              <w:rPr>
                <w:b/>
                <w:color w:val="000000"/>
              </w:rPr>
            </w:pPr>
            <w:r w:rsidRPr="00A80A43">
              <w:rPr>
                <w:b/>
                <w:color w:val="000000"/>
              </w:rPr>
              <w:t>2)</w:t>
            </w:r>
            <w:r w:rsidRPr="00A80A43">
              <w:rPr>
                <w:color w:val="000000"/>
              </w:rPr>
              <w:t xml:space="preserve"> </w:t>
            </w:r>
            <w:r>
              <w:rPr>
                <w:color w:val="000000"/>
              </w:rPr>
              <w:t xml:space="preserve">   </w:t>
            </w:r>
            <w:r w:rsidRPr="00A80A43">
              <w:rPr>
                <w:color w:val="000000"/>
              </w:rPr>
              <w:t xml:space="preserve">Özel Mülke konulan Yerler için Yıllık </w:t>
            </w:r>
            <w:r>
              <w:rPr>
                <w:color w:val="000000"/>
              </w:rPr>
              <w:t>izin ücreti</w:t>
            </w:r>
            <w:r w:rsidRPr="00A80A43">
              <w:rPr>
                <w:color w:val="000000"/>
              </w:rPr>
              <w:t xml:space="preserve"> (Beher </w:t>
            </w:r>
            <w:r>
              <w:rPr>
                <w:color w:val="000000"/>
              </w:rPr>
              <w:t xml:space="preserve"> </w:t>
            </w:r>
            <w:r w:rsidRPr="000C0F92">
              <w:rPr>
                <w:noProof/>
              </w:rPr>
              <w:t>m²</w:t>
            </w:r>
            <w:r w:rsidRPr="00A80A43">
              <w:rPr>
                <w:color w:val="000000"/>
              </w:rPr>
              <w:t>)</w:t>
            </w:r>
          </w:p>
        </w:tc>
        <w:tc>
          <w:tcPr>
            <w:tcW w:w="2017" w:type="dxa"/>
            <w:gridSpan w:val="2"/>
            <w:shd w:val="clear" w:color="auto" w:fill="auto"/>
            <w:vAlign w:val="center"/>
          </w:tcPr>
          <w:p w:rsidR="00E42BB6" w:rsidRPr="00A80A43" w:rsidRDefault="00E42BB6" w:rsidP="00AE18DB">
            <w:pPr>
              <w:jc w:val="right"/>
              <w:rPr>
                <w:b/>
                <w:color w:val="000000"/>
              </w:rPr>
            </w:pPr>
            <w:r>
              <w:rPr>
                <w:b/>
                <w:color w:val="000000"/>
              </w:rPr>
              <w:t>6.900,00TL</w:t>
            </w:r>
          </w:p>
        </w:tc>
      </w:tr>
      <w:tr w:rsidR="00E42BB6" w:rsidRPr="00A80A43" w:rsidTr="00AE18DB">
        <w:tc>
          <w:tcPr>
            <w:tcW w:w="8190" w:type="dxa"/>
            <w:gridSpan w:val="3"/>
            <w:shd w:val="clear" w:color="auto" w:fill="auto"/>
            <w:vAlign w:val="center"/>
          </w:tcPr>
          <w:p w:rsidR="00E42BB6" w:rsidRPr="00A80A43" w:rsidRDefault="00E42BB6" w:rsidP="00AE18DB">
            <w:pPr>
              <w:ind w:right="-140"/>
              <w:rPr>
                <w:b/>
              </w:rPr>
            </w:pPr>
            <w:r>
              <w:rPr>
                <w:b/>
                <w:color w:val="000000"/>
              </w:rPr>
              <w:t>3)</w:t>
            </w:r>
            <w:r w:rsidRPr="00A80A43">
              <w:rPr>
                <w:color w:val="000000"/>
              </w:rPr>
              <w:t xml:space="preserve"> </w:t>
            </w:r>
            <w:r>
              <w:rPr>
                <w:color w:val="000000"/>
              </w:rPr>
              <w:t xml:space="preserve">   </w:t>
            </w:r>
            <w:r w:rsidRPr="00A80A43">
              <w:rPr>
                <w:color w:val="000000"/>
              </w:rPr>
              <w:t>Otobüs içlerindeki elektronik kayan yazılı reklamlardan reklam başına (1 adet)</w:t>
            </w:r>
          </w:p>
        </w:tc>
        <w:tc>
          <w:tcPr>
            <w:tcW w:w="2017" w:type="dxa"/>
            <w:gridSpan w:val="2"/>
            <w:shd w:val="clear" w:color="auto" w:fill="auto"/>
            <w:vAlign w:val="center"/>
          </w:tcPr>
          <w:p w:rsidR="00E42BB6" w:rsidRPr="00A80A43" w:rsidRDefault="00E42BB6" w:rsidP="00AE18DB">
            <w:pPr>
              <w:jc w:val="right"/>
              <w:rPr>
                <w:b/>
              </w:rPr>
            </w:pPr>
            <w:r>
              <w:rPr>
                <w:b/>
              </w:rPr>
              <w:t xml:space="preserve">   390,00TL</w:t>
            </w:r>
          </w:p>
        </w:tc>
      </w:tr>
      <w:tr w:rsidR="00E42BB6" w:rsidRPr="00A80A43" w:rsidTr="00AE18DB">
        <w:tc>
          <w:tcPr>
            <w:tcW w:w="10207" w:type="dxa"/>
            <w:gridSpan w:val="5"/>
            <w:shd w:val="clear" w:color="auto" w:fill="auto"/>
            <w:vAlign w:val="center"/>
          </w:tcPr>
          <w:p w:rsidR="00E42BB6" w:rsidRPr="00C9267E" w:rsidRDefault="00E42BB6" w:rsidP="00AE18DB">
            <w:pPr>
              <w:rPr>
                <w:b/>
                <w:noProof/>
                <w:sz w:val="16"/>
                <w:szCs w:val="16"/>
              </w:rPr>
            </w:pPr>
            <w:r>
              <w:rPr>
                <w:b/>
              </w:rPr>
              <w:t>V. B</w:t>
            </w:r>
            <w:r w:rsidRPr="00A80A43">
              <w:rPr>
                <w:b/>
              </w:rPr>
              <w:t xml:space="preserve">ölümde, tarifeye tabi her bir ilan ve reklamın bir yüzünün alanının 2 </w:t>
            </w:r>
            <w:r>
              <w:rPr>
                <w:b/>
              </w:rPr>
              <w:t xml:space="preserve"> </w:t>
            </w:r>
            <w:r w:rsidRPr="00C9267E">
              <w:rPr>
                <w:b/>
                <w:noProof/>
              </w:rPr>
              <w:t>m²</w:t>
            </w:r>
            <w:r>
              <w:rPr>
                <w:b/>
                <w:noProof/>
                <w:sz w:val="16"/>
                <w:szCs w:val="16"/>
              </w:rPr>
              <w:t xml:space="preserve"> </w:t>
            </w:r>
            <w:r w:rsidRPr="00A80A43">
              <w:rPr>
                <w:b/>
              </w:rPr>
              <w:t>yi geçmesi durumunda % 20 ilave ücret alınır.</w:t>
            </w:r>
          </w:p>
        </w:tc>
      </w:tr>
      <w:tr w:rsidR="00E42BB6" w:rsidRPr="0090406C" w:rsidTr="00AE18DB">
        <w:trPr>
          <w:trHeight w:val="227"/>
        </w:trPr>
        <w:tc>
          <w:tcPr>
            <w:tcW w:w="10207" w:type="dxa"/>
            <w:gridSpan w:val="5"/>
            <w:shd w:val="clear" w:color="auto" w:fill="D0CECE"/>
            <w:vAlign w:val="center"/>
          </w:tcPr>
          <w:p w:rsidR="00E42BB6" w:rsidRPr="007843AA" w:rsidRDefault="00E42BB6" w:rsidP="00AE18DB">
            <w:pPr>
              <w:rPr>
                <w:b/>
                <w:color w:val="000000"/>
              </w:rPr>
            </w:pPr>
            <w:r>
              <w:rPr>
                <w:b/>
              </w:rPr>
              <w:t>VI</w:t>
            </w:r>
            <w:r>
              <w:rPr>
                <w:b/>
                <w:color w:val="000000"/>
              </w:rPr>
              <w:t>- EĞLENCE VERGİSİ</w:t>
            </w:r>
          </w:p>
        </w:tc>
      </w:tr>
      <w:tr w:rsidR="00E42BB6" w:rsidRPr="0090406C" w:rsidTr="00AE18DB">
        <w:trPr>
          <w:trHeight w:val="278"/>
        </w:trPr>
        <w:tc>
          <w:tcPr>
            <w:tcW w:w="10207" w:type="dxa"/>
            <w:gridSpan w:val="5"/>
            <w:shd w:val="clear" w:color="auto" w:fill="D0CECE"/>
            <w:vAlign w:val="center"/>
          </w:tcPr>
          <w:p w:rsidR="00E42BB6" w:rsidRPr="00C35464" w:rsidRDefault="00E42BB6" w:rsidP="00AE18DB">
            <w:pPr>
              <w:rPr>
                <w:b/>
              </w:rPr>
            </w:pPr>
            <w:r w:rsidRPr="007843AA">
              <w:rPr>
                <w:b/>
                <w:color w:val="000000"/>
              </w:rPr>
              <w:t>Biletle girilmesi zorunlu olmayan eğlence yerlerinde:</w:t>
            </w:r>
          </w:p>
        </w:tc>
      </w:tr>
      <w:tr w:rsidR="00E42BB6" w:rsidRPr="0090406C" w:rsidTr="00AE18DB">
        <w:trPr>
          <w:trHeight w:val="278"/>
        </w:trPr>
        <w:tc>
          <w:tcPr>
            <w:tcW w:w="10207" w:type="dxa"/>
            <w:gridSpan w:val="5"/>
            <w:shd w:val="clear" w:color="auto" w:fill="D0CECE"/>
            <w:vAlign w:val="center"/>
          </w:tcPr>
          <w:p w:rsidR="00E42BB6" w:rsidRPr="00136A32" w:rsidRDefault="00E42BB6" w:rsidP="00AE18DB">
            <w:pPr>
              <w:rPr>
                <w:b/>
                <w:color w:val="000000"/>
                <w:sz w:val="22"/>
              </w:rPr>
            </w:pPr>
            <w:r>
              <w:rPr>
                <w:b/>
                <w:color w:val="000000"/>
                <w:sz w:val="22"/>
              </w:rPr>
              <w:t xml:space="preserve">a) </w:t>
            </w:r>
            <w:r w:rsidRPr="00136A32">
              <w:rPr>
                <w:b/>
                <w:color w:val="000000"/>
                <w:sz w:val="22"/>
              </w:rPr>
              <w:t xml:space="preserve">Bar, Pavyon, Gazino, Gece Kulübü, Taverna, Diskotek, Kabare, Dansing gibi Eğlence Yerlerinden Çalışılan Her Gün için;   </w:t>
            </w:r>
          </w:p>
          <w:p w:rsidR="00E42BB6" w:rsidRPr="00136A32" w:rsidRDefault="00E42BB6" w:rsidP="00AE18DB">
            <w:pPr>
              <w:rPr>
                <w:b/>
                <w:color w:val="000000"/>
                <w:sz w:val="22"/>
              </w:rPr>
            </w:pPr>
            <w:r w:rsidRPr="00136A32">
              <w:rPr>
                <w:b/>
                <w:color w:val="000000"/>
                <w:sz w:val="22"/>
              </w:rPr>
              <w:t>Eğlence Yerleri Alanı</w:t>
            </w:r>
          </w:p>
        </w:tc>
      </w:tr>
      <w:tr w:rsidR="00E42BB6" w:rsidRPr="0090406C" w:rsidTr="00AE18DB">
        <w:trPr>
          <w:trHeight w:val="266"/>
        </w:trPr>
        <w:tc>
          <w:tcPr>
            <w:tcW w:w="8332" w:type="dxa"/>
            <w:gridSpan w:val="4"/>
            <w:shd w:val="clear" w:color="auto" w:fill="auto"/>
            <w:vAlign w:val="center"/>
          </w:tcPr>
          <w:p w:rsidR="00E42BB6" w:rsidRPr="007843AA" w:rsidRDefault="00E42BB6" w:rsidP="00AE18DB">
            <w:r w:rsidRPr="007843AA">
              <w:rPr>
                <w:b/>
              </w:rPr>
              <w:t xml:space="preserve">1) </w:t>
            </w:r>
            <w:r w:rsidRPr="007843AA">
              <w:t xml:space="preserve">50 </w:t>
            </w:r>
            <w:r>
              <w:t xml:space="preserve"> </w:t>
            </w:r>
            <w:r w:rsidRPr="00C9267E">
              <w:rPr>
                <w:noProof/>
              </w:rPr>
              <w:t>m²</w:t>
            </w:r>
            <w:r>
              <w:rPr>
                <w:b/>
                <w:noProof/>
                <w:sz w:val="16"/>
                <w:szCs w:val="16"/>
              </w:rPr>
              <w:t xml:space="preserve"> </w:t>
            </w:r>
            <w:r w:rsidRPr="007843AA">
              <w:t xml:space="preserve"> ye kadar</w:t>
            </w:r>
          </w:p>
        </w:tc>
        <w:tc>
          <w:tcPr>
            <w:tcW w:w="1875" w:type="dxa"/>
            <w:shd w:val="clear" w:color="auto" w:fill="auto"/>
            <w:vAlign w:val="center"/>
          </w:tcPr>
          <w:p w:rsidR="00E42BB6" w:rsidRPr="007843AA" w:rsidRDefault="00E42BB6" w:rsidP="00AE18DB">
            <w:pPr>
              <w:jc w:val="right"/>
              <w:rPr>
                <w:b/>
              </w:rPr>
            </w:pPr>
            <w:r w:rsidRPr="007843AA">
              <w:rPr>
                <w:b/>
              </w:rPr>
              <w:t>30,00</w:t>
            </w:r>
            <w:r>
              <w:rPr>
                <w:b/>
                <w:color w:val="000000"/>
              </w:rPr>
              <w:t>TL</w:t>
            </w:r>
          </w:p>
        </w:tc>
      </w:tr>
      <w:tr w:rsidR="00E42BB6" w:rsidRPr="0090406C" w:rsidTr="00AE18DB">
        <w:trPr>
          <w:trHeight w:val="272"/>
        </w:trPr>
        <w:tc>
          <w:tcPr>
            <w:tcW w:w="8332" w:type="dxa"/>
            <w:gridSpan w:val="4"/>
            <w:shd w:val="clear" w:color="auto" w:fill="auto"/>
            <w:vAlign w:val="center"/>
          </w:tcPr>
          <w:p w:rsidR="00E42BB6" w:rsidRPr="007843AA" w:rsidRDefault="00E42BB6" w:rsidP="00AE18DB">
            <w:pPr>
              <w:rPr>
                <w:b/>
              </w:rPr>
            </w:pPr>
            <w:r w:rsidRPr="007843AA">
              <w:rPr>
                <w:b/>
              </w:rPr>
              <w:t xml:space="preserve">2) </w:t>
            </w:r>
            <w:r w:rsidRPr="007843AA">
              <w:t xml:space="preserve">51 </w:t>
            </w:r>
            <w:r>
              <w:t xml:space="preserve"> </w:t>
            </w:r>
            <w:r w:rsidRPr="00C9267E">
              <w:rPr>
                <w:noProof/>
              </w:rPr>
              <w:t>m²</w:t>
            </w:r>
            <w:r>
              <w:rPr>
                <w:b/>
                <w:noProof/>
                <w:sz w:val="16"/>
                <w:szCs w:val="16"/>
              </w:rPr>
              <w:t xml:space="preserve"> </w:t>
            </w:r>
            <w:r w:rsidRPr="007843AA">
              <w:t xml:space="preserve"> -150 </w:t>
            </w:r>
            <w:r>
              <w:t xml:space="preserve"> </w:t>
            </w:r>
            <w:r w:rsidRPr="00C9267E">
              <w:rPr>
                <w:noProof/>
              </w:rPr>
              <w:t>m²</w:t>
            </w:r>
            <w:r>
              <w:rPr>
                <w:b/>
                <w:noProof/>
                <w:sz w:val="16"/>
                <w:szCs w:val="16"/>
              </w:rPr>
              <w:t xml:space="preserve"> </w:t>
            </w:r>
            <w:r w:rsidRPr="007843AA">
              <w:t xml:space="preserve"> Arası</w:t>
            </w:r>
          </w:p>
        </w:tc>
        <w:tc>
          <w:tcPr>
            <w:tcW w:w="1875" w:type="dxa"/>
            <w:shd w:val="clear" w:color="auto" w:fill="auto"/>
            <w:vAlign w:val="center"/>
          </w:tcPr>
          <w:p w:rsidR="00E42BB6" w:rsidRPr="007843AA" w:rsidRDefault="00E42BB6" w:rsidP="00AE18DB">
            <w:pPr>
              <w:jc w:val="right"/>
              <w:rPr>
                <w:b/>
              </w:rPr>
            </w:pPr>
            <w:r w:rsidRPr="007843AA">
              <w:rPr>
                <w:b/>
              </w:rPr>
              <w:t>40,00</w:t>
            </w:r>
            <w:r>
              <w:rPr>
                <w:b/>
                <w:color w:val="000000"/>
              </w:rPr>
              <w:t>TL</w:t>
            </w:r>
          </w:p>
        </w:tc>
      </w:tr>
      <w:tr w:rsidR="00E42BB6" w:rsidRPr="0090406C" w:rsidTr="00AE18DB">
        <w:trPr>
          <w:trHeight w:val="272"/>
        </w:trPr>
        <w:tc>
          <w:tcPr>
            <w:tcW w:w="8332" w:type="dxa"/>
            <w:gridSpan w:val="4"/>
            <w:shd w:val="clear" w:color="auto" w:fill="auto"/>
            <w:vAlign w:val="center"/>
          </w:tcPr>
          <w:p w:rsidR="00E42BB6" w:rsidRPr="007843AA" w:rsidRDefault="00E42BB6" w:rsidP="00AE18DB">
            <w:pPr>
              <w:rPr>
                <w:b/>
              </w:rPr>
            </w:pPr>
            <w:r w:rsidRPr="007843AA">
              <w:rPr>
                <w:b/>
              </w:rPr>
              <w:t>3</w:t>
            </w:r>
            <w:r w:rsidRPr="007843AA">
              <w:t xml:space="preserve">) 151 </w:t>
            </w:r>
            <w:r>
              <w:t xml:space="preserve"> </w:t>
            </w:r>
            <w:r w:rsidRPr="00C9267E">
              <w:rPr>
                <w:noProof/>
              </w:rPr>
              <w:t>m²</w:t>
            </w:r>
            <w:r>
              <w:rPr>
                <w:b/>
                <w:noProof/>
                <w:sz w:val="16"/>
                <w:szCs w:val="16"/>
              </w:rPr>
              <w:t xml:space="preserve"> </w:t>
            </w:r>
            <w:r w:rsidRPr="007843AA">
              <w:t xml:space="preserve"> -300 </w:t>
            </w:r>
            <w:r>
              <w:t xml:space="preserve"> </w:t>
            </w:r>
            <w:r w:rsidRPr="00C9267E">
              <w:rPr>
                <w:noProof/>
              </w:rPr>
              <w:t>m²</w:t>
            </w:r>
            <w:r>
              <w:rPr>
                <w:b/>
                <w:noProof/>
                <w:sz w:val="16"/>
                <w:szCs w:val="16"/>
              </w:rPr>
              <w:t xml:space="preserve"> </w:t>
            </w:r>
            <w:r w:rsidRPr="007843AA">
              <w:t xml:space="preserve"> Arası</w:t>
            </w:r>
          </w:p>
        </w:tc>
        <w:tc>
          <w:tcPr>
            <w:tcW w:w="1875" w:type="dxa"/>
            <w:shd w:val="clear" w:color="auto" w:fill="auto"/>
            <w:vAlign w:val="center"/>
          </w:tcPr>
          <w:p w:rsidR="00E42BB6" w:rsidRPr="007843AA" w:rsidRDefault="00E42BB6" w:rsidP="00AE18DB">
            <w:pPr>
              <w:jc w:val="right"/>
              <w:rPr>
                <w:b/>
              </w:rPr>
            </w:pPr>
            <w:r w:rsidRPr="007843AA">
              <w:rPr>
                <w:b/>
              </w:rPr>
              <w:t>60,00</w:t>
            </w:r>
            <w:r>
              <w:rPr>
                <w:b/>
                <w:color w:val="000000"/>
              </w:rPr>
              <w:t>TL</w:t>
            </w:r>
          </w:p>
        </w:tc>
      </w:tr>
      <w:tr w:rsidR="00E42BB6" w:rsidRPr="0090406C" w:rsidTr="00AE18DB">
        <w:trPr>
          <w:trHeight w:val="272"/>
        </w:trPr>
        <w:tc>
          <w:tcPr>
            <w:tcW w:w="8332" w:type="dxa"/>
            <w:gridSpan w:val="4"/>
            <w:shd w:val="clear" w:color="auto" w:fill="auto"/>
            <w:vAlign w:val="center"/>
          </w:tcPr>
          <w:p w:rsidR="00E42BB6" w:rsidRPr="007843AA" w:rsidRDefault="00E42BB6" w:rsidP="00AE18DB">
            <w:pPr>
              <w:rPr>
                <w:b/>
              </w:rPr>
            </w:pPr>
            <w:r w:rsidRPr="007843AA">
              <w:rPr>
                <w:b/>
              </w:rPr>
              <w:t xml:space="preserve">4) </w:t>
            </w:r>
            <w:r w:rsidRPr="007843AA">
              <w:t xml:space="preserve">301 </w:t>
            </w:r>
            <w:r>
              <w:t xml:space="preserve"> </w:t>
            </w:r>
            <w:r w:rsidRPr="00C9267E">
              <w:rPr>
                <w:noProof/>
              </w:rPr>
              <w:t>m²</w:t>
            </w:r>
            <w:r>
              <w:rPr>
                <w:b/>
                <w:noProof/>
                <w:sz w:val="16"/>
                <w:szCs w:val="16"/>
              </w:rPr>
              <w:t xml:space="preserve"> </w:t>
            </w:r>
            <w:r w:rsidRPr="007843AA">
              <w:t xml:space="preserve"> den yukarı</w:t>
            </w:r>
          </w:p>
        </w:tc>
        <w:tc>
          <w:tcPr>
            <w:tcW w:w="1875" w:type="dxa"/>
            <w:shd w:val="clear" w:color="auto" w:fill="auto"/>
            <w:vAlign w:val="center"/>
          </w:tcPr>
          <w:p w:rsidR="00E42BB6" w:rsidRPr="007843AA" w:rsidRDefault="00E42BB6" w:rsidP="00AE18DB">
            <w:pPr>
              <w:jc w:val="right"/>
              <w:rPr>
                <w:b/>
              </w:rPr>
            </w:pPr>
            <w:r w:rsidRPr="007843AA">
              <w:rPr>
                <w:b/>
              </w:rPr>
              <w:t>70,00</w:t>
            </w:r>
            <w:r>
              <w:rPr>
                <w:b/>
                <w:color w:val="000000"/>
              </w:rPr>
              <w:t>TL</w:t>
            </w:r>
          </w:p>
        </w:tc>
      </w:tr>
      <w:tr w:rsidR="00E42BB6" w:rsidRPr="0090406C" w:rsidTr="00AE18DB">
        <w:trPr>
          <w:trHeight w:val="272"/>
        </w:trPr>
        <w:tc>
          <w:tcPr>
            <w:tcW w:w="8332" w:type="dxa"/>
            <w:gridSpan w:val="4"/>
            <w:shd w:val="clear" w:color="auto" w:fill="auto"/>
            <w:vAlign w:val="center"/>
          </w:tcPr>
          <w:p w:rsidR="00E42BB6" w:rsidRPr="007843AA" w:rsidRDefault="00E42BB6" w:rsidP="00AE18DB">
            <w:pPr>
              <w:rPr>
                <w:b/>
              </w:rPr>
            </w:pPr>
            <w:r w:rsidRPr="007843AA">
              <w:rPr>
                <w:b/>
              </w:rPr>
              <w:t xml:space="preserve">5) </w:t>
            </w:r>
            <w:r w:rsidRPr="007843AA">
              <w:t>4 Yıldızlı Otellerde</w:t>
            </w:r>
          </w:p>
        </w:tc>
        <w:tc>
          <w:tcPr>
            <w:tcW w:w="1875" w:type="dxa"/>
            <w:shd w:val="clear" w:color="auto" w:fill="auto"/>
            <w:vAlign w:val="center"/>
          </w:tcPr>
          <w:p w:rsidR="00E42BB6" w:rsidRPr="007843AA" w:rsidRDefault="00E42BB6" w:rsidP="00AE18DB">
            <w:pPr>
              <w:jc w:val="right"/>
              <w:rPr>
                <w:b/>
              </w:rPr>
            </w:pPr>
            <w:r w:rsidRPr="007843AA">
              <w:rPr>
                <w:b/>
              </w:rPr>
              <w:t>100,00</w:t>
            </w:r>
            <w:r>
              <w:rPr>
                <w:b/>
                <w:color w:val="000000"/>
              </w:rPr>
              <w:t>TL</w:t>
            </w:r>
          </w:p>
        </w:tc>
      </w:tr>
      <w:tr w:rsidR="00E42BB6" w:rsidRPr="0090406C" w:rsidTr="00AE18DB">
        <w:trPr>
          <w:trHeight w:val="272"/>
        </w:trPr>
        <w:tc>
          <w:tcPr>
            <w:tcW w:w="8332" w:type="dxa"/>
            <w:gridSpan w:val="4"/>
            <w:shd w:val="clear" w:color="auto" w:fill="auto"/>
            <w:vAlign w:val="center"/>
          </w:tcPr>
          <w:p w:rsidR="00E42BB6" w:rsidRPr="007843AA" w:rsidRDefault="00E42BB6" w:rsidP="00AE18DB">
            <w:pPr>
              <w:rPr>
                <w:b/>
              </w:rPr>
            </w:pPr>
            <w:r w:rsidRPr="007843AA">
              <w:rPr>
                <w:b/>
              </w:rPr>
              <w:t xml:space="preserve">6) </w:t>
            </w:r>
            <w:r w:rsidRPr="007843AA">
              <w:t>5 Yıldızlı Otellerde</w:t>
            </w:r>
          </w:p>
        </w:tc>
        <w:tc>
          <w:tcPr>
            <w:tcW w:w="1875" w:type="dxa"/>
            <w:shd w:val="clear" w:color="auto" w:fill="auto"/>
            <w:vAlign w:val="center"/>
          </w:tcPr>
          <w:p w:rsidR="00E42BB6" w:rsidRPr="007843AA" w:rsidRDefault="00E42BB6" w:rsidP="00AE18DB">
            <w:pPr>
              <w:jc w:val="right"/>
              <w:rPr>
                <w:b/>
              </w:rPr>
            </w:pPr>
            <w:r w:rsidRPr="007843AA">
              <w:rPr>
                <w:b/>
              </w:rPr>
              <w:t>100,00</w:t>
            </w:r>
            <w:r>
              <w:rPr>
                <w:b/>
                <w:color w:val="000000"/>
              </w:rPr>
              <w:t>TL</w:t>
            </w:r>
          </w:p>
        </w:tc>
      </w:tr>
      <w:tr w:rsidR="00E42BB6" w:rsidRPr="0090406C" w:rsidTr="00AE18DB">
        <w:trPr>
          <w:trHeight w:val="278"/>
        </w:trPr>
        <w:tc>
          <w:tcPr>
            <w:tcW w:w="10207" w:type="dxa"/>
            <w:gridSpan w:val="5"/>
            <w:shd w:val="clear" w:color="auto" w:fill="D0CECE"/>
            <w:vAlign w:val="center"/>
          </w:tcPr>
          <w:p w:rsidR="00E42BB6" w:rsidRDefault="00E42BB6" w:rsidP="00AE18DB">
            <w:pPr>
              <w:rPr>
                <w:b/>
              </w:rPr>
            </w:pPr>
            <w:r w:rsidRPr="00C35464">
              <w:rPr>
                <w:b/>
              </w:rPr>
              <w:t>b)</w:t>
            </w:r>
            <w:r>
              <w:rPr>
                <w:b/>
              </w:rPr>
              <w:t xml:space="preserve"> Bilardo ve Masa Futbolu Gibi Eğlence Yerlerinde Çalışılan  Her Gün İçin:</w:t>
            </w:r>
          </w:p>
          <w:p w:rsidR="00E42BB6" w:rsidRPr="00C35464" w:rsidRDefault="00E42BB6" w:rsidP="00AE18DB">
            <w:pPr>
              <w:rPr>
                <w:b/>
              </w:rPr>
            </w:pPr>
            <w:r w:rsidRPr="00136A32">
              <w:rPr>
                <w:b/>
                <w:color w:val="000000"/>
                <w:sz w:val="22"/>
              </w:rPr>
              <w:t>Eğlence Yerleri Alanı</w:t>
            </w:r>
          </w:p>
        </w:tc>
      </w:tr>
      <w:tr w:rsidR="00E42BB6" w:rsidRPr="0090406C" w:rsidTr="00AE18DB">
        <w:trPr>
          <w:trHeight w:val="282"/>
        </w:trPr>
        <w:tc>
          <w:tcPr>
            <w:tcW w:w="8332" w:type="dxa"/>
            <w:gridSpan w:val="4"/>
            <w:shd w:val="clear" w:color="auto" w:fill="auto"/>
            <w:vAlign w:val="center"/>
          </w:tcPr>
          <w:p w:rsidR="00E42BB6" w:rsidRPr="00136A32" w:rsidRDefault="00E42BB6" w:rsidP="00AE18DB">
            <w:pPr>
              <w:rPr>
                <w:sz w:val="22"/>
                <w:szCs w:val="22"/>
              </w:rPr>
            </w:pPr>
            <w:r>
              <w:rPr>
                <w:b/>
                <w:sz w:val="22"/>
                <w:szCs w:val="22"/>
              </w:rPr>
              <w:t xml:space="preserve">1) </w:t>
            </w:r>
            <w:r>
              <w:rPr>
                <w:sz w:val="22"/>
                <w:szCs w:val="22"/>
              </w:rPr>
              <w:t xml:space="preserve">25 </w:t>
            </w:r>
            <w:r>
              <w:t xml:space="preserve"> </w:t>
            </w:r>
            <w:r w:rsidRPr="00C9267E">
              <w:rPr>
                <w:noProof/>
              </w:rPr>
              <w:t>m²</w:t>
            </w:r>
            <w:r>
              <w:rPr>
                <w:b/>
                <w:noProof/>
                <w:sz w:val="16"/>
                <w:szCs w:val="16"/>
              </w:rPr>
              <w:t xml:space="preserve"> </w:t>
            </w:r>
            <w:r w:rsidRPr="00C35464">
              <w:rPr>
                <w:sz w:val="22"/>
                <w:szCs w:val="22"/>
              </w:rPr>
              <w:t xml:space="preserve"> </w:t>
            </w:r>
            <w:r w:rsidRPr="00C35464">
              <w:t>ye kadar</w:t>
            </w:r>
          </w:p>
        </w:tc>
        <w:tc>
          <w:tcPr>
            <w:tcW w:w="1875" w:type="dxa"/>
            <w:shd w:val="clear" w:color="auto" w:fill="auto"/>
            <w:vAlign w:val="center"/>
          </w:tcPr>
          <w:p w:rsidR="00E42BB6" w:rsidRPr="007843AA" w:rsidRDefault="00E42BB6" w:rsidP="00AE18DB">
            <w:pPr>
              <w:jc w:val="right"/>
              <w:rPr>
                <w:b/>
              </w:rPr>
            </w:pPr>
            <w:r w:rsidRPr="007843AA">
              <w:rPr>
                <w:b/>
              </w:rPr>
              <w:t>10,00</w:t>
            </w:r>
            <w:r>
              <w:rPr>
                <w:b/>
                <w:color w:val="000000"/>
              </w:rPr>
              <w:t>TL</w:t>
            </w:r>
          </w:p>
        </w:tc>
      </w:tr>
      <w:tr w:rsidR="00E42BB6" w:rsidRPr="0090406C" w:rsidTr="00AE18DB">
        <w:trPr>
          <w:trHeight w:val="258"/>
        </w:trPr>
        <w:tc>
          <w:tcPr>
            <w:tcW w:w="8332" w:type="dxa"/>
            <w:gridSpan w:val="4"/>
            <w:shd w:val="clear" w:color="auto" w:fill="auto"/>
            <w:vAlign w:val="center"/>
          </w:tcPr>
          <w:p w:rsidR="00E42BB6" w:rsidRPr="00130645" w:rsidRDefault="00E42BB6" w:rsidP="00AE18DB">
            <w:pPr>
              <w:rPr>
                <w:b/>
                <w:sz w:val="22"/>
                <w:szCs w:val="22"/>
              </w:rPr>
            </w:pPr>
            <w:r>
              <w:rPr>
                <w:b/>
                <w:sz w:val="22"/>
                <w:szCs w:val="22"/>
              </w:rPr>
              <w:t xml:space="preserve">2) </w:t>
            </w:r>
            <w:r>
              <w:rPr>
                <w:sz w:val="22"/>
                <w:szCs w:val="22"/>
              </w:rPr>
              <w:t>26</w:t>
            </w:r>
            <w:r w:rsidRPr="00C35464">
              <w:rPr>
                <w:sz w:val="22"/>
                <w:szCs w:val="22"/>
              </w:rPr>
              <w:t xml:space="preserve"> </w:t>
            </w:r>
            <w:r>
              <w:t xml:space="preserve"> </w:t>
            </w:r>
            <w:r w:rsidRPr="00C9267E">
              <w:rPr>
                <w:noProof/>
              </w:rPr>
              <w:t>m²</w:t>
            </w:r>
            <w:r>
              <w:rPr>
                <w:b/>
                <w:noProof/>
                <w:sz w:val="16"/>
                <w:szCs w:val="16"/>
              </w:rPr>
              <w:t xml:space="preserve"> </w:t>
            </w:r>
            <w:r>
              <w:rPr>
                <w:sz w:val="22"/>
                <w:szCs w:val="22"/>
              </w:rPr>
              <w:t>-</w:t>
            </w:r>
            <w:r w:rsidRPr="00C35464">
              <w:rPr>
                <w:sz w:val="22"/>
                <w:szCs w:val="22"/>
              </w:rPr>
              <w:t xml:space="preserve">50 </w:t>
            </w:r>
            <w:r>
              <w:t xml:space="preserve"> </w:t>
            </w:r>
            <w:r w:rsidRPr="00C9267E">
              <w:rPr>
                <w:noProof/>
              </w:rPr>
              <w:t>m²</w:t>
            </w:r>
            <w:r>
              <w:rPr>
                <w:b/>
                <w:noProof/>
                <w:sz w:val="16"/>
                <w:szCs w:val="16"/>
              </w:rPr>
              <w:t xml:space="preserve"> </w:t>
            </w:r>
            <w:r w:rsidRPr="00C35464">
              <w:rPr>
                <w:sz w:val="22"/>
                <w:szCs w:val="22"/>
              </w:rPr>
              <w:t xml:space="preserve"> Arası</w:t>
            </w:r>
          </w:p>
        </w:tc>
        <w:tc>
          <w:tcPr>
            <w:tcW w:w="1875" w:type="dxa"/>
            <w:shd w:val="clear" w:color="auto" w:fill="auto"/>
            <w:vAlign w:val="center"/>
          </w:tcPr>
          <w:p w:rsidR="00E42BB6" w:rsidRPr="007843AA" w:rsidRDefault="00E42BB6" w:rsidP="00AE18DB">
            <w:pPr>
              <w:jc w:val="right"/>
              <w:rPr>
                <w:b/>
              </w:rPr>
            </w:pPr>
            <w:r w:rsidRPr="007843AA">
              <w:rPr>
                <w:b/>
              </w:rPr>
              <w:t>20,00</w:t>
            </w:r>
            <w:r>
              <w:rPr>
                <w:b/>
                <w:color w:val="000000"/>
              </w:rPr>
              <w:t>TL</w:t>
            </w:r>
          </w:p>
        </w:tc>
      </w:tr>
      <w:tr w:rsidR="00E42BB6" w:rsidRPr="0090406C" w:rsidTr="00AE18DB">
        <w:trPr>
          <w:trHeight w:val="295"/>
        </w:trPr>
        <w:tc>
          <w:tcPr>
            <w:tcW w:w="8332" w:type="dxa"/>
            <w:gridSpan w:val="4"/>
            <w:shd w:val="clear" w:color="auto" w:fill="auto"/>
            <w:vAlign w:val="center"/>
          </w:tcPr>
          <w:p w:rsidR="00E42BB6" w:rsidRPr="00130645" w:rsidRDefault="00E42BB6" w:rsidP="00AE18DB">
            <w:pPr>
              <w:rPr>
                <w:b/>
                <w:sz w:val="22"/>
                <w:szCs w:val="22"/>
              </w:rPr>
            </w:pPr>
            <w:r>
              <w:rPr>
                <w:b/>
                <w:sz w:val="22"/>
                <w:szCs w:val="22"/>
              </w:rPr>
              <w:t xml:space="preserve">3) </w:t>
            </w:r>
            <w:r w:rsidRPr="00C35464">
              <w:rPr>
                <w:sz w:val="22"/>
                <w:szCs w:val="22"/>
              </w:rPr>
              <w:t xml:space="preserve">51 </w:t>
            </w:r>
            <w:r>
              <w:t xml:space="preserve"> </w:t>
            </w:r>
            <w:r w:rsidRPr="00C9267E">
              <w:rPr>
                <w:noProof/>
              </w:rPr>
              <w:t>m²</w:t>
            </w:r>
            <w:r>
              <w:rPr>
                <w:b/>
                <w:noProof/>
                <w:sz w:val="16"/>
                <w:szCs w:val="16"/>
              </w:rPr>
              <w:t xml:space="preserve"> </w:t>
            </w:r>
            <w:r w:rsidRPr="00C35464">
              <w:rPr>
                <w:sz w:val="22"/>
                <w:szCs w:val="22"/>
              </w:rPr>
              <w:t xml:space="preserve"> </w:t>
            </w:r>
            <w:r>
              <w:rPr>
                <w:sz w:val="22"/>
                <w:szCs w:val="22"/>
              </w:rPr>
              <w:t>-100</w:t>
            </w:r>
            <w:r w:rsidRPr="00C35464">
              <w:rPr>
                <w:sz w:val="22"/>
                <w:szCs w:val="22"/>
              </w:rPr>
              <w:t xml:space="preserve"> </w:t>
            </w:r>
            <w:r>
              <w:t xml:space="preserve"> </w:t>
            </w:r>
            <w:r w:rsidRPr="00C9267E">
              <w:rPr>
                <w:noProof/>
              </w:rPr>
              <w:t>m²</w:t>
            </w:r>
            <w:r>
              <w:rPr>
                <w:b/>
                <w:noProof/>
                <w:sz w:val="16"/>
                <w:szCs w:val="16"/>
              </w:rPr>
              <w:t xml:space="preserve"> </w:t>
            </w:r>
            <w:r w:rsidRPr="00C35464">
              <w:rPr>
                <w:sz w:val="22"/>
                <w:szCs w:val="22"/>
              </w:rPr>
              <w:t xml:space="preserve"> Arası</w:t>
            </w:r>
          </w:p>
        </w:tc>
        <w:tc>
          <w:tcPr>
            <w:tcW w:w="1875" w:type="dxa"/>
            <w:shd w:val="clear" w:color="auto" w:fill="auto"/>
            <w:vAlign w:val="center"/>
          </w:tcPr>
          <w:p w:rsidR="00E42BB6" w:rsidRPr="007843AA" w:rsidRDefault="00E42BB6" w:rsidP="00AE18DB">
            <w:pPr>
              <w:jc w:val="right"/>
              <w:rPr>
                <w:b/>
              </w:rPr>
            </w:pPr>
            <w:r w:rsidRPr="007843AA">
              <w:rPr>
                <w:b/>
              </w:rPr>
              <w:t>30,00</w:t>
            </w:r>
            <w:r>
              <w:rPr>
                <w:b/>
                <w:color w:val="000000"/>
              </w:rPr>
              <w:t>TL</w:t>
            </w:r>
          </w:p>
        </w:tc>
      </w:tr>
      <w:tr w:rsidR="00E42BB6" w:rsidRPr="0090406C" w:rsidTr="00AE18DB">
        <w:trPr>
          <w:trHeight w:val="272"/>
        </w:trPr>
        <w:tc>
          <w:tcPr>
            <w:tcW w:w="8332" w:type="dxa"/>
            <w:gridSpan w:val="4"/>
            <w:shd w:val="clear" w:color="auto" w:fill="auto"/>
            <w:vAlign w:val="center"/>
          </w:tcPr>
          <w:p w:rsidR="00E42BB6" w:rsidRPr="00130645" w:rsidRDefault="00E42BB6" w:rsidP="00AE18DB">
            <w:pPr>
              <w:rPr>
                <w:b/>
                <w:sz w:val="22"/>
                <w:szCs w:val="22"/>
              </w:rPr>
            </w:pPr>
            <w:r>
              <w:rPr>
                <w:b/>
                <w:sz w:val="22"/>
                <w:szCs w:val="22"/>
              </w:rPr>
              <w:t xml:space="preserve">4) </w:t>
            </w:r>
            <w:r>
              <w:rPr>
                <w:sz w:val="22"/>
                <w:szCs w:val="22"/>
              </w:rPr>
              <w:t>101</w:t>
            </w:r>
            <w:r w:rsidRPr="00C35464">
              <w:rPr>
                <w:sz w:val="22"/>
                <w:szCs w:val="22"/>
              </w:rPr>
              <w:t xml:space="preserve"> </w:t>
            </w:r>
            <w:r>
              <w:t xml:space="preserve"> </w:t>
            </w:r>
            <w:r w:rsidRPr="00C9267E">
              <w:rPr>
                <w:noProof/>
              </w:rPr>
              <w:t>m²</w:t>
            </w:r>
            <w:r>
              <w:rPr>
                <w:b/>
                <w:noProof/>
                <w:sz w:val="16"/>
                <w:szCs w:val="16"/>
              </w:rPr>
              <w:t xml:space="preserve"> </w:t>
            </w:r>
            <w:r>
              <w:rPr>
                <w:sz w:val="22"/>
                <w:szCs w:val="22"/>
              </w:rPr>
              <w:t xml:space="preserve">- 200 </w:t>
            </w:r>
            <w:r>
              <w:t xml:space="preserve"> </w:t>
            </w:r>
            <w:r w:rsidRPr="00C9267E">
              <w:rPr>
                <w:noProof/>
              </w:rPr>
              <w:t>m²</w:t>
            </w:r>
            <w:r>
              <w:rPr>
                <w:b/>
                <w:noProof/>
                <w:sz w:val="16"/>
                <w:szCs w:val="16"/>
              </w:rPr>
              <w:t xml:space="preserve"> </w:t>
            </w:r>
            <w:r w:rsidRPr="007843AA">
              <w:t xml:space="preserve"> </w:t>
            </w:r>
            <w:r>
              <w:rPr>
                <w:vertAlign w:val="superscript"/>
              </w:rPr>
              <w:t xml:space="preserve"> </w:t>
            </w:r>
            <w:r>
              <w:rPr>
                <w:sz w:val="22"/>
                <w:szCs w:val="22"/>
              </w:rPr>
              <w:t>Arası</w:t>
            </w:r>
          </w:p>
        </w:tc>
        <w:tc>
          <w:tcPr>
            <w:tcW w:w="1875" w:type="dxa"/>
            <w:shd w:val="clear" w:color="auto" w:fill="auto"/>
            <w:vAlign w:val="center"/>
          </w:tcPr>
          <w:p w:rsidR="00E42BB6" w:rsidRPr="007843AA" w:rsidRDefault="00E42BB6" w:rsidP="00AE18DB">
            <w:pPr>
              <w:jc w:val="right"/>
              <w:rPr>
                <w:b/>
              </w:rPr>
            </w:pPr>
            <w:r w:rsidRPr="007843AA">
              <w:rPr>
                <w:b/>
              </w:rPr>
              <w:t>40,00</w:t>
            </w:r>
            <w:r>
              <w:rPr>
                <w:b/>
                <w:color w:val="000000"/>
              </w:rPr>
              <w:t>TL</w:t>
            </w:r>
          </w:p>
        </w:tc>
      </w:tr>
      <w:tr w:rsidR="00E42BB6" w:rsidRPr="0090406C" w:rsidTr="00AE18DB">
        <w:trPr>
          <w:trHeight w:val="276"/>
        </w:trPr>
        <w:tc>
          <w:tcPr>
            <w:tcW w:w="8332" w:type="dxa"/>
            <w:gridSpan w:val="4"/>
            <w:shd w:val="clear" w:color="auto" w:fill="auto"/>
            <w:vAlign w:val="center"/>
          </w:tcPr>
          <w:p w:rsidR="00E42BB6" w:rsidRPr="00130645" w:rsidRDefault="00E42BB6" w:rsidP="00AE18DB">
            <w:pPr>
              <w:rPr>
                <w:b/>
                <w:sz w:val="22"/>
                <w:szCs w:val="22"/>
              </w:rPr>
            </w:pPr>
            <w:r>
              <w:rPr>
                <w:b/>
                <w:sz w:val="22"/>
                <w:szCs w:val="22"/>
              </w:rPr>
              <w:t>5)</w:t>
            </w:r>
            <w:r>
              <w:rPr>
                <w:sz w:val="22"/>
                <w:szCs w:val="22"/>
              </w:rPr>
              <w:t xml:space="preserve"> 201</w:t>
            </w:r>
            <w:r w:rsidRPr="00C35464">
              <w:rPr>
                <w:sz w:val="22"/>
                <w:szCs w:val="22"/>
              </w:rPr>
              <w:t xml:space="preserve"> </w:t>
            </w:r>
            <w:r>
              <w:t xml:space="preserve"> </w:t>
            </w:r>
            <w:r w:rsidRPr="00C9267E">
              <w:rPr>
                <w:noProof/>
              </w:rPr>
              <w:t>m²</w:t>
            </w:r>
            <w:r>
              <w:rPr>
                <w:b/>
                <w:noProof/>
                <w:sz w:val="16"/>
                <w:szCs w:val="16"/>
              </w:rPr>
              <w:t xml:space="preserve"> </w:t>
            </w:r>
            <w:r w:rsidRPr="007843AA">
              <w:t xml:space="preserve"> </w:t>
            </w:r>
            <w:r>
              <w:rPr>
                <w:sz w:val="22"/>
                <w:szCs w:val="22"/>
              </w:rPr>
              <w:t>den yukarı</w:t>
            </w:r>
          </w:p>
        </w:tc>
        <w:tc>
          <w:tcPr>
            <w:tcW w:w="1875" w:type="dxa"/>
            <w:shd w:val="clear" w:color="auto" w:fill="auto"/>
            <w:vAlign w:val="center"/>
          </w:tcPr>
          <w:p w:rsidR="00E42BB6" w:rsidRPr="007843AA" w:rsidRDefault="00E42BB6" w:rsidP="00AE18DB">
            <w:pPr>
              <w:jc w:val="right"/>
              <w:rPr>
                <w:b/>
              </w:rPr>
            </w:pPr>
            <w:r w:rsidRPr="007843AA">
              <w:rPr>
                <w:b/>
              </w:rPr>
              <w:t>50,00</w:t>
            </w:r>
            <w:r>
              <w:rPr>
                <w:b/>
                <w:color w:val="000000"/>
              </w:rPr>
              <w:t>TL</w:t>
            </w:r>
          </w:p>
        </w:tc>
      </w:tr>
      <w:tr w:rsidR="00E42BB6" w:rsidRPr="0090406C" w:rsidTr="00AE18DB">
        <w:trPr>
          <w:trHeight w:val="276"/>
        </w:trPr>
        <w:tc>
          <w:tcPr>
            <w:tcW w:w="10207" w:type="dxa"/>
            <w:gridSpan w:val="5"/>
            <w:shd w:val="clear" w:color="auto" w:fill="D9D9D9"/>
            <w:vAlign w:val="center"/>
          </w:tcPr>
          <w:p w:rsidR="00E42BB6" w:rsidRPr="00611C77" w:rsidRDefault="00E42BB6" w:rsidP="00AE18DB">
            <w:pPr>
              <w:rPr>
                <w:b/>
              </w:rPr>
            </w:pPr>
            <w:r w:rsidRPr="00611C77">
              <w:rPr>
                <w:b/>
              </w:rPr>
              <w:t>Biletle girilen eğlence yerlerinden:</w:t>
            </w:r>
          </w:p>
        </w:tc>
      </w:tr>
      <w:tr w:rsidR="00E42BB6" w:rsidRPr="006D120B" w:rsidTr="00AE18DB">
        <w:trPr>
          <w:trHeight w:val="252"/>
        </w:trPr>
        <w:tc>
          <w:tcPr>
            <w:tcW w:w="7338" w:type="dxa"/>
            <w:shd w:val="clear" w:color="auto" w:fill="auto"/>
            <w:vAlign w:val="center"/>
          </w:tcPr>
          <w:p w:rsidR="00E42BB6" w:rsidRPr="00136A32" w:rsidRDefault="00E42BB6" w:rsidP="00AE18DB">
            <w:pPr>
              <w:rPr>
                <w:sz w:val="22"/>
                <w:szCs w:val="22"/>
              </w:rPr>
            </w:pPr>
            <w:r>
              <w:rPr>
                <w:b/>
                <w:sz w:val="22"/>
                <w:szCs w:val="22"/>
              </w:rPr>
              <w:t xml:space="preserve">1) </w:t>
            </w:r>
            <w:r>
              <w:rPr>
                <w:sz w:val="22"/>
                <w:szCs w:val="22"/>
              </w:rPr>
              <w:t xml:space="preserve">Yerli film gösterimlerinden </w:t>
            </w:r>
          </w:p>
        </w:tc>
        <w:tc>
          <w:tcPr>
            <w:tcW w:w="994" w:type="dxa"/>
            <w:gridSpan w:val="3"/>
            <w:shd w:val="clear" w:color="auto" w:fill="auto"/>
            <w:vAlign w:val="center"/>
          </w:tcPr>
          <w:p w:rsidR="00E42BB6" w:rsidRPr="00136A32" w:rsidRDefault="00E42BB6" w:rsidP="00AE18DB">
            <w:pPr>
              <w:jc w:val="center"/>
              <w:rPr>
                <w:sz w:val="22"/>
                <w:szCs w:val="22"/>
              </w:rPr>
            </w:pPr>
            <w:r w:rsidRPr="00624C66">
              <w:rPr>
                <w:sz w:val="20"/>
                <w:szCs w:val="20"/>
              </w:rPr>
              <w:t>1 GÜN</w:t>
            </w:r>
          </w:p>
        </w:tc>
        <w:tc>
          <w:tcPr>
            <w:tcW w:w="1875" w:type="dxa"/>
            <w:shd w:val="clear" w:color="auto" w:fill="auto"/>
            <w:vAlign w:val="center"/>
          </w:tcPr>
          <w:p w:rsidR="00E42BB6" w:rsidRPr="00331639" w:rsidRDefault="00E42BB6" w:rsidP="00AE18DB">
            <w:pPr>
              <w:jc w:val="center"/>
              <w:rPr>
                <w:b/>
                <w:sz w:val="22"/>
                <w:szCs w:val="22"/>
              </w:rPr>
            </w:pPr>
            <w:r w:rsidRPr="00331639">
              <w:rPr>
                <w:b/>
                <w:sz w:val="22"/>
                <w:szCs w:val="22"/>
              </w:rPr>
              <w:t>%0</w:t>
            </w:r>
          </w:p>
        </w:tc>
      </w:tr>
      <w:tr w:rsidR="00E42BB6" w:rsidRPr="0090406C" w:rsidTr="00AE18DB">
        <w:trPr>
          <w:trHeight w:val="252"/>
        </w:trPr>
        <w:tc>
          <w:tcPr>
            <w:tcW w:w="7347" w:type="dxa"/>
            <w:gridSpan w:val="2"/>
            <w:shd w:val="clear" w:color="auto" w:fill="auto"/>
            <w:vAlign w:val="center"/>
          </w:tcPr>
          <w:p w:rsidR="00E42BB6" w:rsidRPr="00130645" w:rsidRDefault="00E42BB6" w:rsidP="00AE18DB">
            <w:pPr>
              <w:rPr>
                <w:b/>
                <w:sz w:val="22"/>
                <w:szCs w:val="22"/>
              </w:rPr>
            </w:pPr>
            <w:r>
              <w:rPr>
                <w:b/>
                <w:sz w:val="22"/>
                <w:szCs w:val="22"/>
              </w:rPr>
              <w:t xml:space="preserve">2) </w:t>
            </w:r>
            <w:r w:rsidRPr="00611C77">
              <w:rPr>
                <w:sz w:val="22"/>
                <w:szCs w:val="22"/>
              </w:rPr>
              <w:t>Yabancı film gösterimlerinden</w:t>
            </w:r>
          </w:p>
        </w:tc>
        <w:tc>
          <w:tcPr>
            <w:tcW w:w="985" w:type="dxa"/>
            <w:gridSpan w:val="2"/>
            <w:shd w:val="clear" w:color="auto" w:fill="auto"/>
            <w:vAlign w:val="center"/>
          </w:tcPr>
          <w:p w:rsidR="00E42BB6" w:rsidRPr="00130645" w:rsidRDefault="00E42BB6" w:rsidP="00AE18DB">
            <w:pPr>
              <w:jc w:val="center"/>
              <w:rPr>
                <w:b/>
                <w:sz w:val="22"/>
                <w:szCs w:val="22"/>
              </w:rPr>
            </w:pPr>
            <w:r w:rsidRPr="00624C66">
              <w:rPr>
                <w:sz w:val="20"/>
                <w:szCs w:val="20"/>
              </w:rPr>
              <w:t>1 GÜN</w:t>
            </w:r>
          </w:p>
        </w:tc>
        <w:tc>
          <w:tcPr>
            <w:tcW w:w="1875" w:type="dxa"/>
            <w:shd w:val="clear" w:color="auto" w:fill="auto"/>
            <w:vAlign w:val="center"/>
          </w:tcPr>
          <w:p w:rsidR="00E42BB6" w:rsidRPr="00331639" w:rsidRDefault="00E42BB6" w:rsidP="00AE18DB">
            <w:pPr>
              <w:jc w:val="center"/>
              <w:rPr>
                <w:b/>
                <w:sz w:val="22"/>
                <w:szCs w:val="22"/>
              </w:rPr>
            </w:pPr>
            <w:r w:rsidRPr="00331639">
              <w:rPr>
                <w:b/>
                <w:sz w:val="22"/>
                <w:szCs w:val="22"/>
              </w:rPr>
              <w:t>%0</w:t>
            </w:r>
          </w:p>
        </w:tc>
      </w:tr>
      <w:tr w:rsidR="00E42BB6" w:rsidRPr="0090406C" w:rsidTr="00AE18DB">
        <w:trPr>
          <w:trHeight w:val="252"/>
        </w:trPr>
        <w:tc>
          <w:tcPr>
            <w:tcW w:w="7347" w:type="dxa"/>
            <w:gridSpan w:val="2"/>
            <w:shd w:val="clear" w:color="auto" w:fill="auto"/>
            <w:vAlign w:val="center"/>
          </w:tcPr>
          <w:p w:rsidR="00E42BB6" w:rsidRPr="00611C77" w:rsidRDefault="00E42BB6" w:rsidP="00AE18DB">
            <w:pPr>
              <w:rPr>
                <w:sz w:val="22"/>
                <w:szCs w:val="22"/>
              </w:rPr>
            </w:pPr>
            <w:r>
              <w:rPr>
                <w:b/>
                <w:sz w:val="22"/>
                <w:szCs w:val="22"/>
              </w:rPr>
              <w:t xml:space="preserve">3) </w:t>
            </w:r>
            <w:r>
              <w:rPr>
                <w:sz w:val="22"/>
                <w:szCs w:val="22"/>
              </w:rPr>
              <w:t>Tiyatro, opera, operet, bale, karagöz, kukla ve ortaoyunundan</w:t>
            </w:r>
          </w:p>
        </w:tc>
        <w:tc>
          <w:tcPr>
            <w:tcW w:w="985" w:type="dxa"/>
            <w:gridSpan w:val="2"/>
            <w:shd w:val="clear" w:color="auto" w:fill="auto"/>
            <w:vAlign w:val="center"/>
          </w:tcPr>
          <w:p w:rsidR="00E42BB6" w:rsidRPr="00611C77" w:rsidRDefault="00E42BB6" w:rsidP="00AE18DB">
            <w:pPr>
              <w:jc w:val="center"/>
              <w:rPr>
                <w:sz w:val="22"/>
                <w:szCs w:val="22"/>
              </w:rPr>
            </w:pPr>
            <w:r w:rsidRPr="00624C66">
              <w:rPr>
                <w:sz w:val="20"/>
                <w:szCs w:val="20"/>
              </w:rPr>
              <w:t>1 GÜN</w:t>
            </w:r>
          </w:p>
        </w:tc>
        <w:tc>
          <w:tcPr>
            <w:tcW w:w="1875" w:type="dxa"/>
            <w:shd w:val="clear" w:color="auto" w:fill="auto"/>
            <w:vAlign w:val="center"/>
          </w:tcPr>
          <w:p w:rsidR="00E42BB6" w:rsidRPr="00331639" w:rsidRDefault="00E42BB6" w:rsidP="00AE18DB">
            <w:pPr>
              <w:jc w:val="center"/>
              <w:rPr>
                <w:b/>
                <w:sz w:val="22"/>
                <w:szCs w:val="22"/>
              </w:rPr>
            </w:pPr>
            <w:r w:rsidRPr="00331639">
              <w:rPr>
                <w:b/>
                <w:sz w:val="22"/>
                <w:szCs w:val="22"/>
              </w:rPr>
              <w:t>5,00</w:t>
            </w:r>
          </w:p>
        </w:tc>
      </w:tr>
      <w:tr w:rsidR="00E42BB6" w:rsidRPr="0090406C" w:rsidTr="00AE18DB">
        <w:trPr>
          <w:trHeight w:val="252"/>
        </w:trPr>
        <w:tc>
          <w:tcPr>
            <w:tcW w:w="7347" w:type="dxa"/>
            <w:gridSpan w:val="2"/>
            <w:shd w:val="clear" w:color="auto" w:fill="auto"/>
            <w:vAlign w:val="center"/>
          </w:tcPr>
          <w:p w:rsidR="00E42BB6" w:rsidRPr="00130645" w:rsidRDefault="00E42BB6" w:rsidP="00AE18DB">
            <w:pPr>
              <w:rPr>
                <w:b/>
                <w:sz w:val="22"/>
                <w:szCs w:val="22"/>
              </w:rPr>
            </w:pPr>
            <w:r>
              <w:rPr>
                <w:b/>
                <w:sz w:val="22"/>
                <w:szCs w:val="22"/>
              </w:rPr>
              <w:t xml:space="preserve">4) </w:t>
            </w:r>
            <w:r>
              <w:rPr>
                <w:sz w:val="22"/>
                <w:szCs w:val="22"/>
              </w:rPr>
              <w:t>Spor müsabakaları, at yarışı ve konserlerden</w:t>
            </w:r>
          </w:p>
        </w:tc>
        <w:tc>
          <w:tcPr>
            <w:tcW w:w="985" w:type="dxa"/>
            <w:gridSpan w:val="2"/>
            <w:shd w:val="clear" w:color="auto" w:fill="auto"/>
            <w:vAlign w:val="center"/>
          </w:tcPr>
          <w:p w:rsidR="00E42BB6" w:rsidRPr="00130645" w:rsidRDefault="00E42BB6" w:rsidP="00AE18DB">
            <w:pPr>
              <w:jc w:val="center"/>
              <w:rPr>
                <w:b/>
                <w:sz w:val="22"/>
                <w:szCs w:val="22"/>
              </w:rPr>
            </w:pPr>
            <w:r w:rsidRPr="00624C66">
              <w:rPr>
                <w:sz w:val="20"/>
                <w:szCs w:val="20"/>
              </w:rPr>
              <w:t>1 GÜN</w:t>
            </w:r>
          </w:p>
        </w:tc>
        <w:tc>
          <w:tcPr>
            <w:tcW w:w="1875" w:type="dxa"/>
            <w:shd w:val="clear" w:color="auto" w:fill="auto"/>
            <w:vAlign w:val="center"/>
          </w:tcPr>
          <w:p w:rsidR="00E42BB6" w:rsidRPr="00331639" w:rsidRDefault="00E42BB6" w:rsidP="00AE18DB">
            <w:pPr>
              <w:jc w:val="center"/>
              <w:rPr>
                <w:b/>
                <w:sz w:val="22"/>
                <w:szCs w:val="22"/>
              </w:rPr>
            </w:pPr>
            <w:r w:rsidRPr="00331639">
              <w:rPr>
                <w:b/>
                <w:sz w:val="22"/>
                <w:szCs w:val="22"/>
              </w:rPr>
              <w:t>%0</w:t>
            </w:r>
          </w:p>
        </w:tc>
      </w:tr>
      <w:tr w:rsidR="00E42BB6" w:rsidRPr="0090406C" w:rsidTr="00AE18DB">
        <w:trPr>
          <w:trHeight w:val="252"/>
        </w:trPr>
        <w:tc>
          <w:tcPr>
            <w:tcW w:w="7347" w:type="dxa"/>
            <w:gridSpan w:val="2"/>
            <w:shd w:val="clear" w:color="auto" w:fill="auto"/>
            <w:vAlign w:val="center"/>
          </w:tcPr>
          <w:p w:rsidR="00E42BB6" w:rsidRPr="00130645" w:rsidRDefault="00E42BB6" w:rsidP="00AE18DB">
            <w:pPr>
              <w:rPr>
                <w:b/>
                <w:sz w:val="22"/>
                <w:szCs w:val="22"/>
              </w:rPr>
            </w:pPr>
            <w:r>
              <w:rPr>
                <w:b/>
                <w:sz w:val="22"/>
                <w:szCs w:val="22"/>
              </w:rPr>
              <w:t>5)</w:t>
            </w:r>
            <w:r>
              <w:rPr>
                <w:sz w:val="22"/>
                <w:szCs w:val="22"/>
              </w:rPr>
              <w:t xml:space="preserve"> Sirkler, lunaparklar, çalgılı bahçeler ve benzerlerinden</w:t>
            </w:r>
          </w:p>
        </w:tc>
        <w:tc>
          <w:tcPr>
            <w:tcW w:w="985" w:type="dxa"/>
            <w:gridSpan w:val="2"/>
            <w:shd w:val="clear" w:color="auto" w:fill="auto"/>
            <w:vAlign w:val="center"/>
          </w:tcPr>
          <w:p w:rsidR="00E42BB6" w:rsidRPr="00130645" w:rsidRDefault="00E42BB6" w:rsidP="00AE18DB">
            <w:pPr>
              <w:jc w:val="center"/>
              <w:rPr>
                <w:b/>
                <w:sz w:val="22"/>
                <w:szCs w:val="22"/>
              </w:rPr>
            </w:pPr>
            <w:r w:rsidRPr="00624C66">
              <w:rPr>
                <w:sz w:val="20"/>
                <w:szCs w:val="20"/>
              </w:rPr>
              <w:t>1 GÜN</w:t>
            </w:r>
          </w:p>
        </w:tc>
        <w:tc>
          <w:tcPr>
            <w:tcW w:w="1875" w:type="dxa"/>
            <w:shd w:val="clear" w:color="auto" w:fill="auto"/>
            <w:vAlign w:val="center"/>
          </w:tcPr>
          <w:p w:rsidR="00E42BB6" w:rsidRPr="00331639" w:rsidRDefault="00E42BB6" w:rsidP="00AE18DB">
            <w:pPr>
              <w:jc w:val="center"/>
              <w:rPr>
                <w:b/>
                <w:sz w:val="22"/>
                <w:szCs w:val="22"/>
              </w:rPr>
            </w:pPr>
            <w:r w:rsidRPr="00331639">
              <w:rPr>
                <w:b/>
                <w:sz w:val="22"/>
                <w:szCs w:val="22"/>
              </w:rPr>
              <w:t>20,00</w:t>
            </w:r>
          </w:p>
        </w:tc>
      </w:tr>
      <w:tr w:rsidR="00E42BB6" w:rsidRPr="0090406C" w:rsidTr="00AE18DB">
        <w:trPr>
          <w:trHeight w:val="252"/>
        </w:trPr>
        <w:tc>
          <w:tcPr>
            <w:tcW w:w="10207" w:type="dxa"/>
            <w:gridSpan w:val="5"/>
            <w:shd w:val="clear" w:color="auto" w:fill="D9D9D9"/>
            <w:vAlign w:val="center"/>
          </w:tcPr>
          <w:p w:rsidR="00E42BB6" w:rsidRPr="005C66C2" w:rsidRDefault="00E42BB6" w:rsidP="00AE18DB">
            <w:pPr>
              <w:rPr>
                <w:szCs w:val="22"/>
              </w:rPr>
            </w:pPr>
            <w:r w:rsidRPr="005C66C2">
              <w:rPr>
                <w:szCs w:val="22"/>
              </w:rPr>
              <w:t xml:space="preserve">* 2464 Sayılı Belediye </w:t>
            </w:r>
            <w:r>
              <w:rPr>
                <w:szCs w:val="22"/>
              </w:rPr>
              <w:t>Gelirleri Kanununun 17.Maddesin</w:t>
            </w:r>
            <w:r w:rsidRPr="005C66C2">
              <w:rPr>
                <w:szCs w:val="22"/>
              </w:rPr>
              <w:t>de belediye ve mücavir alan sınırları içinde yer alan eğlence işletmelerinin faaliyetlerinin Eğlence Vergisine tabi olacağı,18. maddesinde ise verginin mükellefinin, eğlence yerlerini işleten gerçek veya tüzel kişiler oldukları düzenlenmiştir.</w:t>
            </w:r>
          </w:p>
          <w:p w:rsidR="00E42BB6" w:rsidRPr="005C66C2" w:rsidRDefault="00E42BB6" w:rsidP="00AE18DB">
            <w:pPr>
              <w:rPr>
                <w:b/>
                <w:szCs w:val="22"/>
              </w:rPr>
            </w:pPr>
            <w:r w:rsidRPr="005C66C2">
              <w:rPr>
                <w:szCs w:val="22"/>
              </w:rPr>
              <w:t>Biletle girilen eğlence yerleri 1,2 ve 4 numaralı bentlerine ait eğlence vergisi oranları 20.12.2022 tarih  ve 6584 sayılı Cumhurbaşkanı Kararı ile % 0 olarak belirlenip, tarifede güncellenmiştir.</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sidRPr="00D070B5">
              <w:rPr>
                <w:b/>
                <w:bCs/>
                <w:sz w:val="22"/>
                <w:szCs w:val="22"/>
              </w:rPr>
              <w:t>BELEDİYEMİZİN 202</w:t>
            </w:r>
            <w:r>
              <w:rPr>
                <w:b/>
                <w:bCs/>
                <w:sz w:val="22"/>
                <w:szCs w:val="22"/>
              </w:rPr>
              <w:t>6</w:t>
            </w:r>
            <w:r w:rsidRPr="00D070B5">
              <w:rPr>
                <w:b/>
                <w:bCs/>
                <w:sz w:val="22"/>
                <w:szCs w:val="22"/>
              </w:rPr>
              <w:t xml:space="preserve"> MALİ YILI ÜCRET TARİFESİ</w:t>
            </w:r>
          </w:p>
          <w:p w:rsidR="00E42BB6" w:rsidRPr="0071137D" w:rsidRDefault="00E42BB6" w:rsidP="00AE18DB">
            <w:pPr>
              <w:jc w:val="center"/>
              <w:rPr>
                <w:b/>
                <w:bCs/>
                <w:sz w:val="20"/>
                <w:szCs w:val="20"/>
              </w:rPr>
            </w:pPr>
            <w:r>
              <w:rPr>
                <w:b/>
                <w:bCs/>
                <w:sz w:val="22"/>
                <w:szCs w:val="22"/>
              </w:rPr>
              <w:t>Sayfa:5</w:t>
            </w:r>
          </w:p>
        </w:tc>
      </w:tr>
    </w:tbl>
    <w:p w:rsidR="00E42BB6" w:rsidRDefault="00E42BB6" w:rsidP="00E42BB6"/>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42"/>
        <w:gridCol w:w="1875"/>
      </w:tblGrid>
      <w:tr w:rsidR="00E42BB6" w:rsidRPr="0090406C" w:rsidTr="00AE18DB">
        <w:trPr>
          <w:trHeight w:val="113"/>
        </w:trPr>
        <w:tc>
          <w:tcPr>
            <w:tcW w:w="10207" w:type="dxa"/>
            <w:gridSpan w:val="3"/>
            <w:shd w:val="clear" w:color="auto" w:fill="D0CECE"/>
            <w:vAlign w:val="center"/>
          </w:tcPr>
          <w:p w:rsidR="00E42BB6" w:rsidRPr="00D2374A" w:rsidRDefault="00E42BB6" w:rsidP="00AE18DB">
            <w:pPr>
              <w:rPr>
                <w:b/>
                <w:highlight w:val="lightGray"/>
              </w:rPr>
            </w:pPr>
            <w:r w:rsidRPr="00D2374A">
              <w:rPr>
                <w:b/>
                <w:highlight w:val="lightGray"/>
              </w:rPr>
              <w:t>VI</w:t>
            </w:r>
            <w:r>
              <w:rPr>
                <w:b/>
                <w:highlight w:val="lightGray"/>
              </w:rPr>
              <w:t>I</w:t>
            </w:r>
            <w:r w:rsidRPr="00D2374A">
              <w:rPr>
                <w:b/>
                <w:highlight w:val="lightGray"/>
              </w:rPr>
              <w:t xml:space="preserve"> - ELEKTRİK DİREKLERİNE ASILACAK İLAN VE REKLAMLAR (</w:t>
            </w:r>
            <w:r w:rsidRPr="00C9267E">
              <w:rPr>
                <w:b/>
                <w:noProof/>
              </w:rPr>
              <w:t>m²</w:t>
            </w:r>
            <w:r>
              <w:rPr>
                <w:b/>
                <w:noProof/>
                <w:sz w:val="16"/>
                <w:szCs w:val="16"/>
              </w:rPr>
              <w:t xml:space="preserve"> </w:t>
            </w:r>
            <w:r w:rsidRPr="00D2374A">
              <w:rPr>
                <w:b/>
                <w:highlight w:val="lightGray"/>
              </w:rPr>
              <w:t>)</w:t>
            </w:r>
          </w:p>
        </w:tc>
      </w:tr>
      <w:tr w:rsidR="00E42BB6" w:rsidRPr="00C02D5E" w:rsidTr="00AE18DB">
        <w:trPr>
          <w:trHeight w:val="256"/>
        </w:trPr>
        <w:tc>
          <w:tcPr>
            <w:tcW w:w="8190" w:type="dxa"/>
            <w:shd w:val="clear" w:color="auto" w:fill="auto"/>
            <w:vAlign w:val="center"/>
          </w:tcPr>
          <w:p w:rsidR="00E42BB6" w:rsidRPr="00C02D5E" w:rsidRDefault="00E42BB6" w:rsidP="00AE18DB">
            <w:pPr>
              <w:rPr>
                <w:b/>
              </w:rPr>
            </w:pPr>
            <w:r w:rsidRPr="00C02D5E">
              <w:rPr>
                <w:b/>
              </w:rPr>
              <w:t>a)</w:t>
            </w:r>
            <w:r>
              <w:rPr>
                <w:b/>
              </w:rPr>
              <w:t xml:space="preserve">   </w:t>
            </w:r>
            <w:r w:rsidRPr="00C02D5E">
              <w:t>Işıksız ilan ve reklamlardan</w:t>
            </w:r>
            <w:r>
              <w:t xml:space="preserve"> yıllık izin ücreti</w:t>
            </w:r>
          </w:p>
        </w:tc>
        <w:tc>
          <w:tcPr>
            <w:tcW w:w="2017" w:type="dxa"/>
            <w:gridSpan w:val="2"/>
            <w:shd w:val="clear" w:color="auto" w:fill="auto"/>
            <w:vAlign w:val="center"/>
          </w:tcPr>
          <w:p w:rsidR="00E42BB6" w:rsidRPr="00C02D5E" w:rsidRDefault="00E42BB6" w:rsidP="00AE18DB">
            <w:pPr>
              <w:jc w:val="right"/>
              <w:rPr>
                <w:b/>
              </w:rPr>
            </w:pPr>
            <w:r>
              <w:rPr>
                <w:b/>
              </w:rPr>
              <w:t>300,00TL</w:t>
            </w:r>
          </w:p>
        </w:tc>
      </w:tr>
      <w:tr w:rsidR="00E42BB6" w:rsidRPr="00C02D5E" w:rsidTr="00AE18DB">
        <w:trPr>
          <w:trHeight w:val="246"/>
        </w:trPr>
        <w:tc>
          <w:tcPr>
            <w:tcW w:w="8190" w:type="dxa"/>
            <w:shd w:val="clear" w:color="auto" w:fill="auto"/>
            <w:vAlign w:val="center"/>
          </w:tcPr>
          <w:p w:rsidR="00E42BB6" w:rsidRPr="00C02D5E" w:rsidRDefault="00E42BB6" w:rsidP="00AE18DB">
            <w:pPr>
              <w:rPr>
                <w:b/>
              </w:rPr>
            </w:pPr>
            <w:r w:rsidRPr="00C02D5E">
              <w:rPr>
                <w:b/>
              </w:rPr>
              <w:t>b)</w:t>
            </w:r>
            <w:r>
              <w:rPr>
                <w:b/>
              </w:rPr>
              <w:t xml:space="preserve">   </w:t>
            </w:r>
            <w:r w:rsidRPr="00C02D5E">
              <w:t>Işıklı ilan ve reklamlardan</w:t>
            </w:r>
            <w:r>
              <w:t xml:space="preserve"> izin ücreti</w:t>
            </w:r>
          </w:p>
        </w:tc>
        <w:tc>
          <w:tcPr>
            <w:tcW w:w="2017" w:type="dxa"/>
            <w:gridSpan w:val="2"/>
            <w:shd w:val="clear" w:color="auto" w:fill="auto"/>
            <w:vAlign w:val="center"/>
          </w:tcPr>
          <w:p w:rsidR="00E42BB6" w:rsidRPr="00C02D5E" w:rsidRDefault="00E42BB6" w:rsidP="00AE18DB">
            <w:pPr>
              <w:jc w:val="right"/>
              <w:rPr>
                <w:b/>
              </w:rPr>
            </w:pPr>
            <w:r>
              <w:rPr>
                <w:b/>
              </w:rPr>
              <w:t>450,00TL</w:t>
            </w:r>
          </w:p>
        </w:tc>
      </w:tr>
      <w:tr w:rsidR="00E42BB6" w:rsidRPr="00C02D5E" w:rsidTr="00AE18DB">
        <w:trPr>
          <w:trHeight w:val="170"/>
        </w:trPr>
        <w:tc>
          <w:tcPr>
            <w:tcW w:w="10207" w:type="dxa"/>
            <w:gridSpan w:val="3"/>
            <w:shd w:val="clear" w:color="auto" w:fill="D9D9D9"/>
            <w:vAlign w:val="center"/>
          </w:tcPr>
          <w:p w:rsidR="00E42BB6" w:rsidRDefault="00E42BB6" w:rsidP="00AE18DB">
            <w:pPr>
              <w:rPr>
                <w:b/>
              </w:rPr>
            </w:pPr>
            <w:r>
              <w:rPr>
                <w:b/>
              </w:rPr>
              <w:t xml:space="preserve">VIII </w:t>
            </w:r>
            <w:r w:rsidRPr="00C02D5E">
              <w:rPr>
                <w:b/>
              </w:rPr>
              <w:t>-GEÇİCİ  İLAN VE REKLAM YERİ ÜCRETLERİ</w:t>
            </w:r>
          </w:p>
        </w:tc>
      </w:tr>
      <w:tr w:rsidR="00E42BB6" w:rsidRPr="00A80A43" w:rsidTr="00AE18DB">
        <w:trPr>
          <w:trHeight w:val="20"/>
        </w:trPr>
        <w:tc>
          <w:tcPr>
            <w:tcW w:w="8332" w:type="dxa"/>
            <w:gridSpan w:val="2"/>
            <w:shd w:val="clear" w:color="auto" w:fill="auto"/>
            <w:vAlign w:val="center"/>
          </w:tcPr>
          <w:p w:rsidR="00E42BB6" w:rsidRPr="00C02D5E" w:rsidRDefault="00E42BB6" w:rsidP="00AE18DB">
            <w:pPr>
              <w:rPr>
                <w:b/>
              </w:rPr>
            </w:pPr>
            <w:r>
              <w:rPr>
                <w:b/>
              </w:rPr>
              <w:t>1</w:t>
            </w:r>
            <w:r w:rsidRPr="00C02D5E">
              <w:t xml:space="preserve">- </w:t>
            </w:r>
            <w:r>
              <w:t xml:space="preserve">  </w:t>
            </w:r>
            <w:r w:rsidRPr="00C02D5E">
              <w:t>Umuma ait yerlerde (meydan, cadde, bulvar</w:t>
            </w:r>
            <w:r w:rsidRPr="00C02D5E">
              <w:rPr>
                <w:b/>
              </w:rPr>
              <w:t>,</w:t>
            </w:r>
            <w:r w:rsidRPr="00C02D5E">
              <w:t xml:space="preserve"> ana arter, tretuvar, Belediye mülki arsalar, yeşil sahalar ve kamuya ait sahalar, büfeler, bariyerler, alt ve üst geçitler) yapılacak geçici ilan ve reklamların (bez ilan, afiş vs.) </w:t>
            </w:r>
            <w:r w:rsidRPr="00C02D5E">
              <w:rPr>
                <w:b/>
              </w:rPr>
              <w:t>Haftalık</w:t>
            </w:r>
            <w:r w:rsidRPr="00C02D5E">
              <w:t xml:space="preserve"> olarak </w:t>
            </w:r>
            <w:r>
              <w:t xml:space="preserve"> </w:t>
            </w:r>
            <w:r w:rsidRPr="000C0F92">
              <w:rPr>
                <w:noProof/>
              </w:rPr>
              <w:t>m²</w:t>
            </w:r>
            <w:r w:rsidRPr="00C02D5E">
              <w:t>’sinden.</w:t>
            </w:r>
            <w:r>
              <w:t xml:space="preserve">             </w:t>
            </w:r>
            <w:r w:rsidRPr="00C02D5E">
              <w:t>(Otobüs durakları hariç)</w:t>
            </w:r>
          </w:p>
        </w:tc>
        <w:tc>
          <w:tcPr>
            <w:tcW w:w="1875" w:type="dxa"/>
            <w:shd w:val="clear" w:color="auto" w:fill="auto"/>
            <w:vAlign w:val="center"/>
          </w:tcPr>
          <w:p w:rsidR="00E42BB6" w:rsidRPr="00C02D5E" w:rsidRDefault="00E42BB6" w:rsidP="00AE18DB">
            <w:pPr>
              <w:jc w:val="right"/>
              <w:rPr>
                <w:b/>
              </w:rPr>
            </w:pPr>
            <w:r>
              <w:rPr>
                <w:b/>
              </w:rPr>
              <w:t xml:space="preserve">     480,00TL</w:t>
            </w:r>
          </w:p>
        </w:tc>
      </w:tr>
      <w:tr w:rsidR="00E42BB6" w:rsidRPr="00A80A43" w:rsidTr="00AE18DB">
        <w:trPr>
          <w:trHeight w:val="20"/>
        </w:trPr>
        <w:tc>
          <w:tcPr>
            <w:tcW w:w="8332" w:type="dxa"/>
            <w:gridSpan w:val="2"/>
            <w:shd w:val="clear" w:color="auto" w:fill="auto"/>
            <w:vAlign w:val="center"/>
          </w:tcPr>
          <w:p w:rsidR="00E42BB6" w:rsidRPr="00A80A43" w:rsidRDefault="00E42BB6" w:rsidP="00AE18DB">
            <w:pPr>
              <w:rPr>
                <w:b/>
              </w:rPr>
            </w:pPr>
            <w:r>
              <w:rPr>
                <w:b/>
              </w:rPr>
              <w:t>2</w:t>
            </w:r>
            <w:r w:rsidRPr="00C02D5E">
              <w:t xml:space="preserve">- </w:t>
            </w:r>
            <w:r>
              <w:t xml:space="preserve">  </w:t>
            </w:r>
            <w:r w:rsidRPr="00C02D5E">
              <w:t xml:space="preserve">Belediyenin özel mülkiyetinde bulunan gayrimenkullerin (İş yerleri Dükkânlar vs) Ön yüzleri ve cephelerine konulacak geçici </w:t>
            </w:r>
            <w:r>
              <w:t>i</w:t>
            </w:r>
            <w:r w:rsidRPr="00C02D5E">
              <w:t xml:space="preserve">lan ve </w:t>
            </w:r>
            <w:r>
              <w:t>r</w:t>
            </w:r>
            <w:r w:rsidRPr="00C02D5E">
              <w:t>eklamların</w:t>
            </w:r>
            <w:r>
              <w:t xml:space="preserve"> </w:t>
            </w:r>
            <w:r w:rsidRPr="00C02D5E">
              <w:t>(</w:t>
            </w:r>
            <w:r>
              <w:t>b</w:t>
            </w:r>
            <w:r w:rsidRPr="00C02D5E">
              <w:t xml:space="preserve">ez </w:t>
            </w:r>
            <w:r>
              <w:t>i</w:t>
            </w:r>
            <w:r w:rsidRPr="00C02D5E">
              <w:t xml:space="preserve">lan, </w:t>
            </w:r>
            <w:r>
              <w:t>a</w:t>
            </w:r>
            <w:r w:rsidRPr="00C02D5E">
              <w:t xml:space="preserve">fiş </w:t>
            </w:r>
            <w:r>
              <w:t>v</w:t>
            </w:r>
            <w:r w:rsidRPr="00C02D5E">
              <w:t>s</w:t>
            </w:r>
            <w:r>
              <w:t>.</w:t>
            </w:r>
            <w:r w:rsidRPr="00C02D5E">
              <w:t xml:space="preserve">) </w:t>
            </w:r>
            <w:r>
              <w:t>h</w:t>
            </w:r>
            <w:r w:rsidRPr="00976572">
              <w:t>aftalık</w:t>
            </w:r>
            <w:r w:rsidRPr="00C02D5E">
              <w:t xml:space="preserve"> olarak </w:t>
            </w:r>
            <w:r>
              <w:t xml:space="preserve"> </w:t>
            </w:r>
            <w:r w:rsidRPr="00C9267E">
              <w:rPr>
                <w:noProof/>
              </w:rPr>
              <w:t>m²</w:t>
            </w:r>
            <w:r>
              <w:rPr>
                <w:b/>
                <w:noProof/>
                <w:sz w:val="16"/>
                <w:szCs w:val="16"/>
              </w:rPr>
              <w:t xml:space="preserve"> </w:t>
            </w:r>
            <w:r w:rsidRPr="007843AA">
              <w:t xml:space="preserve"> </w:t>
            </w:r>
            <w:r w:rsidRPr="00C02D5E">
              <w:t xml:space="preserve"> sinden.</w:t>
            </w:r>
          </w:p>
        </w:tc>
        <w:tc>
          <w:tcPr>
            <w:tcW w:w="1875" w:type="dxa"/>
            <w:shd w:val="clear" w:color="auto" w:fill="auto"/>
            <w:vAlign w:val="center"/>
          </w:tcPr>
          <w:p w:rsidR="00E42BB6" w:rsidRPr="00A80A43" w:rsidRDefault="00E42BB6" w:rsidP="00AE18DB">
            <w:pPr>
              <w:jc w:val="right"/>
              <w:rPr>
                <w:b/>
              </w:rPr>
            </w:pPr>
            <w:r>
              <w:rPr>
                <w:b/>
              </w:rPr>
              <w:t>480,00TL</w:t>
            </w:r>
          </w:p>
        </w:tc>
      </w:tr>
      <w:tr w:rsidR="00E42BB6" w:rsidRPr="00A80A43" w:rsidTr="00AE18DB">
        <w:trPr>
          <w:trHeight w:val="20"/>
        </w:trPr>
        <w:tc>
          <w:tcPr>
            <w:tcW w:w="8332" w:type="dxa"/>
            <w:gridSpan w:val="2"/>
            <w:shd w:val="clear" w:color="auto" w:fill="auto"/>
            <w:vAlign w:val="center"/>
          </w:tcPr>
          <w:p w:rsidR="00E42BB6" w:rsidRPr="00A80A43" w:rsidRDefault="00E42BB6" w:rsidP="00AE18DB">
            <w:pPr>
              <w:rPr>
                <w:b/>
              </w:rPr>
            </w:pPr>
            <w:r>
              <w:rPr>
                <w:b/>
              </w:rPr>
              <w:t>3</w:t>
            </w:r>
            <w:r>
              <w:t>-</w:t>
            </w:r>
            <w:r w:rsidRPr="00C02D5E">
              <w:t xml:space="preserve"> </w:t>
            </w:r>
            <w:r>
              <w:t xml:space="preserve">  </w:t>
            </w:r>
            <w:r w:rsidRPr="00C02D5E">
              <w:t xml:space="preserve">Elazığ Belediyesinin yetki ve tasarrufu altında bulunan ana arterlerde </w:t>
            </w:r>
            <w:r>
              <w:t>r</w:t>
            </w:r>
            <w:r w:rsidRPr="00C02D5E">
              <w:t>ekl</w:t>
            </w:r>
            <w:r>
              <w:t>a</w:t>
            </w:r>
            <w:r w:rsidRPr="00C02D5E">
              <w:t xml:space="preserve">m amacı ile </w:t>
            </w:r>
            <w:r>
              <w:t>yaya ve m</w:t>
            </w:r>
            <w:r w:rsidRPr="00C02D5E">
              <w:t xml:space="preserve">otorsuz </w:t>
            </w:r>
            <w:r>
              <w:t>y</w:t>
            </w:r>
            <w:r w:rsidRPr="00C02D5E">
              <w:t xml:space="preserve">apılan </w:t>
            </w:r>
            <w:r>
              <w:t>el ilanları adet ücreti (Minimum 2.000 adet)(Haftalık)</w:t>
            </w:r>
          </w:p>
        </w:tc>
        <w:tc>
          <w:tcPr>
            <w:tcW w:w="1875" w:type="dxa"/>
            <w:shd w:val="clear" w:color="auto" w:fill="auto"/>
            <w:vAlign w:val="center"/>
          </w:tcPr>
          <w:p w:rsidR="00E42BB6" w:rsidRPr="00A80A43" w:rsidRDefault="00E42BB6" w:rsidP="00AE18DB">
            <w:pPr>
              <w:jc w:val="right"/>
              <w:rPr>
                <w:b/>
              </w:rPr>
            </w:pPr>
            <w:r>
              <w:rPr>
                <w:b/>
              </w:rPr>
              <w:t>0,50TL</w:t>
            </w:r>
          </w:p>
        </w:tc>
      </w:tr>
      <w:tr w:rsidR="00E42BB6" w:rsidRPr="00A80A43" w:rsidTr="00AE18DB">
        <w:trPr>
          <w:trHeight w:val="20"/>
        </w:trPr>
        <w:tc>
          <w:tcPr>
            <w:tcW w:w="10207" w:type="dxa"/>
            <w:gridSpan w:val="3"/>
            <w:shd w:val="clear" w:color="auto" w:fill="D9D9D9"/>
            <w:vAlign w:val="center"/>
          </w:tcPr>
          <w:p w:rsidR="00E42BB6" w:rsidRDefault="00E42BB6" w:rsidP="00AE18DB">
            <w:pPr>
              <w:rPr>
                <w:b/>
              </w:rPr>
            </w:pPr>
            <w:r>
              <w:rPr>
                <w:b/>
              </w:rPr>
              <w:t>İZİNSİZ KONULAN REKLAM MECRALARI</w:t>
            </w:r>
          </w:p>
        </w:tc>
      </w:tr>
      <w:tr w:rsidR="00E42BB6" w:rsidRPr="00A80A43" w:rsidTr="00AE18DB">
        <w:trPr>
          <w:trHeight w:val="20"/>
        </w:trPr>
        <w:tc>
          <w:tcPr>
            <w:tcW w:w="8332" w:type="dxa"/>
            <w:gridSpan w:val="2"/>
            <w:tcBorders>
              <w:top w:val="single" w:sz="4" w:space="0" w:color="auto"/>
            </w:tcBorders>
            <w:shd w:val="clear" w:color="auto" w:fill="auto"/>
            <w:vAlign w:val="center"/>
          </w:tcPr>
          <w:p w:rsidR="00E42BB6" w:rsidRPr="009B0183" w:rsidRDefault="00E42BB6" w:rsidP="00AE18DB">
            <w:pPr>
              <w:rPr>
                <w:b/>
              </w:rPr>
            </w:pPr>
            <w:r w:rsidRPr="009B0183">
              <w:t>Kamu alanı Belediyemiz hüküm ve tasarrufu altındaki yerlerde yapılan Reklamdan alınacak ücret</w:t>
            </w:r>
            <w:r w:rsidRPr="009B0183">
              <w:rPr>
                <w:color w:val="000000"/>
              </w:rPr>
              <w:t xml:space="preserve"> (Beher </w:t>
            </w:r>
            <w:r>
              <w:rPr>
                <w:color w:val="000000"/>
              </w:rPr>
              <w:t xml:space="preserve"> </w:t>
            </w:r>
            <w:r w:rsidRPr="000C0F92">
              <w:rPr>
                <w:noProof/>
              </w:rPr>
              <w:t>m²</w:t>
            </w:r>
            <w:r w:rsidRPr="009B0183">
              <w:rPr>
                <w:color w:val="000000"/>
                <w:vertAlign w:val="superscript"/>
              </w:rPr>
              <w:t xml:space="preserve">  </w:t>
            </w:r>
            <w:r w:rsidRPr="009B0183">
              <w:rPr>
                <w:color w:val="000000"/>
              </w:rPr>
              <w:t>başına</w:t>
            </w:r>
            <w:r w:rsidRPr="009B0183">
              <w:rPr>
                <w:color w:val="000000"/>
                <w:vertAlign w:val="superscript"/>
              </w:rPr>
              <w:t xml:space="preserve"> </w:t>
            </w:r>
            <w:r w:rsidRPr="009B0183">
              <w:rPr>
                <w:color w:val="000000"/>
              </w:rPr>
              <w:t>)</w:t>
            </w:r>
          </w:p>
        </w:tc>
        <w:tc>
          <w:tcPr>
            <w:tcW w:w="1875" w:type="dxa"/>
            <w:tcBorders>
              <w:top w:val="single" w:sz="4" w:space="0" w:color="auto"/>
            </w:tcBorders>
            <w:shd w:val="clear" w:color="auto" w:fill="auto"/>
            <w:vAlign w:val="center"/>
          </w:tcPr>
          <w:p w:rsidR="00E42BB6" w:rsidRPr="009B0183" w:rsidRDefault="00E42BB6" w:rsidP="00AE18DB">
            <w:pPr>
              <w:jc w:val="right"/>
              <w:rPr>
                <w:b/>
              </w:rPr>
            </w:pPr>
            <w:r>
              <w:rPr>
                <w:b/>
              </w:rPr>
              <w:t>21</w:t>
            </w:r>
            <w:r w:rsidRPr="009B0183">
              <w:rPr>
                <w:b/>
              </w:rPr>
              <w:t>.000,00</w:t>
            </w:r>
            <w:r>
              <w:rPr>
                <w:b/>
              </w:rPr>
              <w:t>TL</w:t>
            </w:r>
          </w:p>
        </w:tc>
      </w:tr>
      <w:tr w:rsidR="00E42BB6" w:rsidRPr="00A80A43" w:rsidTr="00AE18DB">
        <w:trPr>
          <w:trHeight w:val="523"/>
        </w:trPr>
        <w:tc>
          <w:tcPr>
            <w:tcW w:w="8332" w:type="dxa"/>
            <w:gridSpan w:val="2"/>
            <w:tcBorders>
              <w:top w:val="single" w:sz="4" w:space="0" w:color="auto"/>
            </w:tcBorders>
            <w:shd w:val="clear" w:color="auto" w:fill="auto"/>
            <w:vAlign w:val="center"/>
          </w:tcPr>
          <w:p w:rsidR="00E42BB6" w:rsidRPr="009B0183" w:rsidRDefault="00E42BB6" w:rsidP="00AE18DB">
            <w:pPr>
              <w:rPr>
                <w:b/>
              </w:rPr>
            </w:pPr>
            <w:r w:rsidRPr="009B0183">
              <w:t>Özel alanı Belediyemiz hüküm ve tasarrufu altındaki yerlerde yapılan Reklamdan alınacak ücret</w:t>
            </w:r>
            <w:r w:rsidRPr="009B0183">
              <w:rPr>
                <w:color w:val="000000"/>
              </w:rPr>
              <w:t xml:space="preserve"> (Beher </w:t>
            </w:r>
            <w:r>
              <w:rPr>
                <w:color w:val="000000"/>
              </w:rPr>
              <w:t xml:space="preserve"> </w:t>
            </w:r>
            <w:r w:rsidRPr="00C864F8">
              <w:rPr>
                <w:color w:val="000000"/>
                <w:sz w:val="22"/>
                <w:szCs w:val="20"/>
              </w:rPr>
              <w:t>m</w:t>
            </w:r>
            <w:r w:rsidRPr="00C864F8">
              <w:rPr>
                <w:color w:val="000000"/>
                <w:sz w:val="22"/>
                <w:szCs w:val="20"/>
                <w:vertAlign w:val="superscript"/>
              </w:rPr>
              <w:t>2</w:t>
            </w:r>
            <w:r w:rsidRPr="009B0183">
              <w:rPr>
                <w:color w:val="000000"/>
                <w:vertAlign w:val="superscript"/>
              </w:rPr>
              <w:t xml:space="preserve">  </w:t>
            </w:r>
            <w:r w:rsidRPr="009B0183">
              <w:rPr>
                <w:color w:val="000000"/>
              </w:rPr>
              <w:t>başına)</w:t>
            </w:r>
          </w:p>
        </w:tc>
        <w:tc>
          <w:tcPr>
            <w:tcW w:w="1875" w:type="dxa"/>
            <w:tcBorders>
              <w:top w:val="single" w:sz="4" w:space="0" w:color="auto"/>
            </w:tcBorders>
            <w:shd w:val="clear" w:color="auto" w:fill="auto"/>
            <w:vAlign w:val="center"/>
          </w:tcPr>
          <w:p w:rsidR="00E42BB6" w:rsidRPr="009B0183" w:rsidRDefault="00E42BB6" w:rsidP="00AE18DB">
            <w:pPr>
              <w:jc w:val="center"/>
              <w:rPr>
                <w:b/>
              </w:rPr>
            </w:pPr>
            <w:r>
              <w:rPr>
                <w:b/>
              </w:rPr>
              <w:t>14.25</w:t>
            </w:r>
            <w:r w:rsidRPr="009B0183">
              <w:rPr>
                <w:b/>
              </w:rPr>
              <w:t>0,00</w:t>
            </w:r>
            <w:r>
              <w:rPr>
                <w:b/>
              </w:rPr>
              <w:t>TL</w:t>
            </w:r>
          </w:p>
        </w:tc>
      </w:tr>
      <w:tr w:rsidR="00E42BB6" w:rsidRPr="00A80A43" w:rsidTr="00AE18DB">
        <w:trPr>
          <w:trHeight w:val="397"/>
        </w:trPr>
        <w:tc>
          <w:tcPr>
            <w:tcW w:w="10207" w:type="dxa"/>
            <w:gridSpan w:val="3"/>
            <w:shd w:val="clear" w:color="auto" w:fill="D0CECE"/>
            <w:vAlign w:val="center"/>
          </w:tcPr>
          <w:p w:rsidR="00E42BB6" w:rsidRPr="00C02D5E" w:rsidRDefault="00E42BB6" w:rsidP="00AE18DB">
            <w:pPr>
              <w:rPr>
                <w:b/>
              </w:rPr>
            </w:pPr>
            <w:r>
              <w:rPr>
                <w:b/>
              </w:rPr>
              <w:t>IX</w:t>
            </w:r>
            <w:r w:rsidRPr="00977385">
              <w:rPr>
                <w:b/>
                <w:shd w:val="clear" w:color="auto" w:fill="D0CECE"/>
              </w:rPr>
              <w:t xml:space="preserve"> - TİCARİ ARAÇ REKLAM ÜCRETİ</w:t>
            </w:r>
            <w:r w:rsidRPr="002E4E58">
              <w:rPr>
                <w:b/>
              </w:rPr>
              <w:t xml:space="preserve"> </w:t>
            </w:r>
            <w:r>
              <w:rPr>
                <w:b/>
              </w:rPr>
              <w:t xml:space="preserve"> </w:t>
            </w:r>
            <w:r w:rsidRPr="002E4E58">
              <w:rPr>
                <w:b/>
              </w:rPr>
              <w:t xml:space="preserve">06.08.2011 tarih ve 28017 sayılı Resmî Gazete’de yayımlanan, </w:t>
            </w:r>
            <w:r>
              <w:rPr>
                <w:b/>
              </w:rPr>
              <w:t>t</w:t>
            </w:r>
            <w:r w:rsidRPr="002E4E58">
              <w:rPr>
                <w:b/>
              </w:rPr>
              <w:t xml:space="preserve">icari </w:t>
            </w:r>
            <w:r>
              <w:rPr>
                <w:b/>
              </w:rPr>
              <w:t>a</w:t>
            </w:r>
            <w:r w:rsidRPr="002E4E58">
              <w:rPr>
                <w:b/>
              </w:rPr>
              <w:t xml:space="preserve">raçlarda </w:t>
            </w:r>
            <w:r>
              <w:rPr>
                <w:b/>
              </w:rPr>
              <w:t>r</w:t>
            </w:r>
            <w:r w:rsidRPr="002E4E58">
              <w:rPr>
                <w:b/>
              </w:rPr>
              <w:t xml:space="preserve">eklam </w:t>
            </w:r>
            <w:r>
              <w:rPr>
                <w:b/>
              </w:rPr>
              <w:t>b</w:t>
            </w:r>
            <w:r w:rsidRPr="002E4E58">
              <w:rPr>
                <w:b/>
              </w:rPr>
              <w:t>ulundurulması</w:t>
            </w:r>
            <w:r>
              <w:rPr>
                <w:b/>
              </w:rPr>
              <w:t>na ilişkin yönetmelik gereğince</w:t>
            </w:r>
          </w:p>
        </w:tc>
      </w:tr>
      <w:tr w:rsidR="00E42BB6" w:rsidRPr="00A80A43" w:rsidTr="00AE18DB">
        <w:trPr>
          <w:trHeight w:val="523"/>
        </w:trPr>
        <w:tc>
          <w:tcPr>
            <w:tcW w:w="8332" w:type="dxa"/>
            <w:gridSpan w:val="2"/>
            <w:tcBorders>
              <w:top w:val="single" w:sz="4" w:space="0" w:color="auto"/>
            </w:tcBorders>
            <w:shd w:val="clear" w:color="auto" w:fill="auto"/>
            <w:vAlign w:val="center"/>
          </w:tcPr>
          <w:p w:rsidR="00E42BB6" w:rsidRPr="00A80A43" w:rsidRDefault="00E42BB6" w:rsidP="00AE18DB">
            <w:pPr>
              <w:rPr>
                <w:b/>
              </w:rPr>
            </w:pPr>
            <w:r w:rsidRPr="00C02D5E">
              <w:rPr>
                <w:b/>
              </w:rPr>
              <w:t>a)</w:t>
            </w:r>
            <w:r w:rsidRPr="00C02D5E">
              <w:t xml:space="preserve"> </w:t>
            </w:r>
            <w:r>
              <w:t xml:space="preserve">  </w:t>
            </w:r>
            <w:r w:rsidRPr="00C02D5E">
              <w:t xml:space="preserve">Ticari araç reklam </w:t>
            </w:r>
            <w:r w:rsidRPr="00976572">
              <w:t>yetki</w:t>
            </w:r>
            <w:r w:rsidRPr="00C02D5E">
              <w:t xml:space="preserve"> belgesi ücreti; Ticari araçlarda reklam uygulanabilmesi için reklamcı tarafından alınacak ticari araç yetki belgesi ücreti (</w:t>
            </w:r>
            <w:r>
              <w:t>Adet/yıl</w:t>
            </w:r>
            <w:r w:rsidRPr="00C02D5E">
              <w:t>)</w:t>
            </w:r>
          </w:p>
        </w:tc>
        <w:tc>
          <w:tcPr>
            <w:tcW w:w="1875" w:type="dxa"/>
            <w:tcBorders>
              <w:top w:val="single" w:sz="4" w:space="0" w:color="auto"/>
            </w:tcBorders>
            <w:shd w:val="clear" w:color="auto" w:fill="auto"/>
            <w:vAlign w:val="center"/>
          </w:tcPr>
          <w:p w:rsidR="00E42BB6" w:rsidRPr="00A80A43" w:rsidRDefault="00E42BB6" w:rsidP="00AE18DB">
            <w:pPr>
              <w:jc w:val="right"/>
              <w:rPr>
                <w:b/>
              </w:rPr>
            </w:pPr>
            <w:r>
              <w:rPr>
                <w:b/>
              </w:rPr>
              <w:t>3.075,00TL</w:t>
            </w:r>
          </w:p>
        </w:tc>
      </w:tr>
      <w:tr w:rsidR="00E42BB6" w:rsidRPr="00A80A43" w:rsidTr="00AE18DB">
        <w:trPr>
          <w:trHeight w:val="523"/>
        </w:trPr>
        <w:tc>
          <w:tcPr>
            <w:tcW w:w="8332" w:type="dxa"/>
            <w:gridSpan w:val="2"/>
            <w:tcBorders>
              <w:top w:val="single" w:sz="4" w:space="0" w:color="auto"/>
            </w:tcBorders>
            <w:shd w:val="clear" w:color="auto" w:fill="auto"/>
            <w:vAlign w:val="center"/>
          </w:tcPr>
          <w:p w:rsidR="00E42BB6" w:rsidRPr="00A80A43" w:rsidRDefault="00E42BB6" w:rsidP="00AE18DB">
            <w:pPr>
              <w:rPr>
                <w:b/>
              </w:rPr>
            </w:pPr>
            <w:r>
              <w:rPr>
                <w:b/>
              </w:rPr>
              <w:t>a1</w:t>
            </w:r>
            <w:r w:rsidRPr="00C02D5E">
              <w:rPr>
                <w:b/>
              </w:rPr>
              <w:t>)</w:t>
            </w:r>
            <w:r>
              <w:rPr>
                <w:b/>
              </w:rPr>
              <w:t xml:space="preserve"> </w:t>
            </w:r>
            <w:r w:rsidRPr="00C02D5E">
              <w:t xml:space="preserve">Ticari araçlarda reklam uygulanabilmesi için reklamcı tarafından alınacak ticari araç </w:t>
            </w:r>
            <w:r>
              <w:t>Y</w:t>
            </w:r>
            <w:r w:rsidRPr="00C02D5E">
              <w:t xml:space="preserve">etki </w:t>
            </w:r>
            <w:r>
              <w:t>B</w:t>
            </w:r>
            <w:r w:rsidRPr="00C02D5E">
              <w:t>elgesi</w:t>
            </w:r>
            <w:r>
              <w:t xml:space="preserve"> Basılı Evrak ücreti </w:t>
            </w:r>
            <w:r w:rsidRPr="00C02D5E">
              <w:t>(</w:t>
            </w:r>
            <w:r>
              <w:t>Adet/yıl</w:t>
            </w:r>
            <w:r w:rsidRPr="00C02D5E">
              <w:t>)</w:t>
            </w:r>
          </w:p>
        </w:tc>
        <w:tc>
          <w:tcPr>
            <w:tcW w:w="1875" w:type="dxa"/>
            <w:tcBorders>
              <w:top w:val="single" w:sz="4" w:space="0" w:color="auto"/>
            </w:tcBorders>
            <w:shd w:val="clear" w:color="auto" w:fill="auto"/>
            <w:vAlign w:val="center"/>
          </w:tcPr>
          <w:p w:rsidR="00E42BB6" w:rsidRPr="00A80A43" w:rsidRDefault="00E42BB6" w:rsidP="00AE18DB">
            <w:pPr>
              <w:jc w:val="right"/>
              <w:rPr>
                <w:b/>
              </w:rPr>
            </w:pPr>
            <w:r>
              <w:rPr>
                <w:b/>
              </w:rPr>
              <w:t>1.830,00TL</w:t>
            </w:r>
          </w:p>
        </w:tc>
      </w:tr>
      <w:tr w:rsidR="00E42BB6" w:rsidRPr="00A80A43" w:rsidTr="00AE18DB">
        <w:trPr>
          <w:trHeight w:val="389"/>
        </w:trPr>
        <w:tc>
          <w:tcPr>
            <w:tcW w:w="10207" w:type="dxa"/>
            <w:gridSpan w:val="3"/>
            <w:shd w:val="clear" w:color="auto" w:fill="auto"/>
          </w:tcPr>
          <w:p w:rsidR="00E42BB6" w:rsidRPr="00A80A43" w:rsidRDefault="00E42BB6" w:rsidP="00AE18DB">
            <w:pPr>
              <w:rPr>
                <w:b/>
              </w:rPr>
            </w:pPr>
            <w:r w:rsidRPr="00C02D5E">
              <w:rPr>
                <w:b/>
              </w:rPr>
              <w:t>b)</w:t>
            </w:r>
            <w:r w:rsidRPr="00C02D5E">
              <w:t xml:space="preserve"> </w:t>
            </w:r>
            <w:r>
              <w:t xml:space="preserve">  </w:t>
            </w:r>
            <w:r w:rsidRPr="00C02D5E">
              <w:t>Ticari araç reklam</w:t>
            </w:r>
            <w:r w:rsidRPr="00C02D5E">
              <w:rPr>
                <w:b/>
              </w:rPr>
              <w:t xml:space="preserve"> </w:t>
            </w:r>
            <w:r w:rsidRPr="00441A74">
              <w:t>izin</w:t>
            </w:r>
            <w:r>
              <w:t xml:space="preserve"> belgesi ücreti</w:t>
            </w:r>
            <w:r w:rsidRPr="00C02D5E">
              <w:t xml:space="preserve"> (Ticari araçlarda reklamın mahiyetine göre her araç için ayrı ayrı olmak üzere) (</w:t>
            </w:r>
            <w:r>
              <w:t>Adet/yıl</w:t>
            </w:r>
            <w:r w:rsidRPr="00C02D5E">
              <w:t>)</w:t>
            </w:r>
          </w:p>
        </w:tc>
      </w:tr>
      <w:tr w:rsidR="00E42BB6" w:rsidRPr="00A80A43" w:rsidTr="00AE18DB">
        <w:trPr>
          <w:trHeight w:val="240"/>
        </w:trPr>
        <w:tc>
          <w:tcPr>
            <w:tcW w:w="8332" w:type="dxa"/>
            <w:gridSpan w:val="2"/>
            <w:shd w:val="clear" w:color="auto" w:fill="auto"/>
            <w:vAlign w:val="center"/>
          </w:tcPr>
          <w:p w:rsidR="00E42BB6" w:rsidRPr="00C02D5E" w:rsidRDefault="00E42BB6" w:rsidP="00AE18DB">
            <w:pPr>
              <w:rPr>
                <w:b/>
              </w:rPr>
            </w:pPr>
            <w:r w:rsidRPr="00C02D5E">
              <w:rPr>
                <w:b/>
              </w:rPr>
              <w:t>1-</w:t>
            </w:r>
            <w:r>
              <w:rPr>
                <w:b/>
              </w:rPr>
              <w:t xml:space="preserve">   </w:t>
            </w:r>
            <w:r w:rsidRPr="00C02D5E">
              <w:t>Taksi, taksi dolmuş, kiralık otomobil (</w:t>
            </w:r>
            <w:r>
              <w:t>Adet/yıl</w:t>
            </w:r>
            <w:r w:rsidRPr="00C02D5E">
              <w:t>)</w:t>
            </w:r>
          </w:p>
        </w:tc>
        <w:tc>
          <w:tcPr>
            <w:tcW w:w="1875" w:type="dxa"/>
            <w:shd w:val="clear" w:color="auto" w:fill="auto"/>
            <w:vAlign w:val="center"/>
          </w:tcPr>
          <w:p w:rsidR="00E42BB6" w:rsidRPr="00C02D5E" w:rsidRDefault="00E42BB6" w:rsidP="00AE18DB">
            <w:pPr>
              <w:jc w:val="right"/>
              <w:rPr>
                <w:b/>
              </w:rPr>
            </w:pPr>
            <w:r>
              <w:rPr>
                <w:b/>
              </w:rPr>
              <w:t>870,00TL</w:t>
            </w:r>
          </w:p>
        </w:tc>
      </w:tr>
      <w:tr w:rsidR="00E42BB6" w:rsidRPr="00A80A43" w:rsidTr="00AE18DB">
        <w:trPr>
          <w:trHeight w:val="244"/>
        </w:trPr>
        <w:tc>
          <w:tcPr>
            <w:tcW w:w="8332" w:type="dxa"/>
            <w:gridSpan w:val="2"/>
            <w:shd w:val="clear" w:color="auto" w:fill="auto"/>
            <w:vAlign w:val="center"/>
          </w:tcPr>
          <w:p w:rsidR="00E42BB6" w:rsidRPr="00C02D5E" w:rsidRDefault="00E42BB6" w:rsidP="00AE18DB">
            <w:pPr>
              <w:rPr>
                <w:b/>
              </w:rPr>
            </w:pPr>
            <w:r w:rsidRPr="00C02D5E">
              <w:rPr>
                <w:b/>
              </w:rPr>
              <w:t>2-</w:t>
            </w:r>
            <w:r>
              <w:rPr>
                <w:b/>
              </w:rPr>
              <w:t xml:space="preserve">   </w:t>
            </w:r>
            <w:r>
              <w:t xml:space="preserve">Minibüs </w:t>
            </w:r>
            <w:r w:rsidRPr="00C02D5E">
              <w:t>ve kamyonet (</w:t>
            </w:r>
            <w:r>
              <w:t>Adet/yıl</w:t>
            </w:r>
            <w:r w:rsidRPr="00C02D5E">
              <w:t>)</w:t>
            </w:r>
          </w:p>
        </w:tc>
        <w:tc>
          <w:tcPr>
            <w:tcW w:w="1875" w:type="dxa"/>
            <w:shd w:val="clear" w:color="auto" w:fill="auto"/>
            <w:vAlign w:val="center"/>
          </w:tcPr>
          <w:p w:rsidR="00E42BB6" w:rsidRPr="00C02D5E" w:rsidRDefault="00E42BB6" w:rsidP="00AE18DB">
            <w:pPr>
              <w:jc w:val="center"/>
              <w:rPr>
                <w:b/>
              </w:rPr>
            </w:pPr>
            <w:r>
              <w:rPr>
                <w:b/>
              </w:rPr>
              <w:t>1.440,00TL</w:t>
            </w:r>
          </w:p>
        </w:tc>
      </w:tr>
      <w:tr w:rsidR="00E42BB6" w:rsidRPr="00A80A43" w:rsidTr="00AE18DB">
        <w:trPr>
          <w:trHeight w:val="234"/>
        </w:trPr>
        <w:tc>
          <w:tcPr>
            <w:tcW w:w="8332" w:type="dxa"/>
            <w:gridSpan w:val="2"/>
            <w:shd w:val="clear" w:color="auto" w:fill="auto"/>
            <w:vAlign w:val="center"/>
          </w:tcPr>
          <w:p w:rsidR="00E42BB6" w:rsidRPr="00C02D5E" w:rsidRDefault="00E42BB6" w:rsidP="00AE18DB">
            <w:pPr>
              <w:rPr>
                <w:b/>
              </w:rPr>
            </w:pPr>
            <w:r w:rsidRPr="00C02D5E">
              <w:rPr>
                <w:b/>
              </w:rPr>
              <w:t>3-</w:t>
            </w:r>
            <w:r>
              <w:rPr>
                <w:b/>
              </w:rPr>
              <w:t xml:space="preserve">   </w:t>
            </w:r>
            <w:r w:rsidRPr="00C02D5E">
              <w:t>Otobüs (</w:t>
            </w:r>
            <w:r>
              <w:t>Adet/yıl</w:t>
            </w:r>
            <w:r w:rsidRPr="00C02D5E">
              <w:t>)</w:t>
            </w:r>
          </w:p>
        </w:tc>
        <w:tc>
          <w:tcPr>
            <w:tcW w:w="1875" w:type="dxa"/>
            <w:shd w:val="clear" w:color="auto" w:fill="auto"/>
            <w:vAlign w:val="center"/>
          </w:tcPr>
          <w:p w:rsidR="00E42BB6" w:rsidRPr="00C02D5E" w:rsidRDefault="00E42BB6" w:rsidP="00AE18DB">
            <w:pPr>
              <w:jc w:val="right"/>
              <w:rPr>
                <w:b/>
              </w:rPr>
            </w:pPr>
            <w:r>
              <w:rPr>
                <w:b/>
              </w:rPr>
              <w:t>2.880,00TL</w:t>
            </w:r>
          </w:p>
        </w:tc>
      </w:tr>
      <w:tr w:rsidR="00E42BB6" w:rsidRPr="00442E56" w:rsidTr="00AE18DB">
        <w:trPr>
          <w:trHeight w:val="113"/>
        </w:trPr>
        <w:tc>
          <w:tcPr>
            <w:tcW w:w="10207" w:type="dxa"/>
            <w:gridSpan w:val="3"/>
            <w:tcBorders>
              <w:top w:val="single" w:sz="4" w:space="0" w:color="auto"/>
              <w:bottom w:val="single" w:sz="4" w:space="0" w:color="auto"/>
            </w:tcBorders>
            <w:shd w:val="clear" w:color="auto" w:fill="D0CECE"/>
            <w:vAlign w:val="center"/>
          </w:tcPr>
          <w:p w:rsidR="00E42BB6" w:rsidRPr="00442E56" w:rsidRDefault="00E42BB6" w:rsidP="00AE18DB">
            <w:pPr>
              <w:rPr>
                <w:b/>
                <w:szCs w:val="22"/>
              </w:rPr>
            </w:pPr>
            <w:r w:rsidRPr="00442E56">
              <w:rPr>
                <w:b/>
                <w:szCs w:val="22"/>
              </w:rPr>
              <w:t>C- BANKA ATM YER TAHSİS ÜCRETİ</w:t>
            </w:r>
          </w:p>
        </w:tc>
      </w:tr>
      <w:tr w:rsidR="00E42BB6" w:rsidRPr="0090406C" w:rsidTr="00AE18DB">
        <w:trPr>
          <w:trHeight w:val="542"/>
        </w:trPr>
        <w:tc>
          <w:tcPr>
            <w:tcW w:w="10207" w:type="dxa"/>
            <w:gridSpan w:val="3"/>
            <w:tcBorders>
              <w:top w:val="single" w:sz="4" w:space="0" w:color="auto"/>
            </w:tcBorders>
            <w:shd w:val="clear" w:color="auto" w:fill="auto"/>
            <w:vAlign w:val="center"/>
          </w:tcPr>
          <w:p w:rsidR="00E42BB6" w:rsidRPr="00A80A43" w:rsidRDefault="00E42BB6" w:rsidP="00AE18DB">
            <w:pPr>
              <w:rPr>
                <w:b/>
              </w:rPr>
            </w:pPr>
            <w:r w:rsidRPr="00E56307">
              <w:rPr>
                <w:sz w:val="22"/>
                <w:szCs w:val="22"/>
              </w:rPr>
              <w:t>Belediyemiz Meclisinin 13/10/2009 tarih ve 2009/187 sayılı meclis kararıyla Belediyemize ait olan</w:t>
            </w:r>
            <w:r>
              <w:rPr>
                <w:sz w:val="22"/>
                <w:szCs w:val="22"/>
              </w:rPr>
              <w:t xml:space="preserve"> alan</w:t>
            </w:r>
            <w:r w:rsidRPr="00E56307">
              <w:rPr>
                <w:sz w:val="22"/>
                <w:szCs w:val="22"/>
              </w:rPr>
              <w:t xml:space="preserve"> üzerine Bankalar tarafından kurulmuş olan tüm Banka ATM cihazlarına şamil olmak üzere bir ATM cihazı için 6 </w:t>
            </w:r>
            <w:r>
              <w:rPr>
                <w:sz w:val="22"/>
                <w:szCs w:val="22"/>
              </w:rPr>
              <w:t xml:space="preserve"> </w:t>
            </w:r>
            <w:r w:rsidRPr="00C864F8">
              <w:rPr>
                <w:color w:val="000000"/>
                <w:sz w:val="22"/>
                <w:szCs w:val="20"/>
              </w:rPr>
              <w:t>m</w:t>
            </w:r>
            <w:r w:rsidRPr="00C864F8">
              <w:rPr>
                <w:color w:val="000000"/>
                <w:sz w:val="22"/>
                <w:szCs w:val="20"/>
                <w:vertAlign w:val="superscript"/>
              </w:rPr>
              <w:t>2</w:t>
            </w:r>
            <w:r w:rsidRPr="00E56307">
              <w:rPr>
                <w:sz w:val="22"/>
                <w:szCs w:val="22"/>
              </w:rPr>
              <w:t xml:space="preserve"> ye kadar (6 </w:t>
            </w:r>
            <w:r>
              <w:rPr>
                <w:sz w:val="22"/>
                <w:szCs w:val="22"/>
              </w:rPr>
              <w:t xml:space="preserve"> </w:t>
            </w:r>
            <w:r w:rsidRPr="00C864F8">
              <w:rPr>
                <w:color w:val="000000"/>
                <w:sz w:val="22"/>
                <w:szCs w:val="20"/>
              </w:rPr>
              <w:t>m</w:t>
            </w:r>
            <w:r w:rsidRPr="00C864F8">
              <w:rPr>
                <w:color w:val="000000"/>
                <w:sz w:val="22"/>
                <w:szCs w:val="20"/>
                <w:vertAlign w:val="superscript"/>
              </w:rPr>
              <w:t>2</w:t>
            </w:r>
            <w:r>
              <w:rPr>
                <w:sz w:val="22"/>
                <w:szCs w:val="22"/>
              </w:rPr>
              <w:t xml:space="preserve"> dahil) </w:t>
            </w:r>
            <w:r w:rsidRPr="00E56307">
              <w:rPr>
                <w:sz w:val="22"/>
                <w:szCs w:val="22"/>
              </w:rPr>
              <w:t>Belediyemiz Meclisinin belirlemiş olduğu bölgelere göre</w:t>
            </w:r>
            <w:r w:rsidRPr="00E56307">
              <w:rPr>
                <w:b/>
                <w:sz w:val="22"/>
                <w:szCs w:val="22"/>
              </w:rPr>
              <w:t xml:space="preserve"> </w:t>
            </w:r>
            <w:r w:rsidRPr="00817B6C">
              <w:rPr>
                <w:sz w:val="22"/>
                <w:szCs w:val="22"/>
              </w:rPr>
              <w:t>ATM</w:t>
            </w:r>
            <w:r>
              <w:rPr>
                <w:b/>
                <w:sz w:val="22"/>
                <w:szCs w:val="22"/>
              </w:rPr>
              <w:t xml:space="preserve"> </w:t>
            </w:r>
            <w:r>
              <w:rPr>
                <w:sz w:val="22"/>
                <w:szCs w:val="22"/>
              </w:rPr>
              <w:t>tahsis ücreti alınır. Ayrıca</w:t>
            </w:r>
            <w:r w:rsidRPr="00E56307">
              <w:rPr>
                <w:sz w:val="22"/>
                <w:szCs w:val="22"/>
              </w:rPr>
              <w:t xml:space="preserve"> 6 </w:t>
            </w:r>
            <w:r>
              <w:rPr>
                <w:sz w:val="22"/>
                <w:szCs w:val="22"/>
              </w:rPr>
              <w:t xml:space="preserve"> </w:t>
            </w:r>
            <w:r w:rsidRPr="00C864F8">
              <w:rPr>
                <w:color w:val="000000"/>
                <w:sz w:val="22"/>
                <w:szCs w:val="20"/>
              </w:rPr>
              <w:t>m</w:t>
            </w:r>
            <w:r w:rsidRPr="00C864F8">
              <w:rPr>
                <w:color w:val="000000"/>
                <w:sz w:val="22"/>
                <w:szCs w:val="20"/>
                <w:vertAlign w:val="superscript"/>
              </w:rPr>
              <w:t>2</w:t>
            </w:r>
            <w:r w:rsidRPr="00E56307">
              <w:rPr>
                <w:sz w:val="22"/>
                <w:szCs w:val="22"/>
              </w:rPr>
              <w:t xml:space="preserve">'den yukarı yer kaplayan ATM cihazlarından 6 </w:t>
            </w:r>
            <w:r>
              <w:rPr>
                <w:sz w:val="22"/>
                <w:szCs w:val="22"/>
              </w:rPr>
              <w:t xml:space="preserve"> </w:t>
            </w:r>
            <w:r w:rsidRPr="00C864F8">
              <w:rPr>
                <w:color w:val="000000"/>
                <w:sz w:val="22"/>
                <w:szCs w:val="20"/>
              </w:rPr>
              <w:t>m</w:t>
            </w:r>
            <w:r w:rsidRPr="00C864F8">
              <w:rPr>
                <w:color w:val="000000"/>
                <w:sz w:val="22"/>
                <w:szCs w:val="20"/>
                <w:vertAlign w:val="superscript"/>
              </w:rPr>
              <w:t>2</w:t>
            </w:r>
            <w:r w:rsidRPr="00E56307">
              <w:rPr>
                <w:sz w:val="22"/>
                <w:szCs w:val="22"/>
              </w:rPr>
              <w:t xml:space="preserve">'den sonra her </w:t>
            </w:r>
            <w:r>
              <w:rPr>
                <w:sz w:val="22"/>
                <w:szCs w:val="22"/>
              </w:rPr>
              <w:t xml:space="preserve"> </w:t>
            </w:r>
            <w:r w:rsidRPr="00C864F8">
              <w:rPr>
                <w:color w:val="000000"/>
                <w:sz w:val="22"/>
                <w:szCs w:val="20"/>
              </w:rPr>
              <w:t>m</w:t>
            </w:r>
            <w:r w:rsidRPr="00C864F8">
              <w:rPr>
                <w:color w:val="000000"/>
                <w:sz w:val="22"/>
                <w:szCs w:val="20"/>
                <w:vertAlign w:val="superscript"/>
              </w:rPr>
              <w:t>2</w:t>
            </w:r>
            <w:r w:rsidRPr="00E56307">
              <w:rPr>
                <w:sz w:val="22"/>
                <w:szCs w:val="22"/>
              </w:rPr>
              <w:t xml:space="preserve"> ye</w:t>
            </w:r>
            <w:r>
              <w:rPr>
                <w:sz w:val="22"/>
                <w:szCs w:val="22"/>
              </w:rPr>
              <w:t xml:space="preserve"> (Yıl / </w:t>
            </w:r>
            <w:r w:rsidRPr="00C864F8">
              <w:rPr>
                <w:color w:val="000000"/>
                <w:sz w:val="22"/>
                <w:szCs w:val="20"/>
              </w:rPr>
              <w:t>m</w:t>
            </w:r>
            <w:r w:rsidRPr="00C864F8">
              <w:rPr>
                <w:color w:val="000000"/>
                <w:sz w:val="22"/>
                <w:szCs w:val="20"/>
                <w:vertAlign w:val="superscript"/>
              </w:rPr>
              <w:t>2</w:t>
            </w:r>
            <w:r w:rsidRPr="00E56307">
              <w:rPr>
                <w:sz w:val="22"/>
                <w:szCs w:val="22"/>
              </w:rPr>
              <w:t xml:space="preserve"> </w:t>
            </w:r>
            <w:r>
              <w:rPr>
                <w:sz w:val="22"/>
                <w:szCs w:val="22"/>
              </w:rPr>
              <w:t xml:space="preserve">) </w:t>
            </w:r>
            <w:r w:rsidRPr="00E56307">
              <w:rPr>
                <w:sz w:val="22"/>
                <w:szCs w:val="22"/>
              </w:rPr>
              <w:t xml:space="preserve">ATM </w:t>
            </w:r>
            <w:r>
              <w:rPr>
                <w:sz w:val="22"/>
                <w:szCs w:val="22"/>
              </w:rPr>
              <w:t xml:space="preserve">tahsis </w:t>
            </w:r>
            <w:r w:rsidRPr="00E56307">
              <w:rPr>
                <w:sz w:val="22"/>
                <w:szCs w:val="22"/>
              </w:rPr>
              <w:t>ücreti alınır. (Yıllık)</w:t>
            </w:r>
          </w:p>
        </w:tc>
      </w:tr>
      <w:tr w:rsidR="00E42BB6" w:rsidRPr="006936FA" w:rsidTr="00AE18DB">
        <w:trPr>
          <w:trHeight w:val="454"/>
        </w:trPr>
        <w:tc>
          <w:tcPr>
            <w:tcW w:w="8332" w:type="dxa"/>
            <w:gridSpan w:val="2"/>
            <w:shd w:val="clear" w:color="auto" w:fill="auto"/>
            <w:vAlign w:val="center"/>
          </w:tcPr>
          <w:p w:rsidR="00E42BB6" w:rsidRPr="006936FA" w:rsidRDefault="00E42BB6" w:rsidP="00AE18DB">
            <w:pPr>
              <w:rPr>
                <w:b/>
                <w:color w:val="000000"/>
                <w:sz w:val="22"/>
                <w:szCs w:val="22"/>
              </w:rPr>
            </w:pPr>
            <w:r w:rsidRPr="006936FA">
              <w:rPr>
                <w:b/>
                <w:color w:val="000000"/>
                <w:sz w:val="22"/>
                <w:szCs w:val="22"/>
              </w:rPr>
              <w:t xml:space="preserve">1. Bölge; </w:t>
            </w:r>
            <w:r w:rsidRPr="006936FA">
              <w:rPr>
                <w:color w:val="000000"/>
                <w:sz w:val="22"/>
                <w:szCs w:val="22"/>
              </w:rPr>
              <w:t>Gazi Cad.Vali Fahri Bey Cad. (öğretmen evine kadar) , Zübeyde Hanım Caddesi, Hürriyet Cad. Bosna Hersek Blv.  Malatya Cad.(Hilalkent Kavşağına Kadar), İmam Efendi Bulvarı, Beyzade Efendi bulvarı, Şehit Korgeneral Hulusi Sayın Caddesi</w:t>
            </w:r>
            <w:r w:rsidRPr="006936FA">
              <w:rPr>
                <w:sz w:val="22"/>
                <w:szCs w:val="22"/>
              </w:rPr>
              <w:t xml:space="preserve"> Çaydaçıra Mah.</w:t>
            </w:r>
            <w:r w:rsidRPr="006936FA">
              <w:rPr>
                <w:b/>
                <w:sz w:val="22"/>
                <w:szCs w:val="22"/>
              </w:rPr>
              <w:t xml:space="preserve"> </w:t>
            </w:r>
            <w:r w:rsidRPr="006936FA">
              <w:rPr>
                <w:sz w:val="22"/>
                <w:szCs w:val="22"/>
              </w:rPr>
              <w:t>Adnan Kahveci Bulv. Çaydaçıra Mah. Necmettin Erbakan Bulv. Çaydaçıra Mah. Hacı Ömer Bilginoğlu Bulv. Abdullah Paşa Mah. 1.ve 2. Sok. Abdullah Paşa Mah. Saray Bosna Cad. Cumhuriyet Mah. Üniversite Sok. Cumhuriyet Mah. 2642.ve 2643. Sok. Cumhuriyet Mah. Prof. Turan Yazgan Cad.  Cumhuriyet Mah. Fatih Sultan Mehmet Baba Blv . Cumhuriyet Mah. Vedat Dolakay Cad. Ataşehir Mah. 2000. ve 2001.Sok. Doğukent Mah. Prof. Naci Görür Bulv. Doğukent Mah. Seyda Molla Bahri Bulv.</w:t>
            </w:r>
          </w:p>
        </w:tc>
        <w:tc>
          <w:tcPr>
            <w:tcW w:w="1875" w:type="dxa"/>
            <w:shd w:val="clear" w:color="auto" w:fill="auto"/>
            <w:vAlign w:val="center"/>
          </w:tcPr>
          <w:p w:rsidR="00E42BB6" w:rsidRPr="006936FA" w:rsidRDefault="00E42BB6" w:rsidP="00AE18DB">
            <w:pPr>
              <w:jc w:val="right"/>
              <w:rPr>
                <w:b/>
                <w:sz w:val="22"/>
                <w:szCs w:val="22"/>
              </w:rPr>
            </w:pPr>
            <w:r w:rsidRPr="006936FA">
              <w:rPr>
                <w:b/>
                <w:sz w:val="22"/>
                <w:szCs w:val="22"/>
              </w:rPr>
              <w:t>225.000,00TL</w:t>
            </w:r>
          </w:p>
        </w:tc>
      </w:tr>
    </w:tbl>
    <w:p w:rsidR="00E42BB6" w:rsidRDefault="00E42BB6" w:rsidP="00E42BB6"/>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sidRPr="00D070B5">
              <w:rPr>
                <w:b/>
                <w:bCs/>
                <w:sz w:val="22"/>
                <w:szCs w:val="22"/>
              </w:rPr>
              <w:t>BELEDİYEMİZİN 202</w:t>
            </w:r>
            <w:r>
              <w:rPr>
                <w:b/>
                <w:bCs/>
                <w:sz w:val="22"/>
                <w:szCs w:val="22"/>
              </w:rPr>
              <w:t>6</w:t>
            </w:r>
            <w:r w:rsidRPr="00D070B5">
              <w:rPr>
                <w:b/>
                <w:bCs/>
                <w:sz w:val="22"/>
                <w:szCs w:val="22"/>
              </w:rPr>
              <w:t xml:space="preserve"> MALİ YILI ÜCRET TARİFESİ</w:t>
            </w:r>
          </w:p>
          <w:p w:rsidR="00E42BB6" w:rsidRPr="0071137D" w:rsidRDefault="00E42BB6" w:rsidP="00AE18DB">
            <w:pPr>
              <w:jc w:val="center"/>
              <w:rPr>
                <w:b/>
                <w:bCs/>
                <w:sz w:val="20"/>
                <w:szCs w:val="20"/>
              </w:rPr>
            </w:pPr>
            <w:r>
              <w:rPr>
                <w:b/>
                <w:bCs/>
                <w:sz w:val="22"/>
                <w:szCs w:val="22"/>
              </w:rPr>
              <w:t>Sayfa:6</w:t>
            </w:r>
          </w:p>
        </w:tc>
      </w:tr>
    </w:tbl>
    <w:p w:rsidR="00E42BB6" w:rsidRDefault="00E42BB6" w:rsidP="00E42BB6"/>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2"/>
        <w:gridCol w:w="1875"/>
      </w:tblGrid>
      <w:tr w:rsidR="00E42BB6" w:rsidRPr="0090406C" w:rsidTr="00AE18DB">
        <w:trPr>
          <w:trHeight w:val="542"/>
        </w:trPr>
        <w:tc>
          <w:tcPr>
            <w:tcW w:w="8332" w:type="dxa"/>
            <w:shd w:val="clear" w:color="auto" w:fill="auto"/>
            <w:vAlign w:val="center"/>
          </w:tcPr>
          <w:p w:rsidR="00E42BB6" w:rsidRPr="00671A23" w:rsidRDefault="00E42BB6" w:rsidP="00AE18DB">
            <w:pPr>
              <w:rPr>
                <w:b/>
                <w:sz w:val="22"/>
              </w:rPr>
            </w:pPr>
            <w:r w:rsidRPr="00671A23">
              <w:rPr>
                <w:b/>
                <w:sz w:val="22"/>
              </w:rPr>
              <w:t xml:space="preserve">b-) 1. Bölge </w:t>
            </w:r>
            <w:r w:rsidRPr="00671A23">
              <w:rPr>
                <w:sz w:val="22"/>
              </w:rPr>
              <w:t xml:space="preserve">6  </w:t>
            </w:r>
            <w:r w:rsidRPr="00671A23">
              <w:rPr>
                <w:color w:val="000000"/>
                <w:sz w:val="22"/>
                <w:szCs w:val="20"/>
              </w:rPr>
              <w:t>m</w:t>
            </w:r>
            <w:r w:rsidRPr="00671A23">
              <w:rPr>
                <w:color w:val="000000"/>
                <w:sz w:val="22"/>
                <w:szCs w:val="20"/>
                <w:vertAlign w:val="superscript"/>
              </w:rPr>
              <w:t>2</w:t>
            </w:r>
            <w:r w:rsidRPr="00671A23">
              <w:rPr>
                <w:sz w:val="22"/>
              </w:rPr>
              <w:t xml:space="preserve">'den yukarı yer kaplayan ATM cihazlarından 6  </w:t>
            </w:r>
            <w:r w:rsidRPr="00671A23">
              <w:rPr>
                <w:color w:val="000000"/>
                <w:sz w:val="22"/>
                <w:szCs w:val="20"/>
              </w:rPr>
              <w:t>m</w:t>
            </w:r>
            <w:r w:rsidRPr="00671A23">
              <w:rPr>
                <w:color w:val="000000"/>
                <w:sz w:val="22"/>
                <w:szCs w:val="20"/>
                <w:vertAlign w:val="superscript"/>
              </w:rPr>
              <w:t>2</w:t>
            </w:r>
            <w:r w:rsidRPr="00671A23">
              <w:rPr>
                <w:sz w:val="22"/>
              </w:rPr>
              <w:t xml:space="preserve">'den sonra her  </w:t>
            </w:r>
            <w:r w:rsidRPr="00671A23">
              <w:rPr>
                <w:color w:val="000000"/>
                <w:sz w:val="22"/>
                <w:szCs w:val="20"/>
              </w:rPr>
              <w:t>m</w:t>
            </w:r>
            <w:r w:rsidRPr="00671A23">
              <w:rPr>
                <w:color w:val="000000"/>
                <w:sz w:val="22"/>
                <w:szCs w:val="20"/>
                <w:vertAlign w:val="superscript"/>
              </w:rPr>
              <w:t>2</w:t>
            </w:r>
            <w:r w:rsidRPr="00671A23">
              <w:rPr>
                <w:sz w:val="22"/>
              </w:rPr>
              <w:t xml:space="preserve"> ye ayrıca (Yıllık)  </w:t>
            </w:r>
            <w:r w:rsidRPr="00671A23">
              <w:rPr>
                <w:color w:val="000000"/>
                <w:sz w:val="22"/>
                <w:szCs w:val="20"/>
              </w:rPr>
              <w:t>m</w:t>
            </w:r>
            <w:r w:rsidRPr="00671A23">
              <w:rPr>
                <w:color w:val="000000"/>
                <w:sz w:val="22"/>
                <w:szCs w:val="20"/>
                <w:vertAlign w:val="superscript"/>
              </w:rPr>
              <w:t>2</w:t>
            </w:r>
            <w:r w:rsidRPr="00671A23">
              <w:rPr>
                <w:sz w:val="22"/>
              </w:rPr>
              <w:t xml:space="preserve"> tutarından ücret alınır. (Adet/yıl/ </w:t>
            </w:r>
            <w:r w:rsidRPr="00671A23">
              <w:rPr>
                <w:color w:val="000000"/>
                <w:sz w:val="22"/>
                <w:szCs w:val="20"/>
              </w:rPr>
              <w:t>m</w:t>
            </w:r>
            <w:r w:rsidRPr="00671A23">
              <w:rPr>
                <w:color w:val="000000"/>
                <w:sz w:val="22"/>
                <w:szCs w:val="20"/>
                <w:vertAlign w:val="superscript"/>
              </w:rPr>
              <w:t>2</w:t>
            </w:r>
            <w:r w:rsidRPr="00671A23">
              <w:rPr>
                <w:sz w:val="22"/>
              </w:rPr>
              <w:t>)</w:t>
            </w:r>
          </w:p>
        </w:tc>
        <w:tc>
          <w:tcPr>
            <w:tcW w:w="1875" w:type="dxa"/>
            <w:shd w:val="clear" w:color="auto" w:fill="auto"/>
            <w:vAlign w:val="center"/>
          </w:tcPr>
          <w:p w:rsidR="00E42BB6" w:rsidRPr="009A36A6" w:rsidRDefault="00E42BB6" w:rsidP="00AE18DB">
            <w:pPr>
              <w:jc w:val="right"/>
              <w:rPr>
                <w:b/>
                <w:sz w:val="22"/>
                <w:szCs w:val="22"/>
              </w:rPr>
            </w:pPr>
            <w:r>
              <w:rPr>
                <w:b/>
                <w:sz w:val="22"/>
                <w:szCs w:val="22"/>
              </w:rPr>
              <w:t>37.500,00</w:t>
            </w:r>
            <w:r w:rsidRPr="009A36A6">
              <w:rPr>
                <w:b/>
                <w:sz w:val="22"/>
                <w:szCs w:val="22"/>
              </w:rPr>
              <w:t>TL</w:t>
            </w:r>
          </w:p>
        </w:tc>
      </w:tr>
      <w:tr w:rsidR="00E42BB6" w:rsidRPr="0090406C" w:rsidTr="00AE18DB">
        <w:trPr>
          <w:trHeight w:val="345"/>
        </w:trPr>
        <w:tc>
          <w:tcPr>
            <w:tcW w:w="8332" w:type="dxa"/>
            <w:shd w:val="clear" w:color="auto" w:fill="auto"/>
            <w:vAlign w:val="center"/>
          </w:tcPr>
          <w:p w:rsidR="00E42BB6" w:rsidRPr="00671A23" w:rsidRDefault="00E42BB6" w:rsidP="00AE18DB">
            <w:pPr>
              <w:rPr>
                <w:sz w:val="22"/>
              </w:rPr>
            </w:pPr>
            <w:r w:rsidRPr="00671A23">
              <w:rPr>
                <w:b/>
                <w:color w:val="000000"/>
                <w:sz w:val="22"/>
              </w:rPr>
              <w:t>c-) 2.  Bölge;</w:t>
            </w:r>
            <w:r w:rsidRPr="00671A23">
              <w:rPr>
                <w:color w:val="000000"/>
                <w:sz w:val="22"/>
              </w:rPr>
              <w:t xml:space="preserve"> 1. Bölge dışında kalan diğer tüm bulvar ve caddeler</w:t>
            </w:r>
            <w:r w:rsidRPr="00671A23">
              <w:rPr>
                <w:sz w:val="22"/>
              </w:rPr>
              <w:t xml:space="preserve">(Adet/yıl/ </w:t>
            </w:r>
            <w:r w:rsidRPr="00671A23">
              <w:rPr>
                <w:color w:val="000000"/>
                <w:sz w:val="22"/>
                <w:szCs w:val="20"/>
              </w:rPr>
              <w:t>m</w:t>
            </w:r>
            <w:r w:rsidRPr="00671A23">
              <w:rPr>
                <w:color w:val="000000"/>
                <w:sz w:val="22"/>
                <w:szCs w:val="20"/>
                <w:vertAlign w:val="superscript"/>
              </w:rPr>
              <w:t>2</w:t>
            </w:r>
            <w:r w:rsidRPr="00671A23">
              <w:rPr>
                <w:sz w:val="22"/>
              </w:rPr>
              <w:t xml:space="preserve">) </w:t>
            </w:r>
          </w:p>
          <w:p w:rsidR="00E42BB6" w:rsidRPr="00671A23" w:rsidRDefault="00E42BB6" w:rsidP="00AE18DB">
            <w:pPr>
              <w:rPr>
                <w:b/>
                <w:sz w:val="22"/>
              </w:rPr>
            </w:pPr>
            <w:r w:rsidRPr="00671A23">
              <w:rPr>
                <w:sz w:val="22"/>
                <w:szCs w:val="22"/>
              </w:rPr>
              <w:t xml:space="preserve">Ataşehir Mah. Nakkaşlar Sok. Ataşehir Mah. Zeybekler Sok. Cumhuriyet Mah. 2639. ve 2640. Sok. Sürsürü Mah. Halaylı Sok. Sürsürü Mah. </w:t>
            </w:r>
            <w:r>
              <w:rPr>
                <w:sz w:val="22"/>
                <w:szCs w:val="22"/>
              </w:rPr>
              <w:t xml:space="preserve">Şahin </w:t>
            </w:r>
            <w:r w:rsidRPr="00671A23">
              <w:rPr>
                <w:sz w:val="22"/>
                <w:szCs w:val="22"/>
              </w:rPr>
              <w:t>Sok.</w:t>
            </w:r>
          </w:p>
        </w:tc>
        <w:tc>
          <w:tcPr>
            <w:tcW w:w="1875" w:type="dxa"/>
            <w:shd w:val="clear" w:color="auto" w:fill="auto"/>
            <w:vAlign w:val="center"/>
          </w:tcPr>
          <w:p w:rsidR="00E42BB6" w:rsidRPr="009A36A6" w:rsidRDefault="00E42BB6" w:rsidP="00AE18DB">
            <w:pPr>
              <w:jc w:val="center"/>
              <w:rPr>
                <w:b/>
                <w:sz w:val="22"/>
                <w:szCs w:val="22"/>
              </w:rPr>
            </w:pPr>
            <w:r>
              <w:rPr>
                <w:b/>
                <w:sz w:val="22"/>
                <w:szCs w:val="22"/>
              </w:rPr>
              <w:t>112.500,00</w:t>
            </w:r>
            <w:r w:rsidRPr="009A36A6">
              <w:rPr>
                <w:b/>
                <w:sz w:val="22"/>
                <w:szCs w:val="22"/>
              </w:rPr>
              <w:t>TL</w:t>
            </w:r>
          </w:p>
        </w:tc>
      </w:tr>
      <w:tr w:rsidR="00E42BB6" w:rsidRPr="0090406C" w:rsidTr="00AE18DB">
        <w:trPr>
          <w:trHeight w:val="345"/>
        </w:trPr>
        <w:tc>
          <w:tcPr>
            <w:tcW w:w="8332" w:type="dxa"/>
            <w:shd w:val="clear" w:color="auto" w:fill="auto"/>
            <w:vAlign w:val="center"/>
          </w:tcPr>
          <w:p w:rsidR="00E42BB6" w:rsidRPr="00671A23" w:rsidRDefault="00E42BB6" w:rsidP="00AE18DB">
            <w:pPr>
              <w:rPr>
                <w:color w:val="000000"/>
                <w:sz w:val="22"/>
              </w:rPr>
            </w:pPr>
            <w:r w:rsidRPr="00671A23">
              <w:rPr>
                <w:b/>
                <w:color w:val="000000"/>
                <w:sz w:val="22"/>
              </w:rPr>
              <w:t xml:space="preserve">2.  Bölge; </w:t>
            </w:r>
            <w:r w:rsidRPr="00671A23">
              <w:rPr>
                <w:color w:val="000000"/>
                <w:sz w:val="22"/>
              </w:rPr>
              <w:t xml:space="preserve">6  </w:t>
            </w:r>
            <w:r w:rsidRPr="00671A23">
              <w:rPr>
                <w:color w:val="000000"/>
                <w:sz w:val="22"/>
                <w:szCs w:val="20"/>
              </w:rPr>
              <w:t>m</w:t>
            </w:r>
            <w:r w:rsidRPr="00671A23">
              <w:rPr>
                <w:color w:val="000000"/>
                <w:sz w:val="22"/>
                <w:szCs w:val="20"/>
                <w:vertAlign w:val="superscript"/>
              </w:rPr>
              <w:t>2</w:t>
            </w:r>
            <w:r w:rsidRPr="00671A23">
              <w:rPr>
                <w:color w:val="000000"/>
                <w:sz w:val="22"/>
              </w:rPr>
              <w:t xml:space="preserve">’den yukarı yer kaplayan ATM cihazlarından 6  </w:t>
            </w:r>
            <w:r w:rsidRPr="00671A23">
              <w:rPr>
                <w:color w:val="000000"/>
                <w:sz w:val="22"/>
                <w:szCs w:val="20"/>
              </w:rPr>
              <w:t>m</w:t>
            </w:r>
            <w:r w:rsidRPr="00671A23">
              <w:rPr>
                <w:color w:val="000000"/>
                <w:sz w:val="22"/>
                <w:szCs w:val="20"/>
                <w:vertAlign w:val="superscript"/>
              </w:rPr>
              <w:t>2</w:t>
            </w:r>
            <w:r w:rsidRPr="00671A23">
              <w:rPr>
                <w:color w:val="000000"/>
                <w:sz w:val="22"/>
              </w:rPr>
              <w:t xml:space="preserve">’den sonra her  </w:t>
            </w:r>
            <w:r w:rsidRPr="00671A23">
              <w:rPr>
                <w:color w:val="000000"/>
                <w:sz w:val="22"/>
                <w:szCs w:val="20"/>
              </w:rPr>
              <w:t>m</w:t>
            </w:r>
            <w:r w:rsidRPr="00671A23">
              <w:rPr>
                <w:color w:val="000000"/>
                <w:sz w:val="22"/>
                <w:szCs w:val="20"/>
                <w:vertAlign w:val="superscript"/>
              </w:rPr>
              <w:t>2</w:t>
            </w:r>
            <w:r w:rsidRPr="00671A23">
              <w:rPr>
                <w:color w:val="000000"/>
                <w:sz w:val="22"/>
              </w:rPr>
              <w:t xml:space="preserve">’ye ayrıca (Yıllık) </w:t>
            </w:r>
            <w:r w:rsidRPr="00671A23">
              <w:rPr>
                <w:sz w:val="22"/>
              </w:rPr>
              <w:t xml:space="preserve"> </w:t>
            </w:r>
            <w:r w:rsidRPr="00671A23">
              <w:rPr>
                <w:color w:val="000000"/>
                <w:sz w:val="22"/>
                <w:szCs w:val="20"/>
              </w:rPr>
              <w:t>m</w:t>
            </w:r>
            <w:r w:rsidRPr="00671A23">
              <w:rPr>
                <w:color w:val="000000"/>
                <w:sz w:val="22"/>
                <w:szCs w:val="20"/>
                <w:vertAlign w:val="superscript"/>
              </w:rPr>
              <w:t>2</w:t>
            </w:r>
            <w:r w:rsidRPr="00671A23">
              <w:rPr>
                <w:sz w:val="22"/>
              </w:rPr>
              <w:t xml:space="preserve"> tutarından ücret alınır. (Adet/yıl/ </w:t>
            </w:r>
            <w:r w:rsidRPr="00671A23">
              <w:rPr>
                <w:color w:val="000000"/>
                <w:sz w:val="22"/>
                <w:szCs w:val="20"/>
              </w:rPr>
              <w:t>m</w:t>
            </w:r>
            <w:r w:rsidRPr="00671A23">
              <w:rPr>
                <w:color w:val="000000"/>
                <w:sz w:val="22"/>
                <w:szCs w:val="20"/>
                <w:vertAlign w:val="superscript"/>
              </w:rPr>
              <w:t>2</w:t>
            </w:r>
            <w:r w:rsidRPr="00671A23">
              <w:rPr>
                <w:sz w:val="22"/>
              </w:rPr>
              <w:t>)</w:t>
            </w:r>
          </w:p>
        </w:tc>
        <w:tc>
          <w:tcPr>
            <w:tcW w:w="1875" w:type="dxa"/>
            <w:shd w:val="clear" w:color="auto" w:fill="auto"/>
            <w:vAlign w:val="center"/>
          </w:tcPr>
          <w:p w:rsidR="00E42BB6" w:rsidRPr="009A36A6" w:rsidRDefault="00E42BB6" w:rsidP="00AE18DB">
            <w:pPr>
              <w:jc w:val="right"/>
              <w:rPr>
                <w:b/>
                <w:sz w:val="22"/>
                <w:szCs w:val="22"/>
              </w:rPr>
            </w:pPr>
            <w:r>
              <w:rPr>
                <w:b/>
                <w:sz w:val="22"/>
                <w:szCs w:val="22"/>
              </w:rPr>
              <w:t>18.750,00</w:t>
            </w:r>
            <w:r w:rsidRPr="009A36A6">
              <w:rPr>
                <w:b/>
                <w:sz w:val="22"/>
                <w:szCs w:val="22"/>
              </w:rPr>
              <w:t>TL</w:t>
            </w:r>
          </w:p>
        </w:tc>
      </w:tr>
      <w:tr w:rsidR="00E42BB6" w:rsidRPr="0090406C" w:rsidTr="00AE18DB">
        <w:trPr>
          <w:trHeight w:val="345"/>
        </w:trPr>
        <w:tc>
          <w:tcPr>
            <w:tcW w:w="8332" w:type="dxa"/>
            <w:tcBorders>
              <w:bottom w:val="single" w:sz="4" w:space="0" w:color="auto"/>
            </w:tcBorders>
            <w:shd w:val="clear" w:color="auto" w:fill="auto"/>
            <w:vAlign w:val="center"/>
          </w:tcPr>
          <w:p w:rsidR="00E42BB6" w:rsidRPr="00671A23" w:rsidRDefault="00E42BB6" w:rsidP="00AE18DB">
            <w:pPr>
              <w:rPr>
                <w:sz w:val="22"/>
              </w:rPr>
            </w:pPr>
            <w:r w:rsidRPr="00671A23">
              <w:rPr>
                <w:b/>
                <w:color w:val="000000"/>
                <w:sz w:val="22"/>
              </w:rPr>
              <w:t>d-) Pilot bölgeler</w:t>
            </w:r>
            <w:r w:rsidRPr="00671A23">
              <w:rPr>
                <w:color w:val="000000"/>
                <w:sz w:val="22"/>
              </w:rPr>
              <w:t xml:space="preserve"> Tarihi ve Turistik Mekanlar (</w:t>
            </w:r>
            <w:r w:rsidRPr="00671A23">
              <w:rPr>
                <w:color w:val="000000"/>
                <w:sz w:val="22"/>
                <w:szCs w:val="22"/>
              </w:rPr>
              <w:t>Hilalkent Mah.  ve Cip mesire alanı Sürsürü mah. Muh. yanı Ulukent mah. Muh. yanı Toki rezerv alanları</w:t>
            </w:r>
            <w:r w:rsidRPr="00671A23">
              <w:rPr>
                <w:color w:val="000000"/>
                <w:sz w:val="22"/>
              </w:rPr>
              <w:t xml:space="preserve"> Rızaiye mah. Muh. yanı, Ulukent mah. ulukent cad. Ayakçalı sokak kesişimi.</w:t>
            </w:r>
            <w:r w:rsidRPr="00671A23">
              <w:rPr>
                <w:sz w:val="22"/>
              </w:rPr>
              <w:t xml:space="preserve"> (Adet/yıl/ </w:t>
            </w:r>
            <w:r w:rsidRPr="00671A23">
              <w:rPr>
                <w:color w:val="000000"/>
                <w:sz w:val="22"/>
                <w:szCs w:val="20"/>
              </w:rPr>
              <w:t>m</w:t>
            </w:r>
            <w:r w:rsidRPr="00671A23">
              <w:rPr>
                <w:color w:val="000000"/>
                <w:sz w:val="22"/>
                <w:szCs w:val="20"/>
                <w:vertAlign w:val="superscript"/>
              </w:rPr>
              <w:t>2</w:t>
            </w:r>
            <w:r w:rsidRPr="00671A23">
              <w:rPr>
                <w:sz w:val="22"/>
              </w:rPr>
              <w:t xml:space="preserve">) </w:t>
            </w:r>
            <w:r w:rsidRPr="00671A23">
              <w:rPr>
                <w:color w:val="000000"/>
                <w:sz w:val="22"/>
                <w:szCs w:val="20"/>
              </w:rPr>
              <w:t>Ataşehir Mah. muhtarlığı önü. Fevzi Çakmak Mah. muhtarlığı önü.</w:t>
            </w:r>
          </w:p>
        </w:tc>
        <w:tc>
          <w:tcPr>
            <w:tcW w:w="1875" w:type="dxa"/>
            <w:tcBorders>
              <w:bottom w:val="single" w:sz="4" w:space="0" w:color="auto"/>
            </w:tcBorders>
            <w:shd w:val="clear" w:color="auto" w:fill="auto"/>
            <w:vAlign w:val="center"/>
          </w:tcPr>
          <w:p w:rsidR="00E42BB6" w:rsidRPr="009A36A6" w:rsidRDefault="00E42BB6" w:rsidP="00AE18DB">
            <w:pPr>
              <w:jc w:val="right"/>
              <w:rPr>
                <w:b/>
                <w:sz w:val="22"/>
                <w:szCs w:val="22"/>
              </w:rPr>
            </w:pPr>
          </w:p>
          <w:p w:rsidR="00E42BB6" w:rsidRPr="009A36A6" w:rsidRDefault="00E42BB6" w:rsidP="00AE18DB">
            <w:pPr>
              <w:jc w:val="right"/>
              <w:rPr>
                <w:b/>
                <w:sz w:val="22"/>
                <w:szCs w:val="22"/>
              </w:rPr>
            </w:pPr>
            <w:r>
              <w:rPr>
                <w:b/>
                <w:sz w:val="22"/>
                <w:szCs w:val="22"/>
              </w:rPr>
              <w:t>37.500,00</w:t>
            </w:r>
            <w:r w:rsidRPr="009A36A6">
              <w:rPr>
                <w:b/>
                <w:sz w:val="22"/>
                <w:szCs w:val="22"/>
              </w:rPr>
              <w:t>TL</w:t>
            </w:r>
          </w:p>
        </w:tc>
      </w:tr>
      <w:tr w:rsidR="00E42BB6" w:rsidRPr="0090406C" w:rsidTr="00AE18DB">
        <w:trPr>
          <w:trHeight w:val="120"/>
        </w:trPr>
        <w:tc>
          <w:tcPr>
            <w:tcW w:w="8332" w:type="dxa"/>
            <w:tcBorders>
              <w:bottom w:val="single" w:sz="4" w:space="0" w:color="auto"/>
            </w:tcBorders>
            <w:shd w:val="clear" w:color="auto" w:fill="auto"/>
            <w:vAlign w:val="center"/>
          </w:tcPr>
          <w:p w:rsidR="00E42BB6" w:rsidRPr="00671A23" w:rsidRDefault="00E42BB6" w:rsidP="00AE18DB">
            <w:pPr>
              <w:rPr>
                <w:sz w:val="22"/>
              </w:rPr>
            </w:pPr>
            <w:r w:rsidRPr="00671A23">
              <w:rPr>
                <w:b/>
                <w:sz w:val="22"/>
              </w:rPr>
              <w:t>Pilot Bölge</w:t>
            </w:r>
            <w:r w:rsidRPr="00671A23">
              <w:rPr>
                <w:sz w:val="22"/>
              </w:rPr>
              <w:t xml:space="preserve">  6  </w:t>
            </w:r>
            <w:r w:rsidRPr="00671A23">
              <w:rPr>
                <w:color w:val="000000"/>
                <w:sz w:val="22"/>
                <w:szCs w:val="20"/>
              </w:rPr>
              <w:t>m</w:t>
            </w:r>
            <w:r w:rsidRPr="00671A23">
              <w:rPr>
                <w:color w:val="000000"/>
                <w:sz w:val="22"/>
                <w:szCs w:val="20"/>
                <w:vertAlign w:val="superscript"/>
              </w:rPr>
              <w:t>2</w:t>
            </w:r>
            <w:r w:rsidRPr="00671A23">
              <w:rPr>
                <w:sz w:val="22"/>
              </w:rPr>
              <w:t xml:space="preserve">'den yukarı yer kaplayan ATM cihazlarından 6  </w:t>
            </w:r>
            <w:r w:rsidRPr="00671A23">
              <w:rPr>
                <w:color w:val="000000"/>
                <w:sz w:val="22"/>
                <w:szCs w:val="20"/>
              </w:rPr>
              <w:t>m</w:t>
            </w:r>
            <w:r w:rsidRPr="00671A23">
              <w:rPr>
                <w:color w:val="000000"/>
                <w:sz w:val="22"/>
                <w:szCs w:val="20"/>
                <w:vertAlign w:val="superscript"/>
              </w:rPr>
              <w:t>2</w:t>
            </w:r>
            <w:r w:rsidRPr="00671A23">
              <w:rPr>
                <w:sz w:val="22"/>
              </w:rPr>
              <w:t xml:space="preserve">'den sonra her  </w:t>
            </w:r>
            <w:r w:rsidRPr="00671A23">
              <w:rPr>
                <w:color w:val="000000"/>
                <w:sz w:val="22"/>
                <w:szCs w:val="20"/>
              </w:rPr>
              <w:t>m</w:t>
            </w:r>
            <w:r w:rsidRPr="00671A23">
              <w:rPr>
                <w:color w:val="000000"/>
                <w:sz w:val="22"/>
                <w:szCs w:val="20"/>
                <w:vertAlign w:val="superscript"/>
              </w:rPr>
              <w:t>2</w:t>
            </w:r>
            <w:r w:rsidRPr="00671A23">
              <w:rPr>
                <w:sz w:val="22"/>
              </w:rPr>
              <w:t xml:space="preserve"> ye ayrıca (Yıllık)  </w:t>
            </w:r>
            <w:r w:rsidRPr="00671A23">
              <w:rPr>
                <w:color w:val="000000"/>
                <w:sz w:val="22"/>
                <w:szCs w:val="20"/>
              </w:rPr>
              <w:t>m</w:t>
            </w:r>
            <w:r w:rsidRPr="00671A23">
              <w:rPr>
                <w:color w:val="000000"/>
                <w:sz w:val="22"/>
                <w:szCs w:val="20"/>
                <w:vertAlign w:val="superscript"/>
              </w:rPr>
              <w:t>2</w:t>
            </w:r>
            <w:r w:rsidRPr="00671A23">
              <w:rPr>
                <w:sz w:val="22"/>
              </w:rPr>
              <w:t xml:space="preserve"> tutarından ücret alınır. (Adet/yıl/ </w:t>
            </w:r>
            <w:r w:rsidRPr="00671A23">
              <w:rPr>
                <w:color w:val="000000"/>
                <w:sz w:val="22"/>
                <w:szCs w:val="20"/>
              </w:rPr>
              <w:t>m</w:t>
            </w:r>
            <w:r w:rsidRPr="00671A23">
              <w:rPr>
                <w:color w:val="000000"/>
                <w:sz w:val="22"/>
                <w:szCs w:val="20"/>
                <w:vertAlign w:val="superscript"/>
              </w:rPr>
              <w:t>2</w:t>
            </w:r>
            <w:r w:rsidRPr="00671A23">
              <w:rPr>
                <w:sz w:val="22"/>
              </w:rPr>
              <w:t>)</w:t>
            </w:r>
          </w:p>
        </w:tc>
        <w:tc>
          <w:tcPr>
            <w:tcW w:w="1875" w:type="dxa"/>
            <w:tcBorders>
              <w:bottom w:val="single" w:sz="4" w:space="0" w:color="auto"/>
            </w:tcBorders>
            <w:shd w:val="clear" w:color="auto" w:fill="auto"/>
            <w:vAlign w:val="center"/>
          </w:tcPr>
          <w:p w:rsidR="00E42BB6" w:rsidRPr="009A36A6" w:rsidRDefault="00E42BB6" w:rsidP="00AE18DB">
            <w:pPr>
              <w:jc w:val="right"/>
              <w:rPr>
                <w:b/>
                <w:sz w:val="22"/>
                <w:szCs w:val="22"/>
              </w:rPr>
            </w:pPr>
            <w:r>
              <w:rPr>
                <w:b/>
                <w:sz w:val="22"/>
                <w:szCs w:val="22"/>
              </w:rPr>
              <w:t>6.250,00</w:t>
            </w:r>
            <w:r w:rsidRPr="009A36A6">
              <w:rPr>
                <w:b/>
                <w:sz w:val="22"/>
                <w:szCs w:val="22"/>
              </w:rPr>
              <w:t>TL</w:t>
            </w:r>
          </w:p>
        </w:tc>
      </w:tr>
      <w:tr w:rsidR="00E42BB6" w:rsidRPr="0090406C" w:rsidTr="00AE18DB">
        <w:trPr>
          <w:trHeight w:val="120"/>
        </w:trPr>
        <w:tc>
          <w:tcPr>
            <w:tcW w:w="8332" w:type="dxa"/>
            <w:tcBorders>
              <w:bottom w:val="single" w:sz="4" w:space="0" w:color="auto"/>
            </w:tcBorders>
            <w:shd w:val="clear" w:color="auto" w:fill="auto"/>
            <w:vAlign w:val="center"/>
          </w:tcPr>
          <w:p w:rsidR="00E42BB6" w:rsidRPr="00671A23" w:rsidRDefault="00E42BB6" w:rsidP="00AE18DB">
            <w:pPr>
              <w:rPr>
                <w:b/>
                <w:sz w:val="22"/>
              </w:rPr>
            </w:pPr>
            <w:r w:rsidRPr="00671A23">
              <w:rPr>
                <w:b/>
                <w:sz w:val="22"/>
              </w:rPr>
              <w:t xml:space="preserve">e-) </w:t>
            </w:r>
            <w:r w:rsidRPr="00671A23">
              <w:rPr>
                <w:sz w:val="22"/>
              </w:rPr>
              <w:t>Saat Kulesi Reklam Ücreti (Yıllık)</w:t>
            </w:r>
          </w:p>
        </w:tc>
        <w:tc>
          <w:tcPr>
            <w:tcW w:w="1875" w:type="dxa"/>
            <w:tcBorders>
              <w:bottom w:val="single" w:sz="4" w:space="0" w:color="auto"/>
            </w:tcBorders>
            <w:shd w:val="clear" w:color="auto" w:fill="auto"/>
            <w:vAlign w:val="center"/>
          </w:tcPr>
          <w:p w:rsidR="00E42BB6" w:rsidRPr="009A36A6" w:rsidRDefault="00E42BB6" w:rsidP="00AE18DB">
            <w:pPr>
              <w:jc w:val="right"/>
              <w:rPr>
                <w:b/>
                <w:sz w:val="22"/>
                <w:szCs w:val="22"/>
              </w:rPr>
            </w:pPr>
            <w:r>
              <w:rPr>
                <w:b/>
                <w:sz w:val="22"/>
                <w:szCs w:val="22"/>
              </w:rPr>
              <w:t>225</w:t>
            </w:r>
            <w:r w:rsidRPr="009A36A6">
              <w:rPr>
                <w:b/>
                <w:sz w:val="22"/>
                <w:szCs w:val="22"/>
              </w:rPr>
              <w:t xml:space="preserve">.000,00TL        </w:t>
            </w:r>
          </w:p>
        </w:tc>
      </w:tr>
      <w:tr w:rsidR="00E42BB6" w:rsidRPr="0090406C" w:rsidTr="00AE18DB">
        <w:trPr>
          <w:trHeight w:val="258"/>
        </w:trPr>
        <w:tc>
          <w:tcPr>
            <w:tcW w:w="10207" w:type="dxa"/>
            <w:gridSpan w:val="2"/>
            <w:shd w:val="clear" w:color="auto" w:fill="auto"/>
          </w:tcPr>
          <w:p w:rsidR="00E42BB6" w:rsidRDefault="00E42BB6" w:rsidP="00AE18DB">
            <w:r>
              <w:rPr>
                <w:b/>
                <w:sz w:val="22"/>
                <w:szCs w:val="22"/>
              </w:rPr>
              <w:t>f) ATM tahsis</w:t>
            </w:r>
            <w:r w:rsidRPr="00E56307">
              <w:rPr>
                <w:b/>
                <w:sz w:val="22"/>
                <w:szCs w:val="22"/>
              </w:rPr>
              <w:t xml:space="preserve"> ücretleri </w:t>
            </w:r>
            <w:r>
              <w:rPr>
                <w:b/>
                <w:sz w:val="22"/>
                <w:szCs w:val="22"/>
              </w:rPr>
              <w:t xml:space="preserve">sözleşme yapıldığı tarihte </w:t>
            </w:r>
            <w:r w:rsidRPr="00E56307">
              <w:rPr>
                <w:b/>
                <w:sz w:val="22"/>
                <w:szCs w:val="22"/>
              </w:rPr>
              <w:t xml:space="preserve">peşin </w:t>
            </w:r>
            <w:r>
              <w:rPr>
                <w:b/>
                <w:sz w:val="22"/>
                <w:szCs w:val="22"/>
              </w:rPr>
              <w:t>olarak ödenir.(Y</w:t>
            </w:r>
            <w:r w:rsidRPr="00E56307">
              <w:rPr>
                <w:b/>
                <w:sz w:val="22"/>
                <w:szCs w:val="22"/>
              </w:rPr>
              <w:t>ıllık)</w:t>
            </w:r>
          </w:p>
        </w:tc>
      </w:tr>
      <w:tr w:rsidR="00E42BB6" w:rsidRPr="0090406C" w:rsidTr="00AE18DB">
        <w:trPr>
          <w:trHeight w:val="397"/>
        </w:trPr>
        <w:tc>
          <w:tcPr>
            <w:tcW w:w="10207" w:type="dxa"/>
            <w:gridSpan w:val="2"/>
            <w:tcBorders>
              <w:top w:val="single" w:sz="4" w:space="0" w:color="auto"/>
            </w:tcBorders>
            <w:shd w:val="clear" w:color="auto" w:fill="7F7F7F"/>
            <w:vAlign w:val="center"/>
          </w:tcPr>
          <w:p w:rsidR="00E42BB6" w:rsidRPr="002E4E58" w:rsidRDefault="00E42BB6" w:rsidP="00AE18DB">
            <w:pPr>
              <w:jc w:val="center"/>
              <w:rPr>
                <w:b/>
                <w:bCs/>
                <w:color w:val="000000"/>
              </w:rPr>
            </w:pPr>
            <w:r w:rsidRPr="00ED1DEE">
              <w:rPr>
                <w:b/>
                <w:bCs/>
                <w:sz w:val="28"/>
              </w:rPr>
              <w:t>DESTEK HİZMETLERİ MÜDÜRLÜĞÜ</w:t>
            </w:r>
          </w:p>
        </w:tc>
      </w:tr>
      <w:tr w:rsidR="00E42BB6" w:rsidRPr="00B86545" w:rsidTr="00AE18DB">
        <w:trPr>
          <w:trHeight w:val="190"/>
        </w:trPr>
        <w:tc>
          <w:tcPr>
            <w:tcW w:w="10207" w:type="dxa"/>
            <w:gridSpan w:val="2"/>
            <w:shd w:val="clear" w:color="auto" w:fill="D0CECE"/>
            <w:vAlign w:val="center"/>
          </w:tcPr>
          <w:p w:rsidR="00E42BB6" w:rsidRPr="00B86545" w:rsidRDefault="00E42BB6" w:rsidP="00AE18DB">
            <w:pPr>
              <w:rPr>
                <w:b/>
                <w:bCs/>
                <w:color w:val="000000"/>
              </w:rPr>
            </w:pPr>
            <w:r w:rsidRPr="00B86545">
              <w:rPr>
                <w:b/>
              </w:rPr>
              <w:t>KUAFÖR ÜCRETLERİ</w:t>
            </w:r>
          </w:p>
        </w:tc>
      </w:tr>
    </w:tbl>
    <w:p w:rsidR="00E42BB6" w:rsidRPr="00B86545" w:rsidRDefault="00E42BB6" w:rsidP="00E42BB6">
      <w:pPr>
        <w:rPr>
          <w:vanish/>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872"/>
      </w:tblGrid>
      <w:tr w:rsidR="00E42BB6" w:rsidRPr="00B86545" w:rsidTr="00AE18DB">
        <w:tc>
          <w:tcPr>
            <w:tcW w:w="8335" w:type="dxa"/>
            <w:shd w:val="clear" w:color="auto" w:fill="auto"/>
          </w:tcPr>
          <w:p w:rsidR="00E42BB6" w:rsidRPr="00B86545" w:rsidRDefault="00E42BB6" w:rsidP="00AE18DB">
            <w:r w:rsidRPr="00B86545">
              <w:rPr>
                <w:b/>
              </w:rPr>
              <w:t>a)</w:t>
            </w:r>
            <w:r>
              <w:t xml:space="preserve">   Saç k</w:t>
            </w:r>
            <w:r w:rsidRPr="00B86545">
              <w:t>esimi</w:t>
            </w:r>
            <w:r>
              <w:t xml:space="preserve"> (KDV dahildir)</w:t>
            </w:r>
          </w:p>
        </w:tc>
        <w:tc>
          <w:tcPr>
            <w:tcW w:w="1872" w:type="dxa"/>
            <w:shd w:val="clear" w:color="auto" w:fill="auto"/>
            <w:vAlign w:val="center"/>
          </w:tcPr>
          <w:p w:rsidR="00E42BB6" w:rsidRPr="00B86545" w:rsidRDefault="00E42BB6" w:rsidP="00AE18DB">
            <w:pPr>
              <w:jc w:val="right"/>
              <w:rPr>
                <w:b/>
              </w:rPr>
            </w:pPr>
            <w:r>
              <w:rPr>
                <w:b/>
              </w:rPr>
              <w:t>50,00TL</w:t>
            </w:r>
          </w:p>
        </w:tc>
      </w:tr>
      <w:tr w:rsidR="00E42BB6" w:rsidRPr="00B86545" w:rsidTr="00AE18DB">
        <w:tc>
          <w:tcPr>
            <w:tcW w:w="8335" w:type="dxa"/>
            <w:shd w:val="clear" w:color="auto" w:fill="auto"/>
          </w:tcPr>
          <w:p w:rsidR="00E42BB6" w:rsidRPr="00B86545" w:rsidRDefault="00E42BB6" w:rsidP="00AE18DB">
            <w:r w:rsidRPr="00B86545">
              <w:rPr>
                <w:b/>
              </w:rPr>
              <w:t>b)</w:t>
            </w:r>
            <w:r>
              <w:t xml:space="preserve">   Sakal k</w:t>
            </w:r>
            <w:r w:rsidRPr="00B86545">
              <w:t>esimi</w:t>
            </w:r>
            <w:r>
              <w:t xml:space="preserve"> (KDV dahildir)</w:t>
            </w:r>
          </w:p>
        </w:tc>
        <w:tc>
          <w:tcPr>
            <w:tcW w:w="1872" w:type="dxa"/>
            <w:shd w:val="clear" w:color="auto" w:fill="auto"/>
            <w:vAlign w:val="center"/>
          </w:tcPr>
          <w:p w:rsidR="00E42BB6" w:rsidRPr="00B86545" w:rsidRDefault="00E42BB6" w:rsidP="00AE18DB">
            <w:pPr>
              <w:jc w:val="right"/>
              <w:rPr>
                <w:b/>
              </w:rPr>
            </w:pPr>
            <w:r>
              <w:rPr>
                <w:b/>
              </w:rPr>
              <w:t>30,00TL</w:t>
            </w:r>
          </w:p>
        </w:tc>
      </w:tr>
      <w:tr w:rsidR="00E42BB6" w:rsidRPr="00B86545" w:rsidTr="00AE18DB">
        <w:tc>
          <w:tcPr>
            <w:tcW w:w="8335" w:type="dxa"/>
            <w:shd w:val="clear" w:color="auto" w:fill="auto"/>
            <w:vAlign w:val="center"/>
          </w:tcPr>
          <w:p w:rsidR="00E42BB6" w:rsidRPr="00DB15B4" w:rsidRDefault="00E42BB6" w:rsidP="00AE18DB">
            <w:pPr>
              <w:rPr>
                <w:sz w:val="22"/>
                <w:szCs w:val="22"/>
              </w:rPr>
            </w:pPr>
            <w:r>
              <w:rPr>
                <w:b/>
              </w:rPr>
              <w:t>c</w:t>
            </w:r>
            <w:r w:rsidRPr="00B86545">
              <w:rPr>
                <w:b/>
              </w:rPr>
              <w:t>)</w:t>
            </w:r>
            <w:r>
              <w:t xml:space="preserve">   </w:t>
            </w:r>
            <w:r w:rsidRPr="00DB15B4">
              <w:rPr>
                <w:sz w:val="22"/>
                <w:szCs w:val="22"/>
              </w:rPr>
              <w:t>Saç-Sakal</w:t>
            </w:r>
            <w:r>
              <w:rPr>
                <w:sz w:val="22"/>
                <w:szCs w:val="22"/>
              </w:rPr>
              <w:t xml:space="preserve"> </w:t>
            </w:r>
            <w:r>
              <w:t>(KDV dahildir)</w:t>
            </w:r>
          </w:p>
        </w:tc>
        <w:tc>
          <w:tcPr>
            <w:tcW w:w="1872" w:type="dxa"/>
            <w:shd w:val="clear" w:color="auto" w:fill="auto"/>
            <w:vAlign w:val="center"/>
          </w:tcPr>
          <w:p w:rsidR="00E42BB6" w:rsidRDefault="00E42BB6" w:rsidP="00AE18DB">
            <w:pPr>
              <w:jc w:val="right"/>
              <w:rPr>
                <w:b/>
              </w:rPr>
            </w:pPr>
            <w:r>
              <w:rPr>
                <w:b/>
              </w:rPr>
              <w:t>80,00TL</w:t>
            </w:r>
          </w:p>
        </w:tc>
      </w:tr>
      <w:tr w:rsidR="00E42BB6" w:rsidRPr="00B86545" w:rsidTr="00AE18DB">
        <w:tc>
          <w:tcPr>
            <w:tcW w:w="8335" w:type="dxa"/>
            <w:shd w:val="clear" w:color="auto" w:fill="auto"/>
            <w:vAlign w:val="center"/>
          </w:tcPr>
          <w:p w:rsidR="00E42BB6" w:rsidRDefault="00E42BB6" w:rsidP="00AE18DB">
            <w:pPr>
              <w:rPr>
                <w:b/>
              </w:rPr>
            </w:pPr>
            <w:r w:rsidRPr="00567948">
              <w:rPr>
                <w:b/>
                <w:sz w:val="22"/>
                <w:szCs w:val="22"/>
              </w:rPr>
              <w:t>d)</w:t>
            </w:r>
            <w:r>
              <w:rPr>
                <w:sz w:val="22"/>
                <w:szCs w:val="22"/>
              </w:rPr>
              <w:t xml:space="preserve">   Akaryakıt Dolum Kartı(Kayıp halinde Yenileme Ücreti)</w:t>
            </w:r>
          </w:p>
        </w:tc>
        <w:tc>
          <w:tcPr>
            <w:tcW w:w="1872" w:type="dxa"/>
            <w:shd w:val="clear" w:color="auto" w:fill="auto"/>
            <w:vAlign w:val="center"/>
          </w:tcPr>
          <w:p w:rsidR="00E42BB6" w:rsidRDefault="00E42BB6" w:rsidP="00AE18DB">
            <w:pPr>
              <w:jc w:val="right"/>
              <w:rPr>
                <w:b/>
              </w:rPr>
            </w:pPr>
            <w:r>
              <w:rPr>
                <w:b/>
              </w:rPr>
              <w:t>290,00TL</w:t>
            </w:r>
          </w:p>
        </w:tc>
      </w:tr>
    </w:tbl>
    <w:p w:rsidR="00E42BB6" w:rsidRDefault="00E42BB6" w:rsidP="00E42BB6">
      <w:pPr>
        <w:rPr>
          <w:b/>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2"/>
        <w:gridCol w:w="1875"/>
      </w:tblGrid>
      <w:tr w:rsidR="00E42BB6" w:rsidRPr="0090406C" w:rsidTr="00AE18DB">
        <w:trPr>
          <w:trHeight w:val="397"/>
        </w:trPr>
        <w:tc>
          <w:tcPr>
            <w:tcW w:w="10207" w:type="dxa"/>
            <w:gridSpan w:val="2"/>
            <w:shd w:val="clear" w:color="auto" w:fill="767171"/>
            <w:vAlign w:val="center"/>
          </w:tcPr>
          <w:p w:rsidR="00E42BB6" w:rsidRPr="002E4E58" w:rsidRDefault="00E42BB6" w:rsidP="00AE18DB">
            <w:pPr>
              <w:jc w:val="center"/>
              <w:rPr>
                <w:b/>
                <w:bCs/>
                <w:color w:val="000000"/>
              </w:rPr>
            </w:pPr>
            <w:r w:rsidRPr="005777DC">
              <w:rPr>
                <w:b/>
                <w:bCs/>
                <w:sz w:val="28"/>
              </w:rPr>
              <w:t>İTFAİYE MÜDÜRLÜĞÜ GELİRLERİ</w:t>
            </w:r>
          </w:p>
        </w:tc>
      </w:tr>
      <w:tr w:rsidR="00E42BB6" w:rsidRPr="0090406C" w:rsidTr="00AE18DB">
        <w:trPr>
          <w:trHeight w:val="225"/>
        </w:trPr>
        <w:tc>
          <w:tcPr>
            <w:tcW w:w="10207" w:type="dxa"/>
            <w:gridSpan w:val="2"/>
            <w:shd w:val="clear" w:color="auto" w:fill="D0CECE"/>
            <w:vAlign w:val="center"/>
          </w:tcPr>
          <w:p w:rsidR="00E42BB6" w:rsidRPr="00B86545" w:rsidRDefault="00E42BB6" w:rsidP="00AE18DB">
            <w:pPr>
              <w:rPr>
                <w:b/>
                <w:bCs/>
                <w:color w:val="000000"/>
              </w:rPr>
            </w:pPr>
            <w:r w:rsidRPr="00B86545">
              <w:rPr>
                <w:b/>
              </w:rPr>
              <w:t xml:space="preserve">2464 Sayılı Belediye Gelirleri Kanunu’nun 97. </w:t>
            </w:r>
            <w:r>
              <w:rPr>
                <w:b/>
              </w:rPr>
              <w:t>m</w:t>
            </w:r>
            <w:r w:rsidRPr="00B86545">
              <w:rPr>
                <w:b/>
              </w:rPr>
              <w:t xml:space="preserve">addesi </w:t>
            </w:r>
            <w:r>
              <w:rPr>
                <w:b/>
              </w:rPr>
              <w:t>g</w:t>
            </w:r>
            <w:r w:rsidRPr="00B86545">
              <w:rPr>
                <w:b/>
              </w:rPr>
              <w:t>ereğince</w:t>
            </w:r>
          </w:p>
        </w:tc>
      </w:tr>
      <w:tr w:rsidR="00E42BB6" w:rsidRPr="0090406C" w:rsidTr="00AE18DB">
        <w:trPr>
          <w:trHeight w:val="280"/>
        </w:trPr>
        <w:tc>
          <w:tcPr>
            <w:tcW w:w="10207" w:type="dxa"/>
            <w:gridSpan w:val="2"/>
            <w:shd w:val="clear" w:color="auto" w:fill="D0CECE"/>
            <w:vAlign w:val="center"/>
          </w:tcPr>
          <w:p w:rsidR="00E42BB6" w:rsidRPr="00B86545" w:rsidRDefault="00E42BB6" w:rsidP="00AE18DB">
            <w:pPr>
              <w:rPr>
                <w:b/>
              </w:rPr>
            </w:pPr>
            <w:r>
              <w:rPr>
                <w:b/>
              </w:rPr>
              <w:t>I- İtfaiy</w:t>
            </w:r>
            <w:r w:rsidRPr="00B86545">
              <w:rPr>
                <w:b/>
              </w:rPr>
              <w:t>e Aracı Kiralama</w:t>
            </w:r>
          </w:p>
        </w:tc>
      </w:tr>
      <w:tr w:rsidR="00E42BB6" w:rsidRPr="0090406C" w:rsidTr="00AE18DB">
        <w:trPr>
          <w:trHeight w:val="266"/>
        </w:trPr>
        <w:tc>
          <w:tcPr>
            <w:tcW w:w="8332" w:type="dxa"/>
            <w:shd w:val="clear" w:color="auto" w:fill="auto"/>
            <w:vAlign w:val="center"/>
          </w:tcPr>
          <w:p w:rsidR="00E42BB6" w:rsidRPr="00B86545" w:rsidRDefault="00E42BB6" w:rsidP="00AE18DB">
            <w:pPr>
              <w:rPr>
                <w:b/>
              </w:rPr>
            </w:pPr>
            <w:r w:rsidRPr="00B86545">
              <w:rPr>
                <w:b/>
              </w:rPr>
              <w:t>a)</w:t>
            </w:r>
            <w:r>
              <w:rPr>
                <w:b/>
              </w:rPr>
              <w:t xml:space="preserve">    </w:t>
            </w:r>
            <w:r w:rsidRPr="00B86545">
              <w:rPr>
                <w:b/>
              </w:rPr>
              <w:t xml:space="preserve"> </w:t>
            </w:r>
            <w:r w:rsidRPr="00B86545">
              <w:t>Merdivenli aracın talebi halinde  (1 saatlik ücreti)</w:t>
            </w:r>
            <w:r w:rsidRPr="00B86545">
              <w:rPr>
                <w:b/>
              </w:rPr>
              <w:tab/>
            </w:r>
          </w:p>
        </w:tc>
        <w:tc>
          <w:tcPr>
            <w:tcW w:w="1875" w:type="dxa"/>
            <w:shd w:val="clear" w:color="auto" w:fill="auto"/>
            <w:vAlign w:val="center"/>
          </w:tcPr>
          <w:p w:rsidR="00E42BB6" w:rsidRPr="006D120B" w:rsidRDefault="00E42BB6" w:rsidP="00AE18DB">
            <w:pPr>
              <w:jc w:val="right"/>
              <w:rPr>
                <w:b/>
                <w:szCs w:val="22"/>
              </w:rPr>
            </w:pPr>
            <w:r>
              <w:rPr>
                <w:b/>
              </w:rPr>
              <w:t>1.040,00</w:t>
            </w:r>
            <w:r>
              <w:rPr>
                <w:b/>
                <w:szCs w:val="22"/>
              </w:rPr>
              <w:t>TL</w:t>
            </w:r>
          </w:p>
        </w:tc>
      </w:tr>
      <w:tr w:rsidR="00E42BB6" w:rsidRPr="0090406C" w:rsidTr="00AE18DB">
        <w:trPr>
          <w:trHeight w:val="272"/>
        </w:trPr>
        <w:tc>
          <w:tcPr>
            <w:tcW w:w="8332" w:type="dxa"/>
            <w:shd w:val="clear" w:color="auto" w:fill="auto"/>
            <w:vAlign w:val="center"/>
          </w:tcPr>
          <w:p w:rsidR="00E42BB6" w:rsidRPr="00B86545" w:rsidRDefault="00E42BB6" w:rsidP="00AE18DB">
            <w:pPr>
              <w:rPr>
                <w:b/>
              </w:rPr>
            </w:pPr>
            <w:r w:rsidRPr="00B86545">
              <w:rPr>
                <w:b/>
              </w:rPr>
              <w:t xml:space="preserve">b) </w:t>
            </w:r>
            <w:r>
              <w:rPr>
                <w:b/>
              </w:rPr>
              <w:t xml:space="preserve">    </w:t>
            </w:r>
            <w:r w:rsidRPr="00B86545">
              <w:t>Merdivenli araçla afiş asma. (1 saatlik ücreti)</w:t>
            </w:r>
          </w:p>
        </w:tc>
        <w:tc>
          <w:tcPr>
            <w:tcW w:w="1875" w:type="dxa"/>
            <w:shd w:val="clear" w:color="auto" w:fill="auto"/>
            <w:vAlign w:val="center"/>
          </w:tcPr>
          <w:p w:rsidR="00E42BB6" w:rsidRPr="006D120B" w:rsidRDefault="00E42BB6" w:rsidP="00AE18DB">
            <w:pPr>
              <w:jc w:val="right"/>
              <w:rPr>
                <w:b/>
                <w:szCs w:val="22"/>
              </w:rPr>
            </w:pPr>
            <w:r>
              <w:rPr>
                <w:b/>
              </w:rPr>
              <w:t>1.040,00</w:t>
            </w:r>
            <w:r>
              <w:rPr>
                <w:b/>
                <w:szCs w:val="22"/>
              </w:rPr>
              <w:t>TL</w:t>
            </w:r>
          </w:p>
        </w:tc>
      </w:tr>
      <w:tr w:rsidR="00E42BB6" w:rsidRPr="0090406C" w:rsidTr="00AE18DB">
        <w:trPr>
          <w:trHeight w:val="278"/>
        </w:trPr>
        <w:tc>
          <w:tcPr>
            <w:tcW w:w="10207" w:type="dxa"/>
            <w:gridSpan w:val="2"/>
            <w:shd w:val="clear" w:color="auto" w:fill="D0CECE"/>
            <w:vAlign w:val="center"/>
          </w:tcPr>
          <w:p w:rsidR="00E42BB6" w:rsidRPr="00B86545" w:rsidRDefault="00E42BB6" w:rsidP="00AE18DB">
            <w:pPr>
              <w:rPr>
                <w:b/>
              </w:rPr>
            </w:pPr>
            <w:r>
              <w:rPr>
                <w:b/>
              </w:rPr>
              <w:t>II-</w:t>
            </w:r>
            <w:r w:rsidRPr="00B86545">
              <w:rPr>
                <w:b/>
              </w:rPr>
              <w:t>Baca temizleme ücreti (beher baca için)</w:t>
            </w:r>
          </w:p>
        </w:tc>
      </w:tr>
      <w:tr w:rsidR="00E42BB6" w:rsidRPr="0090406C" w:rsidTr="00AE18DB">
        <w:trPr>
          <w:trHeight w:val="282"/>
        </w:trPr>
        <w:tc>
          <w:tcPr>
            <w:tcW w:w="8332" w:type="dxa"/>
            <w:shd w:val="clear" w:color="auto" w:fill="auto"/>
            <w:vAlign w:val="center"/>
          </w:tcPr>
          <w:p w:rsidR="00E42BB6" w:rsidRPr="00B86545" w:rsidRDefault="00E42BB6" w:rsidP="00AE18DB">
            <w:pPr>
              <w:rPr>
                <w:b/>
              </w:rPr>
            </w:pPr>
            <w:r w:rsidRPr="00B86545">
              <w:rPr>
                <w:b/>
              </w:rPr>
              <w:t xml:space="preserve">a) </w:t>
            </w:r>
            <w:r>
              <w:rPr>
                <w:b/>
              </w:rPr>
              <w:t xml:space="preserve">    </w:t>
            </w:r>
            <w:r w:rsidRPr="00B86545">
              <w:t>Sobalı evler için</w:t>
            </w:r>
          </w:p>
        </w:tc>
        <w:tc>
          <w:tcPr>
            <w:tcW w:w="1875" w:type="dxa"/>
            <w:shd w:val="clear" w:color="auto" w:fill="auto"/>
            <w:vAlign w:val="center"/>
          </w:tcPr>
          <w:p w:rsidR="00E42BB6" w:rsidRPr="006D120B" w:rsidRDefault="00E42BB6" w:rsidP="00AE18DB">
            <w:pPr>
              <w:jc w:val="right"/>
              <w:rPr>
                <w:b/>
                <w:szCs w:val="22"/>
              </w:rPr>
            </w:pPr>
            <w:r>
              <w:rPr>
                <w:b/>
              </w:rPr>
              <w:t>260,00</w:t>
            </w:r>
            <w:r>
              <w:rPr>
                <w:b/>
                <w:szCs w:val="22"/>
              </w:rPr>
              <w:t>TL</w:t>
            </w:r>
          </w:p>
        </w:tc>
      </w:tr>
      <w:tr w:rsidR="00E42BB6" w:rsidRPr="0090406C" w:rsidTr="00AE18DB">
        <w:trPr>
          <w:trHeight w:val="258"/>
        </w:trPr>
        <w:tc>
          <w:tcPr>
            <w:tcW w:w="8332" w:type="dxa"/>
            <w:shd w:val="clear" w:color="auto" w:fill="auto"/>
            <w:vAlign w:val="center"/>
          </w:tcPr>
          <w:p w:rsidR="00E42BB6" w:rsidRPr="00B86545" w:rsidRDefault="00E42BB6" w:rsidP="00AE18DB">
            <w:pPr>
              <w:rPr>
                <w:b/>
              </w:rPr>
            </w:pPr>
            <w:r w:rsidRPr="00B86545">
              <w:rPr>
                <w:b/>
              </w:rPr>
              <w:t>b)</w:t>
            </w:r>
            <w:r w:rsidRPr="00B86545">
              <w:t xml:space="preserve"> </w:t>
            </w:r>
            <w:r>
              <w:t xml:space="preserve">    </w:t>
            </w:r>
            <w:r w:rsidRPr="00B86545">
              <w:t xml:space="preserve">Kaloriferli daireler için </w:t>
            </w:r>
          </w:p>
        </w:tc>
        <w:tc>
          <w:tcPr>
            <w:tcW w:w="1875" w:type="dxa"/>
            <w:shd w:val="clear" w:color="auto" w:fill="auto"/>
            <w:vAlign w:val="center"/>
          </w:tcPr>
          <w:p w:rsidR="00E42BB6" w:rsidRPr="006D120B" w:rsidRDefault="00E42BB6" w:rsidP="00AE18DB">
            <w:pPr>
              <w:jc w:val="right"/>
              <w:rPr>
                <w:b/>
                <w:szCs w:val="22"/>
              </w:rPr>
            </w:pPr>
            <w:r>
              <w:rPr>
                <w:b/>
              </w:rPr>
              <w:t>650,00</w:t>
            </w:r>
            <w:r>
              <w:rPr>
                <w:b/>
                <w:szCs w:val="22"/>
              </w:rPr>
              <w:t>TL</w:t>
            </w:r>
          </w:p>
        </w:tc>
      </w:tr>
      <w:tr w:rsidR="00E42BB6" w:rsidRPr="0090406C" w:rsidTr="00AE18DB">
        <w:trPr>
          <w:trHeight w:val="278"/>
        </w:trPr>
        <w:tc>
          <w:tcPr>
            <w:tcW w:w="8332" w:type="dxa"/>
            <w:shd w:val="clear" w:color="auto" w:fill="FFFFFF"/>
            <w:vAlign w:val="center"/>
          </w:tcPr>
          <w:p w:rsidR="00E42BB6" w:rsidRPr="00111F75" w:rsidRDefault="00E42BB6" w:rsidP="00AE18DB">
            <w:pPr>
              <w:rPr>
                <w:b/>
                <w:color w:val="FFFFFF"/>
              </w:rPr>
            </w:pPr>
            <w:r w:rsidRPr="0055663E">
              <w:rPr>
                <w:b/>
              </w:rPr>
              <w:t>III- Kapı açma ücreti</w:t>
            </w:r>
          </w:p>
        </w:tc>
        <w:tc>
          <w:tcPr>
            <w:tcW w:w="1875" w:type="dxa"/>
            <w:shd w:val="clear" w:color="auto" w:fill="FFFFFF"/>
            <w:vAlign w:val="center"/>
          </w:tcPr>
          <w:p w:rsidR="00E42BB6" w:rsidRPr="009B0183" w:rsidRDefault="00E42BB6" w:rsidP="00AE18DB">
            <w:pPr>
              <w:jc w:val="right"/>
              <w:rPr>
                <w:b/>
              </w:rPr>
            </w:pPr>
            <w:r>
              <w:rPr>
                <w:b/>
              </w:rPr>
              <w:t>390,00TL</w:t>
            </w:r>
          </w:p>
        </w:tc>
      </w:tr>
      <w:tr w:rsidR="00E42BB6" w:rsidRPr="0090406C" w:rsidTr="00AE18DB">
        <w:trPr>
          <w:trHeight w:val="278"/>
        </w:trPr>
        <w:tc>
          <w:tcPr>
            <w:tcW w:w="10207" w:type="dxa"/>
            <w:gridSpan w:val="2"/>
            <w:shd w:val="clear" w:color="auto" w:fill="D0CECE"/>
            <w:vAlign w:val="center"/>
          </w:tcPr>
          <w:p w:rsidR="00E42BB6" w:rsidRPr="009B0183" w:rsidRDefault="00E42BB6" w:rsidP="00AE18DB">
            <w:pPr>
              <w:rPr>
                <w:b/>
              </w:rPr>
            </w:pPr>
            <w:r w:rsidRPr="009B0183">
              <w:rPr>
                <w:b/>
              </w:rPr>
              <w:t>IV-  Belediyeden kaynaklanmayan ve afet dışı su birikintilerinin boşaltılmasında alınacak (dalgıç pompa ile 1 saatlik) ücret</w:t>
            </w:r>
          </w:p>
        </w:tc>
      </w:tr>
      <w:tr w:rsidR="00E42BB6" w:rsidRPr="0090406C" w:rsidTr="00AE18DB">
        <w:trPr>
          <w:trHeight w:val="272"/>
        </w:trPr>
        <w:tc>
          <w:tcPr>
            <w:tcW w:w="8332" w:type="dxa"/>
            <w:shd w:val="clear" w:color="auto" w:fill="auto"/>
            <w:vAlign w:val="center"/>
          </w:tcPr>
          <w:p w:rsidR="00E42BB6" w:rsidRPr="009B0183" w:rsidRDefault="00E42BB6" w:rsidP="00AE18DB">
            <w:pPr>
              <w:rPr>
                <w:b/>
              </w:rPr>
            </w:pPr>
            <w:r w:rsidRPr="009B0183">
              <w:rPr>
                <w:b/>
              </w:rPr>
              <w:t>a</w:t>
            </w:r>
            <w:r w:rsidRPr="009B0183">
              <w:t>) Benzin / Dizel Motopomla Çekim</w:t>
            </w:r>
            <w:r w:rsidRPr="009B0183">
              <w:rPr>
                <w:b/>
              </w:rPr>
              <w:t xml:space="preserve"> </w:t>
            </w:r>
          </w:p>
        </w:tc>
        <w:tc>
          <w:tcPr>
            <w:tcW w:w="1875" w:type="dxa"/>
            <w:shd w:val="clear" w:color="auto" w:fill="auto"/>
            <w:vAlign w:val="center"/>
          </w:tcPr>
          <w:p w:rsidR="00E42BB6" w:rsidRPr="009B0183" w:rsidRDefault="00E42BB6" w:rsidP="00AE18DB">
            <w:pPr>
              <w:jc w:val="right"/>
              <w:rPr>
                <w:b/>
              </w:rPr>
            </w:pPr>
            <w:r>
              <w:rPr>
                <w:b/>
              </w:rPr>
              <w:t>60</w:t>
            </w:r>
            <w:r w:rsidRPr="009B0183">
              <w:rPr>
                <w:b/>
              </w:rPr>
              <w:t>0,00</w:t>
            </w:r>
            <w:r>
              <w:rPr>
                <w:b/>
              </w:rPr>
              <w:t>TL</w:t>
            </w:r>
          </w:p>
        </w:tc>
      </w:tr>
      <w:tr w:rsidR="00E42BB6" w:rsidRPr="0090406C" w:rsidTr="00AE18DB">
        <w:trPr>
          <w:trHeight w:val="276"/>
        </w:trPr>
        <w:tc>
          <w:tcPr>
            <w:tcW w:w="8332" w:type="dxa"/>
            <w:shd w:val="clear" w:color="auto" w:fill="auto"/>
            <w:vAlign w:val="center"/>
          </w:tcPr>
          <w:p w:rsidR="00E42BB6" w:rsidRPr="009B0183" w:rsidRDefault="00E42BB6" w:rsidP="00AE18DB">
            <w:pPr>
              <w:rPr>
                <w:b/>
              </w:rPr>
            </w:pPr>
            <w:r w:rsidRPr="009B0183">
              <w:rPr>
                <w:b/>
              </w:rPr>
              <w:t>b</w:t>
            </w:r>
            <w:r w:rsidRPr="009B0183">
              <w:t>) Elektrikli Dalgıçla Çekim</w:t>
            </w:r>
          </w:p>
        </w:tc>
        <w:tc>
          <w:tcPr>
            <w:tcW w:w="1875" w:type="dxa"/>
            <w:shd w:val="clear" w:color="auto" w:fill="auto"/>
            <w:vAlign w:val="center"/>
          </w:tcPr>
          <w:p w:rsidR="00E42BB6" w:rsidRPr="009B0183" w:rsidRDefault="00E42BB6" w:rsidP="00AE18DB">
            <w:pPr>
              <w:jc w:val="right"/>
              <w:rPr>
                <w:b/>
              </w:rPr>
            </w:pPr>
            <w:r>
              <w:rPr>
                <w:b/>
              </w:rPr>
              <w:t>36</w:t>
            </w:r>
            <w:r w:rsidRPr="009B0183">
              <w:rPr>
                <w:b/>
              </w:rPr>
              <w:t>0,00</w:t>
            </w:r>
            <w:r>
              <w:rPr>
                <w:b/>
              </w:rPr>
              <w:t>TL</w:t>
            </w:r>
          </w:p>
        </w:tc>
      </w:tr>
      <w:tr w:rsidR="00E42BB6" w:rsidRPr="0090406C" w:rsidTr="00AE18DB">
        <w:trPr>
          <w:trHeight w:val="278"/>
        </w:trPr>
        <w:tc>
          <w:tcPr>
            <w:tcW w:w="10207" w:type="dxa"/>
            <w:gridSpan w:val="2"/>
            <w:shd w:val="clear" w:color="auto" w:fill="D0CECE"/>
            <w:vAlign w:val="center"/>
          </w:tcPr>
          <w:p w:rsidR="00E42BB6" w:rsidRPr="00727F04" w:rsidRDefault="00E42BB6" w:rsidP="00AE18DB">
            <w:pPr>
              <w:rPr>
                <w:b/>
              </w:rPr>
            </w:pPr>
            <w:r w:rsidRPr="00727F04">
              <w:rPr>
                <w:b/>
              </w:rPr>
              <w:t>V- Belediye tankeri ile özel olarak talep edilen kullanma suyu için alınacak ücret</w:t>
            </w:r>
          </w:p>
        </w:tc>
      </w:tr>
      <w:tr w:rsidR="00E42BB6" w:rsidRPr="006D120B" w:rsidTr="00AE18DB">
        <w:trPr>
          <w:trHeight w:val="252"/>
        </w:trPr>
        <w:tc>
          <w:tcPr>
            <w:tcW w:w="8332" w:type="dxa"/>
            <w:shd w:val="clear" w:color="auto" w:fill="auto"/>
            <w:vAlign w:val="center"/>
          </w:tcPr>
          <w:p w:rsidR="00E42BB6" w:rsidRPr="00377BB1" w:rsidRDefault="00E42BB6" w:rsidP="00AE18DB">
            <w:pPr>
              <w:rPr>
                <w:sz w:val="22"/>
                <w:szCs w:val="22"/>
              </w:rPr>
            </w:pPr>
            <w:r w:rsidRPr="00377BB1">
              <w:rPr>
                <w:b/>
                <w:sz w:val="22"/>
                <w:szCs w:val="22"/>
              </w:rPr>
              <w:t xml:space="preserve">a) </w:t>
            </w:r>
            <w:r w:rsidRPr="00377BB1">
              <w:rPr>
                <w:sz w:val="22"/>
                <w:szCs w:val="22"/>
              </w:rPr>
              <w:t>Bir ton su Ücreti (Su Tankeri ile Müdürlüğümüzden Su Alınması)</w:t>
            </w:r>
          </w:p>
        </w:tc>
        <w:tc>
          <w:tcPr>
            <w:tcW w:w="1875" w:type="dxa"/>
            <w:shd w:val="clear" w:color="auto" w:fill="auto"/>
            <w:vAlign w:val="center"/>
          </w:tcPr>
          <w:p w:rsidR="00E42BB6" w:rsidRPr="00727F04" w:rsidRDefault="00E42BB6" w:rsidP="00AE18DB">
            <w:pPr>
              <w:jc w:val="right"/>
              <w:rPr>
                <w:b/>
              </w:rPr>
            </w:pPr>
            <w:r>
              <w:rPr>
                <w:b/>
              </w:rPr>
              <w:t>262</w:t>
            </w:r>
            <w:r w:rsidRPr="00727F04">
              <w:rPr>
                <w:b/>
              </w:rPr>
              <w:t>,</w:t>
            </w:r>
            <w:r>
              <w:rPr>
                <w:b/>
              </w:rPr>
              <w:t>6</w:t>
            </w:r>
            <w:r w:rsidRPr="00727F04">
              <w:rPr>
                <w:b/>
              </w:rPr>
              <w:t>0</w:t>
            </w:r>
            <w:r>
              <w:rPr>
                <w:b/>
              </w:rPr>
              <w:t>TL</w:t>
            </w:r>
          </w:p>
        </w:tc>
      </w:tr>
      <w:tr w:rsidR="00E42BB6" w:rsidRPr="006D120B" w:rsidTr="00AE18DB">
        <w:trPr>
          <w:trHeight w:val="252"/>
        </w:trPr>
        <w:tc>
          <w:tcPr>
            <w:tcW w:w="8332" w:type="dxa"/>
            <w:shd w:val="clear" w:color="auto" w:fill="auto"/>
            <w:vAlign w:val="center"/>
          </w:tcPr>
          <w:p w:rsidR="00E42BB6" w:rsidRPr="00377BB1" w:rsidRDefault="00E42BB6" w:rsidP="00AE18DB">
            <w:pPr>
              <w:rPr>
                <w:sz w:val="22"/>
                <w:szCs w:val="22"/>
              </w:rPr>
            </w:pPr>
            <w:r w:rsidRPr="00377BB1">
              <w:rPr>
                <w:b/>
                <w:sz w:val="22"/>
                <w:szCs w:val="22"/>
              </w:rPr>
              <w:t xml:space="preserve">b) </w:t>
            </w:r>
            <w:r w:rsidRPr="00377BB1">
              <w:rPr>
                <w:sz w:val="22"/>
                <w:szCs w:val="22"/>
              </w:rPr>
              <w:t>Belediye sınırları içinde 1 Arazöz (6 Ton) su bedeli</w:t>
            </w:r>
          </w:p>
        </w:tc>
        <w:tc>
          <w:tcPr>
            <w:tcW w:w="1875" w:type="dxa"/>
            <w:shd w:val="clear" w:color="auto" w:fill="auto"/>
            <w:vAlign w:val="center"/>
          </w:tcPr>
          <w:p w:rsidR="00E42BB6" w:rsidRPr="00727F04" w:rsidRDefault="00E42BB6" w:rsidP="00AE18DB">
            <w:pPr>
              <w:jc w:val="right"/>
            </w:pPr>
            <w:r>
              <w:rPr>
                <w:b/>
              </w:rPr>
              <w:t>1.950,00</w:t>
            </w:r>
            <w:r w:rsidRPr="00727F04">
              <w:rPr>
                <w:b/>
              </w:rPr>
              <w:t>TL</w:t>
            </w:r>
          </w:p>
        </w:tc>
      </w:tr>
      <w:tr w:rsidR="00E42BB6" w:rsidRPr="0090406C" w:rsidTr="00AE18DB">
        <w:trPr>
          <w:trHeight w:val="252"/>
        </w:trPr>
        <w:tc>
          <w:tcPr>
            <w:tcW w:w="8332" w:type="dxa"/>
            <w:shd w:val="clear" w:color="auto" w:fill="auto"/>
            <w:vAlign w:val="center"/>
          </w:tcPr>
          <w:p w:rsidR="00E42BB6" w:rsidRPr="00377BB1" w:rsidRDefault="00E42BB6" w:rsidP="00AE18DB">
            <w:pPr>
              <w:rPr>
                <w:b/>
                <w:sz w:val="22"/>
                <w:szCs w:val="22"/>
              </w:rPr>
            </w:pPr>
            <w:r w:rsidRPr="00377BB1">
              <w:rPr>
                <w:b/>
                <w:sz w:val="22"/>
                <w:szCs w:val="22"/>
              </w:rPr>
              <w:t>c)</w:t>
            </w:r>
            <w:r w:rsidRPr="00377BB1">
              <w:rPr>
                <w:sz w:val="22"/>
                <w:szCs w:val="22"/>
              </w:rPr>
              <w:t xml:space="preserve"> Belediye sınırları içinde 1 Arazöz (12 Ton) su bedeli</w:t>
            </w:r>
          </w:p>
        </w:tc>
        <w:tc>
          <w:tcPr>
            <w:tcW w:w="1875" w:type="dxa"/>
            <w:shd w:val="clear" w:color="auto" w:fill="auto"/>
            <w:vAlign w:val="center"/>
          </w:tcPr>
          <w:p w:rsidR="00E42BB6" w:rsidRPr="00727F04" w:rsidRDefault="00E42BB6" w:rsidP="00AE18DB">
            <w:pPr>
              <w:jc w:val="right"/>
              <w:rPr>
                <w:b/>
              </w:rPr>
            </w:pPr>
            <w:r>
              <w:rPr>
                <w:b/>
              </w:rPr>
              <w:t>3.900,00</w:t>
            </w:r>
            <w:r w:rsidRPr="00727F04">
              <w:rPr>
                <w:b/>
              </w:rPr>
              <w:t>TL</w:t>
            </w:r>
          </w:p>
        </w:tc>
      </w:tr>
      <w:tr w:rsidR="00E42BB6" w:rsidRPr="0090406C" w:rsidTr="00AE18DB">
        <w:trPr>
          <w:trHeight w:val="246"/>
        </w:trPr>
        <w:tc>
          <w:tcPr>
            <w:tcW w:w="10207" w:type="dxa"/>
            <w:gridSpan w:val="2"/>
            <w:shd w:val="clear" w:color="auto" w:fill="auto"/>
            <w:vAlign w:val="center"/>
          </w:tcPr>
          <w:p w:rsidR="00E42BB6" w:rsidRPr="00B86545" w:rsidRDefault="00E42BB6" w:rsidP="00AE18DB">
            <w:pPr>
              <w:rPr>
                <w:b/>
              </w:rPr>
            </w:pPr>
            <w:r w:rsidRPr="00377BB1">
              <w:rPr>
                <w:b/>
                <w:sz w:val="22"/>
                <w:szCs w:val="22"/>
              </w:rPr>
              <w:t xml:space="preserve">d) </w:t>
            </w:r>
            <w:r w:rsidRPr="00377BB1">
              <w:rPr>
                <w:sz w:val="22"/>
                <w:szCs w:val="22"/>
              </w:rPr>
              <w:t>İçme suyu sıkıntısı olan mahallelere Riyasetin emriyle ücretsiz olarak İçme ve kullanma suyu verilir.</w:t>
            </w:r>
          </w:p>
        </w:tc>
      </w:tr>
      <w:tr w:rsidR="00E42BB6" w:rsidRPr="00727F04" w:rsidTr="00AE18DB">
        <w:trPr>
          <w:trHeight w:val="278"/>
        </w:trPr>
        <w:tc>
          <w:tcPr>
            <w:tcW w:w="10207" w:type="dxa"/>
            <w:gridSpan w:val="2"/>
            <w:shd w:val="clear" w:color="auto" w:fill="D0CECE"/>
            <w:vAlign w:val="center"/>
          </w:tcPr>
          <w:p w:rsidR="00E42BB6" w:rsidRPr="00727F04" w:rsidRDefault="00E42BB6" w:rsidP="00AE18DB">
            <w:pPr>
              <w:rPr>
                <w:b/>
              </w:rPr>
            </w:pPr>
            <w:r w:rsidRPr="00727F04">
              <w:rPr>
                <w:b/>
              </w:rPr>
              <w:t xml:space="preserve">VI- İtfaiye Müdürlüğü Eğitim Hizmetleri </w:t>
            </w:r>
            <w:r w:rsidRPr="00727F04">
              <w:t>(Kamu Kurum ve Kuruluşları Hariç)</w:t>
            </w:r>
          </w:p>
        </w:tc>
      </w:tr>
      <w:tr w:rsidR="00E42BB6" w:rsidRPr="0090406C" w:rsidTr="00AE18DB">
        <w:trPr>
          <w:trHeight w:val="246"/>
        </w:trPr>
        <w:tc>
          <w:tcPr>
            <w:tcW w:w="8332" w:type="dxa"/>
            <w:shd w:val="clear" w:color="auto" w:fill="auto"/>
            <w:vAlign w:val="center"/>
          </w:tcPr>
          <w:p w:rsidR="00E42BB6" w:rsidRPr="00727F04" w:rsidRDefault="00E42BB6" w:rsidP="00AE18DB">
            <w:r w:rsidRPr="00727F04">
              <w:rPr>
                <w:b/>
              </w:rPr>
              <w:t>a)</w:t>
            </w:r>
            <w:r w:rsidRPr="00727F04">
              <w:t xml:space="preserve"> 1-10 Kişiye kadar ( 10 kişi dahil )</w:t>
            </w:r>
          </w:p>
        </w:tc>
        <w:tc>
          <w:tcPr>
            <w:tcW w:w="1875" w:type="dxa"/>
            <w:shd w:val="clear" w:color="auto" w:fill="auto"/>
            <w:vAlign w:val="center"/>
          </w:tcPr>
          <w:p w:rsidR="00E42BB6" w:rsidRPr="00627116" w:rsidRDefault="00E42BB6" w:rsidP="00AE18DB">
            <w:pPr>
              <w:jc w:val="right"/>
            </w:pPr>
            <w:r>
              <w:rPr>
                <w:b/>
              </w:rPr>
              <w:t>2.6</w:t>
            </w:r>
            <w:r w:rsidRPr="00627116">
              <w:rPr>
                <w:b/>
              </w:rPr>
              <w:t>00,00</w:t>
            </w:r>
            <w:r>
              <w:rPr>
                <w:b/>
              </w:rPr>
              <w:t>TL</w:t>
            </w:r>
          </w:p>
        </w:tc>
      </w:tr>
      <w:tr w:rsidR="00E42BB6" w:rsidRPr="0090406C" w:rsidTr="00AE18DB">
        <w:trPr>
          <w:trHeight w:val="246"/>
        </w:trPr>
        <w:tc>
          <w:tcPr>
            <w:tcW w:w="8332" w:type="dxa"/>
            <w:shd w:val="clear" w:color="auto" w:fill="auto"/>
            <w:vAlign w:val="center"/>
          </w:tcPr>
          <w:p w:rsidR="00E42BB6" w:rsidRPr="00727F04" w:rsidRDefault="00E42BB6" w:rsidP="00AE18DB">
            <w:r w:rsidRPr="00727F04">
              <w:rPr>
                <w:b/>
              </w:rPr>
              <w:t xml:space="preserve">b) </w:t>
            </w:r>
            <w:r w:rsidRPr="00727F04">
              <w:t>11 ve üzeri her kişi için (10 kişiden sonra her bir kişi için 2.</w:t>
            </w:r>
            <w:r>
              <w:t>6</w:t>
            </w:r>
            <w:r w:rsidRPr="00727F04">
              <w:t>00,00 TL’ nin üzerine eklenecektir.)</w:t>
            </w:r>
          </w:p>
        </w:tc>
        <w:tc>
          <w:tcPr>
            <w:tcW w:w="1875" w:type="dxa"/>
            <w:shd w:val="clear" w:color="auto" w:fill="auto"/>
            <w:vAlign w:val="center"/>
          </w:tcPr>
          <w:p w:rsidR="00E42BB6" w:rsidRPr="00627116" w:rsidRDefault="00E42BB6" w:rsidP="00AE18DB">
            <w:pPr>
              <w:jc w:val="right"/>
            </w:pPr>
            <w:r>
              <w:rPr>
                <w:b/>
              </w:rPr>
              <w:t>13</w:t>
            </w:r>
            <w:r w:rsidRPr="00627116">
              <w:rPr>
                <w:b/>
              </w:rPr>
              <w:t>0,00</w:t>
            </w:r>
            <w:r>
              <w:rPr>
                <w:b/>
              </w:rPr>
              <w:t>TL</w:t>
            </w:r>
          </w:p>
        </w:tc>
      </w:tr>
    </w:tbl>
    <w:p w:rsidR="00E42BB6" w:rsidRDefault="00E42BB6" w:rsidP="00E42BB6"/>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Sayfa:7</w:t>
            </w:r>
          </w:p>
        </w:tc>
      </w:tr>
    </w:tbl>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2"/>
        <w:gridCol w:w="1875"/>
      </w:tblGrid>
      <w:tr w:rsidR="00E42BB6" w:rsidRPr="0090406C" w:rsidTr="00AE18DB">
        <w:trPr>
          <w:trHeight w:val="278"/>
        </w:trPr>
        <w:tc>
          <w:tcPr>
            <w:tcW w:w="10207" w:type="dxa"/>
            <w:gridSpan w:val="2"/>
            <w:shd w:val="clear" w:color="auto" w:fill="D0CECE"/>
            <w:vAlign w:val="center"/>
          </w:tcPr>
          <w:p w:rsidR="00E42BB6" w:rsidRPr="00377BB1" w:rsidRDefault="00E42BB6" w:rsidP="00AE18DB">
            <w:pPr>
              <w:rPr>
                <w:b/>
                <w:sz w:val="22"/>
                <w:szCs w:val="22"/>
              </w:rPr>
            </w:pPr>
            <w:r w:rsidRPr="00377BB1">
              <w:rPr>
                <w:b/>
                <w:sz w:val="22"/>
                <w:szCs w:val="22"/>
              </w:rPr>
              <w:t>VII- Kontrol Ücreti</w:t>
            </w:r>
          </w:p>
        </w:tc>
      </w:tr>
      <w:tr w:rsidR="00E42BB6" w:rsidRPr="0090406C" w:rsidTr="00AE18DB">
        <w:trPr>
          <w:trHeight w:val="278"/>
        </w:trPr>
        <w:tc>
          <w:tcPr>
            <w:tcW w:w="10207" w:type="dxa"/>
            <w:gridSpan w:val="2"/>
            <w:shd w:val="clear" w:color="auto" w:fill="D0CECE"/>
            <w:vAlign w:val="center"/>
          </w:tcPr>
          <w:p w:rsidR="00E42BB6" w:rsidRPr="00377BB1" w:rsidRDefault="00E42BB6" w:rsidP="00AE18DB">
            <w:pPr>
              <w:rPr>
                <w:b/>
                <w:sz w:val="22"/>
                <w:szCs w:val="22"/>
              </w:rPr>
            </w:pPr>
            <w:r w:rsidRPr="00377BB1">
              <w:rPr>
                <w:b/>
                <w:sz w:val="22"/>
                <w:szCs w:val="22"/>
              </w:rPr>
              <w:t>Elazığ  Merkez’ de bulunan ve bu tarifenin (2) maddeleri haricinde kalan işyerleri için</w:t>
            </w:r>
          </w:p>
        </w:tc>
      </w:tr>
      <w:tr w:rsidR="00E42BB6" w:rsidRPr="0090406C" w:rsidTr="00AE18DB">
        <w:trPr>
          <w:trHeight w:val="278"/>
        </w:trPr>
        <w:tc>
          <w:tcPr>
            <w:tcW w:w="10207" w:type="dxa"/>
            <w:gridSpan w:val="2"/>
            <w:shd w:val="clear" w:color="auto" w:fill="D0CECE"/>
            <w:vAlign w:val="center"/>
          </w:tcPr>
          <w:p w:rsidR="00E42BB6" w:rsidRPr="00377BB1" w:rsidRDefault="00E42BB6" w:rsidP="00AE18DB">
            <w:pPr>
              <w:rPr>
                <w:b/>
                <w:sz w:val="22"/>
                <w:szCs w:val="22"/>
              </w:rPr>
            </w:pPr>
            <w:r w:rsidRPr="00377BB1">
              <w:rPr>
                <w:b/>
                <w:sz w:val="22"/>
                <w:szCs w:val="22"/>
              </w:rPr>
              <w:t>1- İşyerleri tedbirleri kontrol ücreti</w:t>
            </w:r>
          </w:p>
        </w:tc>
      </w:tr>
      <w:tr w:rsidR="00E42BB6" w:rsidRPr="0090406C" w:rsidTr="00AE18DB">
        <w:trPr>
          <w:trHeight w:val="272"/>
        </w:trPr>
        <w:tc>
          <w:tcPr>
            <w:tcW w:w="8332" w:type="dxa"/>
            <w:shd w:val="clear" w:color="auto" w:fill="auto"/>
            <w:vAlign w:val="center"/>
          </w:tcPr>
          <w:p w:rsidR="00E42BB6" w:rsidRPr="00CE1C7A" w:rsidRDefault="00E42BB6" w:rsidP="00AE18DB">
            <w:r w:rsidRPr="00CE1C7A">
              <w:rPr>
                <w:b/>
              </w:rPr>
              <w:t>a)</w:t>
            </w:r>
            <w:r>
              <w:t xml:space="preserve"> 0-101</w:t>
            </w:r>
            <w:r w:rsidRPr="00CE1C7A">
              <w:t xml:space="preserve"> </w:t>
            </w:r>
            <w:r w:rsidRPr="00CE1C7A">
              <w:rPr>
                <w:noProof/>
              </w:rPr>
              <w:t>m</w:t>
            </w:r>
            <w:r w:rsidRPr="00CE1C7A">
              <w:rPr>
                <w:b/>
                <w:noProof/>
              </w:rPr>
              <w:t xml:space="preserve">² </w:t>
            </w:r>
            <w:r w:rsidRPr="00CE1C7A">
              <w:rPr>
                <w:noProof/>
              </w:rPr>
              <w:t xml:space="preserve">kadar ( </w:t>
            </w:r>
            <w:r>
              <w:rPr>
                <w:noProof/>
              </w:rPr>
              <w:t>101</w:t>
            </w:r>
            <w:r w:rsidRPr="00CE1C7A">
              <w:rPr>
                <w:noProof/>
              </w:rPr>
              <w:t xml:space="preserve"> m</w:t>
            </w:r>
            <w:r w:rsidRPr="00CE1C7A">
              <w:rPr>
                <w:b/>
                <w:noProof/>
              </w:rPr>
              <w:t xml:space="preserve">² </w:t>
            </w:r>
            <w:r w:rsidRPr="00CE1C7A">
              <w:rPr>
                <w:noProof/>
              </w:rPr>
              <w:t>dahil )</w:t>
            </w:r>
          </w:p>
        </w:tc>
        <w:tc>
          <w:tcPr>
            <w:tcW w:w="1875" w:type="dxa"/>
            <w:shd w:val="clear" w:color="auto" w:fill="auto"/>
            <w:vAlign w:val="center"/>
          </w:tcPr>
          <w:p w:rsidR="00E42BB6" w:rsidRPr="00CE1C7A" w:rsidRDefault="00E42BB6" w:rsidP="00AE18DB">
            <w:pPr>
              <w:jc w:val="right"/>
              <w:rPr>
                <w:b/>
              </w:rPr>
            </w:pPr>
            <w:r w:rsidRPr="00CE1C7A">
              <w:rPr>
                <w:b/>
              </w:rPr>
              <w:t>1.</w:t>
            </w:r>
            <w:r>
              <w:rPr>
                <w:b/>
              </w:rPr>
              <w:t>625</w:t>
            </w:r>
            <w:r w:rsidRPr="00CE1C7A">
              <w:rPr>
                <w:b/>
              </w:rPr>
              <w:t>,00</w:t>
            </w:r>
            <w:r>
              <w:rPr>
                <w:b/>
              </w:rPr>
              <w:t>TL</w:t>
            </w:r>
          </w:p>
        </w:tc>
      </w:tr>
      <w:tr w:rsidR="00E42BB6" w:rsidRPr="0090406C" w:rsidTr="00AE18DB">
        <w:trPr>
          <w:trHeight w:val="276"/>
        </w:trPr>
        <w:tc>
          <w:tcPr>
            <w:tcW w:w="8332" w:type="dxa"/>
            <w:shd w:val="clear" w:color="auto" w:fill="auto"/>
            <w:vAlign w:val="center"/>
          </w:tcPr>
          <w:p w:rsidR="00E42BB6" w:rsidRPr="00CE1C7A" w:rsidRDefault="00E42BB6" w:rsidP="00AE18DB">
            <w:r w:rsidRPr="00CE1C7A">
              <w:rPr>
                <w:b/>
              </w:rPr>
              <w:t xml:space="preserve">b) </w:t>
            </w:r>
            <w:r>
              <w:t>101-401</w:t>
            </w:r>
            <w:r w:rsidRPr="00CE1C7A">
              <w:t xml:space="preserve"> </w:t>
            </w:r>
            <w:r w:rsidRPr="00CE1C7A">
              <w:rPr>
                <w:noProof/>
              </w:rPr>
              <w:t xml:space="preserve">m² ( </w:t>
            </w:r>
            <w:r>
              <w:rPr>
                <w:noProof/>
              </w:rPr>
              <w:t>401</w:t>
            </w:r>
            <w:r w:rsidRPr="00CE1C7A">
              <w:rPr>
                <w:noProof/>
              </w:rPr>
              <w:t xml:space="preserve"> m² dahil )</w:t>
            </w:r>
          </w:p>
        </w:tc>
        <w:tc>
          <w:tcPr>
            <w:tcW w:w="1875" w:type="dxa"/>
            <w:shd w:val="clear" w:color="auto" w:fill="auto"/>
            <w:vAlign w:val="center"/>
          </w:tcPr>
          <w:p w:rsidR="00E42BB6" w:rsidRPr="00CE1C7A" w:rsidRDefault="00E42BB6" w:rsidP="00AE18DB">
            <w:pPr>
              <w:jc w:val="right"/>
              <w:rPr>
                <w:b/>
              </w:rPr>
            </w:pPr>
            <w:r>
              <w:rPr>
                <w:b/>
              </w:rPr>
              <w:t>2</w:t>
            </w:r>
            <w:r w:rsidRPr="00CE1C7A">
              <w:rPr>
                <w:b/>
              </w:rPr>
              <w:t>.500,00</w:t>
            </w:r>
            <w:r>
              <w:rPr>
                <w:b/>
              </w:rPr>
              <w:t>TL</w:t>
            </w:r>
          </w:p>
        </w:tc>
      </w:tr>
      <w:tr w:rsidR="00E42BB6" w:rsidRPr="0090406C" w:rsidTr="00AE18DB">
        <w:trPr>
          <w:trHeight w:val="276"/>
        </w:trPr>
        <w:tc>
          <w:tcPr>
            <w:tcW w:w="8332" w:type="dxa"/>
            <w:shd w:val="clear" w:color="auto" w:fill="auto"/>
            <w:vAlign w:val="center"/>
          </w:tcPr>
          <w:p w:rsidR="00E42BB6" w:rsidRPr="00CE1C7A" w:rsidRDefault="00E42BB6" w:rsidP="00AE18DB">
            <w:pPr>
              <w:rPr>
                <w:b/>
              </w:rPr>
            </w:pPr>
            <w:r w:rsidRPr="00CE1C7A">
              <w:rPr>
                <w:b/>
              </w:rPr>
              <w:t>c)</w:t>
            </w:r>
            <w:r>
              <w:rPr>
                <w:b/>
              </w:rPr>
              <w:t xml:space="preserve"> </w:t>
            </w:r>
            <w:r>
              <w:t xml:space="preserve">401-1001 </w:t>
            </w:r>
            <w:r w:rsidRPr="00CE1C7A">
              <w:rPr>
                <w:noProof/>
              </w:rPr>
              <w:t>m²</w:t>
            </w:r>
            <w:r>
              <w:rPr>
                <w:noProof/>
              </w:rPr>
              <w:t xml:space="preserve"> </w:t>
            </w:r>
            <w:r w:rsidRPr="00CE1C7A">
              <w:rPr>
                <w:noProof/>
              </w:rPr>
              <w:t xml:space="preserve">( </w:t>
            </w:r>
            <w:r>
              <w:rPr>
                <w:noProof/>
              </w:rPr>
              <w:t>1001</w:t>
            </w:r>
            <w:r w:rsidRPr="00CE1C7A">
              <w:rPr>
                <w:noProof/>
              </w:rPr>
              <w:t xml:space="preserve"> m² dahil )</w:t>
            </w:r>
          </w:p>
        </w:tc>
        <w:tc>
          <w:tcPr>
            <w:tcW w:w="1875" w:type="dxa"/>
            <w:shd w:val="clear" w:color="auto" w:fill="auto"/>
            <w:vAlign w:val="center"/>
          </w:tcPr>
          <w:p w:rsidR="00E42BB6" w:rsidRPr="00CE1C7A" w:rsidRDefault="00E42BB6" w:rsidP="00AE18DB">
            <w:pPr>
              <w:jc w:val="right"/>
              <w:rPr>
                <w:b/>
              </w:rPr>
            </w:pPr>
            <w:r>
              <w:rPr>
                <w:b/>
              </w:rPr>
              <w:t>5.000,00 TL</w:t>
            </w:r>
          </w:p>
        </w:tc>
      </w:tr>
      <w:tr w:rsidR="00E42BB6" w:rsidRPr="0090406C" w:rsidTr="00AE18DB">
        <w:trPr>
          <w:trHeight w:val="276"/>
        </w:trPr>
        <w:tc>
          <w:tcPr>
            <w:tcW w:w="8332" w:type="dxa"/>
            <w:shd w:val="clear" w:color="auto" w:fill="auto"/>
            <w:vAlign w:val="center"/>
          </w:tcPr>
          <w:p w:rsidR="00E42BB6" w:rsidRPr="00CE1C7A" w:rsidRDefault="00E42BB6" w:rsidP="00AE18DB">
            <w:pPr>
              <w:rPr>
                <w:b/>
              </w:rPr>
            </w:pPr>
            <w:r w:rsidRPr="00567948">
              <w:rPr>
                <w:b/>
              </w:rPr>
              <w:t>d)</w:t>
            </w:r>
            <w:r>
              <w:t xml:space="preserve"> </w:t>
            </w:r>
            <w:r w:rsidRPr="00CE1C7A">
              <w:t>1</w:t>
            </w:r>
            <w:r>
              <w:t>0</w:t>
            </w:r>
            <w:r w:rsidRPr="00CE1C7A">
              <w:t xml:space="preserve">01 </w:t>
            </w:r>
            <w:r>
              <w:rPr>
                <w:noProof/>
              </w:rPr>
              <w:t>m² ve üstü için</w:t>
            </w:r>
          </w:p>
        </w:tc>
        <w:tc>
          <w:tcPr>
            <w:tcW w:w="1875" w:type="dxa"/>
            <w:shd w:val="clear" w:color="auto" w:fill="auto"/>
            <w:vAlign w:val="center"/>
          </w:tcPr>
          <w:p w:rsidR="00E42BB6" w:rsidRPr="00CE1C7A" w:rsidRDefault="00E42BB6" w:rsidP="00AE18DB">
            <w:pPr>
              <w:jc w:val="right"/>
              <w:rPr>
                <w:b/>
              </w:rPr>
            </w:pPr>
            <w:r w:rsidRPr="00CE1C7A">
              <w:rPr>
                <w:b/>
              </w:rPr>
              <w:t>1</w:t>
            </w:r>
            <w:r>
              <w:rPr>
                <w:b/>
              </w:rPr>
              <w:t>2.500</w:t>
            </w:r>
            <w:r w:rsidRPr="00CE1C7A">
              <w:rPr>
                <w:b/>
              </w:rPr>
              <w:t>,00</w:t>
            </w:r>
            <w:r>
              <w:rPr>
                <w:b/>
              </w:rPr>
              <w:t>TL</w:t>
            </w:r>
          </w:p>
        </w:tc>
      </w:tr>
      <w:tr w:rsidR="00E42BB6" w:rsidRPr="0090406C" w:rsidTr="00AE18DB">
        <w:trPr>
          <w:trHeight w:val="278"/>
        </w:trPr>
        <w:tc>
          <w:tcPr>
            <w:tcW w:w="10207" w:type="dxa"/>
            <w:gridSpan w:val="2"/>
            <w:shd w:val="clear" w:color="auto" w:fill="D0CECE"/>
            <w:vAlign w:val="center"/>
          </w:tcPr>
          <w:p w:rsidR="00E42BB6" w:rsidRPr="00377BB1" w:rsidRDefault="00E42BB6" w:rsidP="00AE18DB">
            <w:pPr>
              <w:rPr>
                <w:b/>
                <w:sz w:val="22"/>
                <w:szCs w:val="22"/>
              </w:rPr>
            </w:pPr>
            <w:r w:rsidRPr="00377BB1">
              <w:rPr>
                <w:b/>
                <w:sz w:val="22"/>
                <w:szCs w:val="22"/>
              </w:rPr>
              <w:t>2- Eğitim Kurumları, Öğrenci Yurtları, Otel, Sağlık Kuruluşları, Akaryakıt İstasyonları vb. toplu yaşam ve riskli işletmeler için</w:t>
            </w:r>
          </w:p>
        </w:tc>
      </w:tr>
      <w:tr w:rsidR="00E42BB6" w:rsidRPr="0090406C" w:rsidTr="00AE18DB">
        <w:trPr>
          <w:trHeight w:val="272"/>
        </w:trPr>
        <w:tc>
          <w:tcPr>
            <w:tcW w:w="8332" w:type="dxa"/>
            <w:shd w:val="clear" w:color="auto" w:fill="auto"/>
            <w:vAlign w:val="center"/>
          </w:tcPr>
          <w:p w:rsidR="00E42BB6" w:rsidRPr="00CE1C7A" w:rsidRDefault="00E42BB6" w:rsidP="00AE18DB">
            <w:pPr>
              <w:rPr>
                <w:b/>
              </w:rPr>
            </w:pPr>
            <w:r w:rsidRPr="00CE1C7A">
              <w:rPr>
                <w:b/>
              </w:rPr>
              <w:t xml:space="preserve">a) </w:t>
            </w:r>
            <w:r w:rsidRPr="00CE1C7A">
              <w:t>0-</w:t>
            </w:r>
            <w:r>
              <w:t>200</w:t>
            </w:r>
            <w:r w:rsidRPr="00CE1C7A">
              <w:t xml:space="preserve"> </w:t>
            </w:r>
            <w:r>
              <w:rPr>
                <w:noProof/>
              </w:rPr>
              <w:t>m² kadar (20</w:t>
            </w:r>
            <w:r w:rsidRPr="00CE1C7A">
              <w:rPr>
                <w:noProof/>
              </w:rPr>
              <w:t>0 m² dahil)</w:t>
            </w:r>
          </w:p>
        </w:tc>
        <w:tc>
          <w:tcPr>
            <w:tcW w:w="1875" w:type="dxa"/>
            <w:shd w:val="clear" w:color="auto" w:fill="auto"/>
            <w:vAlign w:val="center"/>
          </w:tcPr>
          <w:p w:rsidR="00E42BB6" w:rsidRPr="00CE1C7A" w:rsidRDefault="00E42BB6" w:rsidP="00AE18DB">
            <w:pPr>
              <w:jc w:val="right"/>
              <w:rPr>
                <w:b/>
              </w:rPr>
            </w:pPr>
            <w:r>
              <w:rPr>
                <w:b/>
              </w:rPr>
              <w:t>2</w:t>
            </w:r>
            <w:r w:rsidRPr="00CE1C7A">
              <w:rPr>
                <w:b/>
              </w:rPr>
              <w:t>.</w:t>
            </w:r>
            <w:r>
              <w:rPr>
                <w:b/>
              </w:rPr>
              <w:t>5</w:t>
            </w:r>
            <w:r w:rsidRPr="00CE1C7A">
              <w:rPr>
                <w:b/>
              </w:rPr>
              <w:t>00,00</w:t>
            </w:r>
            <w:r>
              <w:rPr>
                <w:b/>
              </w:rPr>
              <w:t>TL</w:t>
            </w:r>
          </w:p>
        </w:tc>
      </w:tr>
      <w:tr w:rsidR="00E42BB6" w:rsidRPr="0090406C" w:rsidTr="00AE18DB">
        <w:trPr>
          <w:trHeight w:val="276"/>
        </w:trPr>
        <w:tc>
          <w:tcPr>
            <w:tcW w:w="8332" w:type="dxa"/>
            <w:shd w:val="clear" w:color="auto" w:fill="auto"/>
            <w:vAlign w:val="center"/>
          </w:tcPr>
          <w:p w:rsidR="00E42BB6" w:rsidRPr="00CE1C7A" w:rsidRDefault="00E42BB6" w:rsidP="00AE18DB">
            <w:r w:rsidRPr="00CE1C7A">
              <w:rPr>
                <w:b/>
              </w:rPr>
              <w:t xml:space="preserve">b) </w:t>
            </w:r>
            <w:r>
              <w:t>201-5</w:t>
            </w:r>
            <w:r w:rsidRPr="00CE1C7A">
              <w:t xml:space="preserve">00 </w:t>
            </w:r>
            <w:r>
              <w:rPr>
                <w:noProof/>
              </w:rPr>
              <w:t>m² kadar (5</w:t>
            </w:r>
            <w:r w:rsidRPr="00CE1C7A">
              <w:rPr>
                <w:noProof/>
              </w:rPr>
              <w:t>00 m² dahil)</w:t>
            </w:r>
          </w:p>
        </w:tc>
        <w:tc>
          <w:tcPr>
            <w:tcW w:w="1875" w:type="dxa"/>
            <w:shd w:val="clear" w:color="auto" w:fill="auto"/>
            <w:vAlign w:val="center"/>
          </w:tcPr>
          <w:p w:rsidR="00E42BB6" w:rsidRPr="00CE1C7A" w:rsidRDefault="00E42BB6" w:rsidP="00AE18DB">
            <w:pPr>
              <w:jc w:val="right"/>
              <w:rPr>
                <w:b/>
              </w:rPr>
            </w:pPr>
            <w:r>
              <w:rPr>
                <w:b/>
              </w:rPr>
              <w:t>5</w:t>
            </w:r>
            <w:r w:rsidRPr="00CE1C7A">
              <w:rPr>
                <w:b/>
              </w:rPr>
              <w:t>.000,00</w:t>
            </w:r>
            <w:r>
              <w:rPr>
                <w:b/>
              </w:rPr>
              <w:t>TL</w:t>
            </w:r>
          </w:p>
        </w:tc>
      </w:tr>
      <w:tr w:rsidR="00E42BB6" w:rsidRPr="0090406C" w:rsidTr="00AE18DB">
        <w:trPr>
          <w:trHeight w:val="276"/>
        </w:trPr>
        <w:tc>
          <w:tcPr>
            <w:tcW w:w="8332" w:type="dxa"/>
            <w:shd w:val="clear" w:color="auto" w:fill="auto"/>
            <w:vAlign w:val="center"/>
          </w:tcPr>
          <w:p w:rsidR="00E42BB6" w:rsidRPr="00CE1C7A" w:rsidRDefault="00E42BB6" w:rsidP="00AE18DB">
            <w:r w:rsidRPr="00CE1C7A">
              <w:rPr>
                <w:b/>
              </w:rPr>
              <w:t>c)</w:t>
            </w:r>
            <w:r w:rsidRPr="00CE1C7A">
              <w:t xml:space="preserve"> </w:t>
            </w:r>
            <w:r>
              <w:t>501-10</w:t>
            </w:r>
            <w:r w:rsidRPr="00CE1C7A">
              <w:t xml:space="preserve">00 </w:t>
            </w:r>
            <w:r>
              <w:rPr>
                <w:noProof/>
              </w:rPr>
              <w:t>m² kadar (10</w:t>
            </w:r>
            <w:r w:rsidRPr="00CE1C7A">
              <w:rPr>
                <w:noProof/>
              </w:rPr>
              <w:t>00 m² dahil)</w:t>
            </w:r>
          </w:p>
        </w:tc>
        <w:tc>
          <w:tcPr>
            <w:tcW w:w="1875" w:type="dxa"/>
            <w:shd w:val="clear" w:color="auto" w:fill="auto"/>
            <w:vAlign w:val="center"/>
          </w:tcPr>
          <w:p w:rsidR="00E42BB6" w:rsidRPr="00CE1C7A" w:rsidRDefault="00E42BB6" w:rsidP="00AE18DB">
            <w:pPr>
              <w:jc w:val="right"/>
              <w:rPr>
                <w:b/>
              </w:rPr>
            </w:pPr>
            <w:r>
              <w:rPr>
                <w:b/>
              </w:rPr>
              <w:t>7.5</w:t>
            </w:r>
            <w:r w:rsidRPr="00CE1C7A">
              <w:rPr>
                <w:b/>
              </w:rPr>
              <w:t>00,00</w:t>
            </w:r>
            <w:r>
              <w:rPr>
                <w:b/>
              </w:rPr>
              <w:t>TL</w:t>
            </w:r>
          </w:p>
        </w:tc>
      </w:tr>
      <w:tr w:rsidR="00E42BB6" w:rsidRPr="0090406C" w:rsidTr="00AE18DB">
        <w:trPr>
          <w:trHeight w:val="276"/>
        </w:trPr>
        <w:tc>
          <w:tcPr>
            <w:tcW w:w="8332" w:type="dxa"/>
            <w:shd w:val="clear" w:color="auto" w:fill="auto"/>
            <w:vAlign w:val="center"/>
          </w:tcPr>
          <w:p w:rsidR="00E42BB6" w:rsidRPr="00CE1C7A" w:rsidRDefault="00E42BB6" w:rsidP="00AE18DB">
            <w:pPr>
              <w:rPr>
                <w:b/>
              </w:rPr>
            </w:pPr>
            <w:r w:rsidRPr="00CE1C7A">
              <w:rPr>
                <w:b/>
              </w:rPr>
              <w:t>d</w:t>
            </w:r>
            <w:r w:rsidRPr="00CE1C7A">
              <w:t xml:space="preserve">) </w:t>
            </w:r>
            <w:r>
              <w:t>1001-2000</w:t>
            </w:r>
            <w:r w:rsidRPr="00CE1C7A">
              <w:t xml:space="preserve"> </w:t>
            </w:r>
            <w:r w:rsidRPr="00CE1C7A">
              <w:rPr>
                <w:noProof/>
              </w:rPr>
              <w:t xml:space="preserve">m² kadar </w:t>
            </w:r>
          </w:p>
        </w:tc>
        <w:tc>
          <w:tcPr>
            <w:tcW w:w="1875" w:type="dxa"/>
            <w:shd w:val="clear" w:color="auto" w:fill="auto"/>
            <w:vAlign w:val="center"/>
          </w:tcPr>
          <w:p w:rsidR="00E42BB6" w:rsidRPr="00CE1C7A" w:rsidRDefault="00E42BB6" w:rsidP="00AE18DB">
            <w:pPr>
              <w:jc w:val="right"/>
              <w:rPr>
                <w:b/>
              </w:rPr>
            </w:pPr>
            <w:r w:rsidRPr="00CE1C7A">
              <w:rPr>
                <w:b/>
              </w:rPr>
              <w:t>1</w:t>
            </w:r>
            <w:r>
              <w:rPr>
                <w:b/>
              </w:rPr>
              <w:t>2.50</w:t>
            </w:r>
            <w:r w:rsidRPr="00CE1C7A">
              <w:rPr>
                <w:b/>
              </w:rPr>
              <w:t>0,00</w:t>
            </w:r>
            <w:r>
              <w:rPr>
                <w:b/>
              </w:rPr>
              <w:t>TL</w:t>
            </w:r>
          </w:p>
        </w:tc>
      </w:tr>
      <w:tr w:rsidR="00E42BB6" w:rsidRPr="0090406C" w:rsidTr="00AE18DB">
        <w:trPr>
          <w:trHeight w:val="276"/>
        </w:trPr>
        <w:tc>
          <w:tcPr>
            <w:tcW w:w="8332" w:type="dxa"/>
            <w:shd w:val="clear" w:color="auto" w:fill="auto"/>
            <w:vAlign w:val="center"/>
          </w:tcPr>
          <w:p w:rsidR="00E42BB6" w:rsidRPr="00CE1C7A" w:rsidRDefault="00E42BB6" w:rsidP="00AE18DB">
            <w:pPr>
              <w:rPr>
                <w:b/>
              </w:rPr>
            </w:pPr>
            <w:r w:rsidRPr="00CE1C7A">
              <w:rPr>
                <w:b/>
              </w:rPr>
              <w:t xml:space="preserve">e) </w:t>
            </w:r>
            <w:r>
              <w:t>20</w:t>
            </w:r>
            <w:r w:rsidRPr="00CE1C7A">
              <w:t xml:space="preserve">01 </w:t>
            </w:r>
            <w:r>
              <w:rPr>
                <w:noProof/>
              </w:rPr>
              <w:t>m² ve üstü için</w:t>
            </w:r>
          </w:p>
        </w:tc>
        <w:tc>
          <w:tcPr>
            <w:tcW w:w="1875" w:type="dxa"/>
            <w:shd w:val="clear" w:color="auto" w:fill="auto"/>
            <w:vAlign w:val="center"/>
          </w:tcPr>
          <w:p w:rsidR="00E42BB6" w:rsidRPr="00CE1C7A" w:rsidRDefault="00E42BB6" w:rsidP="00AE18DB">
            <w:pPr>
              <w:jc w:val="right"/>
              <w:rPr>
                <w:b/>
              </w:rPr>
            </w:pPr>
            <w:r>
              <w:rPr>
                <w:b/>
              </w:rPr>
              <w:t>20.00</w:t>
            </w:r>
            <w:r w:rsidRPr="00CE1C7A">
              <w:rPr>
                <w:b/>
              </w:rPr>
              <w:t>0,00</w:t>
            </w:r>
            <w:r>
              <w:rPr>
                <w:b/>
              </w:rPr>
              <w:t>TL</w:t>
            </w:r>
          </w:p>
        </w:tc>
      </w:tr>
      <w:tr w:rsidR="00E42BB6" w:rsidRPr="0090406C" w:rsidTr="00AE18DB">
        <w:trPr>
          <w:trHeight w:val="278"/>
        </w:trPr>
        <w:tc>
          <w:tcPr>
            <w:tcW w:w="10207" w:type="dxa"/>
            <w:gridSpan w:val="2"/>
            <w:shd w:val="clear" w:color="auto" w:fill="D0CECE"/>
            <w:vAlign w:val="center"/>
          </w:tcPr>
          <w:p w:rsidR="00E42BB6" w:rsidRPr="00CE1C7A" w:rsidRDefault="00E42BB6" w:rsidP="00AE18DB">
            <w:pPr>
              <w:rPr>
                <w:b/>
              </w:rPr>
            </w:pPr>
            <w:r w:rsidRPr="00CE1C7A">
              <w:rPr>
                <w:b/>
              </w:rPr>
              <w:t>3- Organize Sanayi Bölgesi İşletmeleri</w:t>
            </w:r>
          </w:p>
        </w:tc>
      </w:tr>
      <w:tr w:rsidR="00E42BB6" w:rsidRPr="0090406C" w:rsidTr="00AE18DB">
        <w:trPr>
          <w:trHeight w:val="272"/>
        </w:trPr>
        <w:tc>
          <w:tcPr>
            <w:tcW w:w="8332" w:type="dxa"/>
            <w:shd w:val="clear" w:color="auto" w:fill="auto"/>
            <w:vAlign w:val="center"/>
          </w:tcPr>
          <w:p w:rsidR="00E42BB6" w:rsidRPr="00CE1C7A" w:rsidRDefault="00E42BB6" w:rsidP="00AE18DB">
            <w:pPr>
              <w:rPr>
                <w:b/>
              </w:rPr>
            </w:pPr>
            <w:r w:rsidRPr="00CE1C7A">
              <w:rPr>
                <w:b/>
              </w:rPr>
              <w:t xml:space="preserve">a) </w:t>
            </w:r>
            <w:r w:rsidRPr="00CE1C7A">
              <w:t>0-2000</w:t>
            </w:r>
            <w:r w:rsidRPr="00CE1C7A">
              <w:rPr>
                <w:b/>
              </w:rPr>
              <w:t xml:space="preserve"> </w:t>
            </w:r>
            <w:r w:rsidRPr="00CE1C7A">
              <w:rPr>
                <w:noProof/>
              </w:rPr>
              <w:t>m² kadar ( 2000 m² dahil )</w:t>
            </w:r>
          </w:p>
        </w:tc>
        <w:tc>
          <w:tcPr>
            <w:tcW w:w="1875" w:type="dxa"/>
            <w:shd w:val="clear" w:color="auto" w:fill="auto"/>
            <w:vAlign w:val="center"/>
          </w:tcPr>
          <w:p w:rsidR="00E42BB6" w:rsidRPr="00CE1C7A" w:rsidRDefault="00E42BB6" w:rsidP="00AE18DB">
            <w:pPr>
              <w:jc w:val="right"/>
              <w:rPr>
                <w:b/>
              </w:rPr>
            </w:pPr>
            <w:r>
              <w:rPr>
                <w:b/>
              </w:rPr>
              <w:t>12.50</w:t>
            </w:r>
            <w:r w:rsidRPr="00CE1C7A">
              <w:rPr>
                <w:b/>
              </w:rPr>
              <w:t>0,00</w:t>
            </w:r>
            <w:r>
              <w:rPr>
                <w:b/>
              </w:rPr>
              <w:t>TL</w:t>
            </w:r>
          </w:p>
        </w:tc>
      </w:tr>
      <w:tr w:rsidR="00E42BB6" w:rsidRPr="0090406C" w:rsidTr="00AE18DB">
        <w:trPr>
          <w:trHeight w:val="276"/>
        </w:trPr>
        <w:tc>
          <w:tcPr>
            <w:tcW w:w="8332" w:type="dxa"/>
            <w:shd w:val="clear" w:color="auto" w:fill="auto"/>
            <w:vAlign w:val="center"/>
          </w:tcPr>
          <w:p w:rsidR="00E42BB6" w:rsidRPr="00CE1C7A" w:rsidRDefault="00E42BB6" w:rsidP="00AE18DB">
            <w:pPr>
              <w:rPr>
                <w:b/>
              </w:rPr>
            </w:pPr>
            <w:r w:rsidRPr="00CE1C7A">
              <w:rPr>
                <w:b/>
              </w:rPr>
              <w:t xml:space="preserve">b) </w:t>
            </w:r>
            <w:r w:rsidRPr="00CE1C7A">
              <w:t>2001-5000</w:t>
            </w:r>
            <w:r w:rsidRPr="00CE1C7A">
              <w:rPr>
                <w:b/>
              </w:rPr>
              <w:t xml:space="preserve"> </w:t>
            </w:r>
            <w:r w:rsidRPr="00CE1C7A">
              <w:rPr>
                <w:noProof/>
              </w:rPr>
              <w:t>m² ( 5000 m² dahil )</w:t>
            </w:r>
          </w:p>
        </w:tc>
        <w:tc>
          <w:tcPr>
            <w:tcW w:w="1875" w:type="dxa"/>
            <w:shd w:val="clear" w:color="auto" w:fill="auto"/>
            <w:vAlign w:val="center"/>
          </w:tcPr>
          <w:p w:rsidR="00E42BB6" w:rsidRPr="00CE1C7A" w:rsidRDefault="00E42BB6" w:rsidP="00AE18DB">
            <w:pPr>
              <w:jc w:val="right"/>
              <w:rPr>
                <w:b/>
              </w:rPr>
            </w:pPr>
            <w:r>
              <w:rPr>
                <w:b/>
              </w:rPr>
              <w:t>20</w:t>
            </w:r>
            <w:r w:rsidRPr="00CE1C7A">
              <w:rPr>
                <w:b/>
              </w:rPr>
              <w:t>.000,00</w:t>
            </w:r>
            <w:r>
              <w:rPr>
                <w:b/>
              </w:rPr>
              <w:t>TL</w:t>
            </w:r>
          </w:p>
        </w:tc>
      </w:tr>
      <w:tr w:rsidR="00E42BB6" w:rsidRPr="0090406C" w:rsidTr="00AE18DB">
        <w:trPr>
          <w:trHeight w:val="276"/>
        </w:trPr>
        <w:tc>
          <w:tcPr>
            <w:tcW w:w="8332" w:type="dxa"/>
            <w:shd w:val="clear" w:color="auto" w:fill="auto"/>
            <w:vAlign w:val="center"/>
          </w:tcPr>
          <w:p w:rsidR="00E42BB6" w:rsidRPr="00CE1C7A" w:rsidRDefault="00E42BB6" w:rsidP="00AE18DB">
            <w:pPr>
              <w:rPr>
                <w:b/>
              </w:rPr>
            </w:pPr>
            <w:r w:rsidRPr="00CE1C7A">
              <w:rPr>
                <w:b/>
              </w:rPr>
              <w:t xml:space="preserve">c) </w:t>
            </w:r>
            <w:r w:rsidRPr="00CE1C7A">
              <w:t>5001</w:t>
            </w:r>
            <w:r w:rsidRPr="00CE1C7A">
              <w:rPr>
                <w:b/>
              </w:rPr>
              <w:t xml:space="preserve"> </w:t>
            </w:r>
            <w:r w:rsidRPr="00CE1C7A">
              <w:rPr>
                <w:noProof/>
              </w:rPr>
              <w:t>m²ve üzeri</w:t>
            </w:r>
          </w:p>
        </w:tc>
        <w:tc>
          <w:tcPr>
            <w:tcW w:w="1875" w:type="dxa"/>
            <w:shd w:val="clear" w:color="auto" w:fill="auto"/>
            <w:vAlign w:val="center"/>
          </w:tcPr>
          <w:p w:rsidR="00E42BB6" w:rsidRPr="00CE1C7A" w:rsidRDefault="00E42BB6" w:rsidP="00AE18DB">
            <w:pPr>
              <w:jc w:val="right"/>
              <w:rPr>
                <w:b/>
              </w:rPr>
            </w:pPr>
            <w:r>
              <w:rPr>
                <w:b/>
              </w:rPr>
              <w:t>3</w:t>
            </w:r>
            <w:r w:rsidRPr="00CE1C7A">
              <w:rPr>
                <w:b/>
              </w:rPr>
              <w:t>0.000,00</w:t>
            </w:r>
            <w:r>
              <w:rPr>
                <w:b/>
              </w:rPr>
              <w:t>TL</w:t>
            </w:r>
          </w:p>
        </w:tc>
      </w:tr>
      <w:tr w:rsidR="00E42BB6" w:rsidRPr="0090406C" w:rsidTr="00AE18DB">
        <w:trPr>
          <w:trHeight w:val="278"/>
        </w:trPr>
        <w:tc>
          <w:tcPr>
            <w:tcW w:w="10207" w:type="dxa"/>
            <w:gridSpan w:val="2"/>
            <w:shd w:val="clear" w:color="auto" w:fill="D0CECE"/>
            <w:vAlign w:val="center"/>
          </w:tcPr>
          <w:p w:rsidR="00E42BB6" w:rsidRPr="00CE1C7A" w:rsidRDefault="00E42BB6" w:rsidP="00AE18DB">
            <w:pPr>
              <w:rPr>
                <w:b/>
              </w:rPr>
            </w:pPr>
            <w:r w:rsidRPr="00CE1C7A">
              <w:rPr>
                <w:b/>
              </w:rPr>
              <w:t>4- Elazığ  Merkez ve bütün ilçelerde bulunan</w:t>
            </w:r>
            <w:r>
              <w:rPr>
                <w:b/>
              </w:rPr>
              <w:t xml:space="preserve"> (GES)</w:t>
            </w:r>
            <w:r w:rsidRPr="00CE1C7A">
              <w:rPr>
                <w:b/>
              </w:rPr>
              <w:t xml:space="preserve"> Güneş Enerji Santralleri için düzenlenen işyeri denetleme ve rapor ücreti</w:t>
            </w:r>
          </w:p>
        </w:tc>
      </w:tr>
      <w:tr w:rsidR="00E42BB6" w:rsidRPr="0090406C" w:rsidTr="00AE18DB">
        <w:trPr>
          <w:trHeight w:val="272"/>
        </w:trPr>
        <w:tc>
          <w:tcPr>
            <w:tcW w:w="8332" w:type="dxa"/>
            <w:shd w:val="clear" w:color="auto" w:fill="auto"/>
            <w:vAlign w:val="center"/>
          </w:tcPr>
          <w:p w:rsidR="00E42BB6" w:rsidRPr="00CE1C7A" w:rsidRDefault="00E42BB6" w:rsidP="00AE18DB">
            <w:pPr>
              <w:rPr>
                <w:b/>
              </w:rPr>
            </w:pPr>
            <w:r w:rsidRPr="00CE1C7A">
              <w:rPr>
                <w:b/>
              </w:rPr>
              <w:t xml:space="preserve">a) </w:t>
            </w:r>
            <w:r w:rsidRPr="00CE1C7A">
              <w:t xml:space="preserve">0-500 </w:t>
            </w:r>
            <w:r w:rsidRPr="00CE1C7A">
              <w:rPr>
                <w:noProof/>
              </w:rPr>
              <w:t>m² kadar ( 500 m² dahil )</w:t>
            </w:r>
          </w:p>
        </w:tc>
        <w:tc>
          <w:tcPr>
            <w:tcW w:w="1875" w:type="dxa"/>
            <w:shd w:val="clear" w:color="auto" w:fill="auto"/>
            <w:vAlign w:val="center"/>
          </w:tcPr>
          <w:p w:rsidR="00E42BB6" w:rsidRPr="00CE1C7A" w:rsidRDefault="00E42BB6" w:rsidP="00AE18DB">
            <w:pPr>
              <w:jc w:val="right"/>
              <w:rPr>
                <w:b/>
              </w:rPr>
            </w:pPr>
            <w:r>
              <w:rPr>
                <w:b/>
              </w:rPr>
              <w:t>6</w:t>
            </w:r>
            <w:r w:rsidRPr="00CE1C7A">
              <w:rPr>
                <w:b/>
              </w:rPr>
              <w:t>.</w:t>
            </w:r>
            <w:r>
              <w:rPr>
                <w:b/>
              </w:rPr>
              <w:t>0</w:t>
            </w:r>
            <w:r w:rsidRPr="00CE1C7A">
              <w:rPr>
                <w:b/>
              </w:rPr>
              <w:t>00,00</w:t>
            </w:r>
            <w:r>
              <w:rPr>
                <w:b/>
              </w:rPr>
              <w:t>TL</w:t>
            </w:r>
          </w:p>
        </w:tc>
      </w:tr>
      <w:tr w:rsidR="00E42BB6" w:rsidRPr="0090406C" w:rsidTr="00AE18DB">
        <w:trPr>
          <w:trHeight w:val="276"/>
        </w:trPr>
        <w:tc>
          <w:tcPr>
            <w:tcW w:w="8332" w:type="dxa"/>
            <w:shd w:val="clear" w:color="auto" w:fill="auto"/>
            <w:vAlign w:val="center"/>
          </w:tcPr>
          <w:p w:rsidR="00E42BB6" w:rsidRPr="00CE1C7A" w:rsidRDefault="00E42BB6" w:rsidP="00AE18DB">
            <w:pPr>
              <w:rPr>
                <w:b/>
              </w:rPr>
            </w:pPr>
            <w:r w:rsidRPr="00CE1C7A">
              <w:rPr>
                <w:b/>
              </w:rPr>
              <w:t xml:space="preserve">b) </w:t>
            </w:r>
            <w:r w:rsidRPr="00CE1C7A">
              <w:t>501-1000</w:t>
            </w:r>
            <w:r w:rsidRPr="00CE1C7A">
              <w:rPr>
                <w:b/>
              </w:rPr>
              <w:t xml:space="preserve"> </w:t>
            </w:r>
            <w:r w:rsidRPr="00CE1C7A">
              <w:rPr>
                <w:noProof/>
              </w:rPr>
              <w:t>m² kadar ( 1000 m² dahil )</w:t>
            </w:r>
          </w:p>
        </w:tc>
        <w:tc>
          <w:tcPr>
            <w:tcW w:w="1875" w:type="dxa"/>
            <w:shd w:val="clear" w:color="auto" w:fill="auto"/>
            <w:vAlign w:val="center"/>
          </w:tcPr>
          <w:p w:rsidR="00E42BB6" w:rsidRPr="00CE1C7A" w:rsidRDefault="00E42BB6" w:rsidP="00AE18DB">
            <w:pPr>
              <w:jc w:val="right"/>
              <w:rPr>
                <w:b/>
              </w:rPr>
            </w:pPr>
            <w:r>
              <w:rPr>
                <w:b/>
              </w:rPr>
              <w:t>12.5</w:t>
            </w:r>
            <w:r w:rsidRPr="00CE1C7A">
              <w:rPr>
                <w:b/>
              </w:rPr>
              <w:t>00,00</w:t>
            </w:r>
            <w:r>
              <w:rPr>
                <w:b/>
              </w:rPr>
              <w:t>TL</w:t>
            </w:r>
          </w:p>
        </w:tc>
      </w:tr>
      <w:tr w:rsidR="00E42BB6" w:rsidRPr="0090406C" w:rsidTr="00AE18DB">
        <w:trPr>
          <w:trHeight w:val="276"/>
        </w:trPr>
        <w:tc>
          <w:tcPr>
            <w:tcW w:w="8332" w:type="dxa"/>
            <w:shd w:val="clear" w:color="auto" w:fill="auto"/>
            <w:vAlign w:val="center"/>
          </w:tcPr>
          <w:p w:rsidR="00E42BB6" w:rsidRPr="00CE1C7A" w:rsidRDefault="00E42BB6" w:rsidP="00AE18DB">
            <w:pPr>
              <w:rPr>
                <w:b/>
              </w:rPr>
            </w:pPr>
            <w:r w:rsidRPr="00CE1C7A">
              <w:rPr>
                <w:b/>
              </w:rPr>
              <w:t xml:space="preserve">c) </w:t>
            </w:r>
            <w:r w:rsidRPr="00CE1C7A">
              <w:t>1001</w:t>
            </w:r>
            <w:r w:rsidRPr="00CE1C7A">
              <w:rPr>
                <w:b/>
              </w:rPr>
              <w:t xml:space="preserve"> </w:t>
            </w:r>
            <w:r w:rsidRPr="00CE1C7A">
              <w:rPr>
                <w:noProof/>
              </w:rPr>
              <w:t>m² ve üzeri</w:t>
            </w:r>
          </w:p>
        </w:tc>
        <w:tc>
          <w:tcPr>
            <w:tcW w:w="1875" w:type="dxa"/>
            <w:shd w:val="clear" w:color="auto" w:fill="auto"/>
            <w:vAlign w:val="center"/>
          </w:tcPr>
          <w:p w:rsidR="00E42BB6" w:rsidRPr="00CE1C7A" w:rsidRDefault="00E42BB6" w:rsidP="00AE18DB">
            <w:pPr>
              <w:jc w:val="right"/>
              <w:rPr>
                <w:b/>
              </w:rPr>
            </w:pPr>
            <w:r>
              <w:rPr>
                <w:b/>
              </w:rPr>
              <w:t>17</w:t>
            </w:r>
            <w:r w:rsidRPr="00CE1C7A">
              <w:rPr>
                <w:b/>
              </w:rPr>
              <w:t>.</w:t>
            </w:r>
            <w:r>
              <w:rPr>
                <w:b/>
              </w:rPr>
              <w:t>5</w:t>
            </w:r>
            <w:r w:rsidRPr="00CE1C7A">
              <w:rPr>
                <w:b/>
              </w:rPr>
              <w:t>00,00</w:t>
            </w:r>
            <w:r>
              <w:rPr>
                <w:b/>
              </w:rPr>
              <w:t>TL</w:t>
            </w:r>
          </w:p>
        </w:tc>
      </w:tr>
      <w:tr w:rsidR="00E42BB6" w:rsidRPr="0090406C" w:rsidTr="00AE18DB">
        <w:trPr>
          <w:trHeight w:val="276"/>
        </w:trPr>
        <w:tc>
          <w:tcPr>
            <w:tcW w:w="10207" w:type="dxa"/>
            <w:gridSpan w:val="2"/>
            <w:shd w:val="clear" w:color="auto" w:fill="auto"/>
            <w:vAlign w:val="center"/>
          </w:tcPr>
          <w:p w:rsidR="00E42BB6" w:rsidRDefault="00E42BB6" w:rsidP="00AE18DB">
            <w:pPr>
              <w:rPr>
                <w:b/>
              </w:rPr>
            </w:pPr>
            <w:r w:rsidRPr="00626459">
              <w:rPr>
                <w:b/>
                <w:szCs w:val="22"/>
              </w:rPr>
              <w:t>5- İtfaiye Uygunluk Belgesi Yenileme Ücreti</w:t>
            </w:r>
          </w:p>
        </w:tc>
      </w:tr>
      <w:tr w:rsidR="00E42BB6" w:rsidRPr="0090406C" w:rsidTr="00AE18DB">
        <w:trPr>
          <w:trHeight w:val="276"/>
        </w:trPr>
        <w:tc>
          <w:tcPr>
            <w:tcW w:w="8332" w:type="dxa"/>
            <w:shd w:val="clear" w:color="auto" w:fill="auto"/>
            <w:vAlign w:val="center"/>
          </w:tcPr>
          <w:p w:rsidR="00E42BB6" w:rsidRPr="00626459" w:rsidRDefault="00E42BB6" w:rsidP="00AE18DB">
            <w:pPr>
              <w:rPr>
                <w:b/>
                <w:szCs w:val="22"/>
              </w:rPr>
            </w:pPr>
            <w:r w:rsidRPr="00626459">
              <w:rPr>
                <w:b/>
                <w:szCs w:val="22"/>
              </w:rPr>
              <w:t xml:space="preserve">a) </w:t>
            </w:r>
            <w:r w:rsidRPr="00626459">
              <w:rPr>
                <w:szCs w:val="22"/>
              </w:rPr>
              <w:t xml:space="preserve">0-1000 </w:t>
            </w:r>
            <w:r w:rsidRPr="00626459">
              <w:rPr>
                <w:noProof/>
                <w:szCs w:val="22"/>
              </w:rPr>
              <w:t>m² kadar (1000 m² dahil)</w:t>
            </w:r>
          </w:p>
        </w:tc>
        <w:tc>
          <w:tcPr>
            <w:tcW w:w="1875" w:type="dxa"/>
            <w:shd w:val="clear" w:color="auto" w:fill="auto"/>
            <w:vAlign w:val="center"/>
          </w:tcPr>
          <w:p w:rsidR="00E42BB6" w:rsidRPr="00626459" w:rsidRDefault="00E42BB6" w:rsidP="00AE18DB">
            <w:pPr>
              <w:jc w:val="center"/>
              <w:rPr>
                <w:b/>
                <w:szCs w:val="22"/>
              </w:rPr>
            </w:pPr>
            <w:r w:rsidRPr="00626459">
              <w:rPr>
                <w:b/>
                <w:szCs w:val="22"/>
              </w:rPr>
              <w:t>2.500,00TL</w:t>
            </w:r>
          </w:p>
        </w:tc>
      </w:tr>
      <w:tr w:rsidR="00E42BB6" w:rsidRPr="0090406C" w:rsidTr="00AE18DB">
        <w:trPr>
          <w:trHeight w:val="276"/>
        </w:trPr>
        <w:tc>
          <w:tcPr>
            <w:tcW w:w="8332" w:type="dxa"/>
            <w:shd w:val="clear" w:color="auto" w:fill="auto"/>
            <w:vAlign w:val="center"/>
          </w:tcPr>
          <w:p w:rsidR="00E42BB6" w:rsidRPr="00626459" w:rsidRDefault="00E42BB6" w:rsidP="00AE18DB">
            <w:pPr>
              <w:rPr>
                <w:szCs w:val="22"/>
              </w:rPr>
            </w:pPr>
            <w:r w:rsidRPr="00626459">
              <w:rPr>
                <w:b/>
                <w:szCs w:val="22"/>
              </w:rPr>
              <w:t xml:space="preserve">b) </w:t>
            </w:r>
            <w:r w:rsidRPr="00626459">
              <w:rPr>
                <w:szCs w:val="22"/>
              </w:rPr>
              <w:t xml:space="preserve">1001-2000 </w:t>
            </w:r>
            <w:r w:rsidRPr="00626459">
              <w:rPr>
                <w:noProof/>
                <w:szCs w:val="22"/>
              </w:rPr>
              <w:t>m² kadar (2000 m² dahil)</w:t>
            </w:r>
          </w:p>
        </w:tc>
        <w:tc>
          <w:tcPr>
            <w:tcW w:w="1875" w:type="dxa"/>
            <w:shd w:val="clear" w:color="auto" w:fill="auto"/>
            <w:vAlign w:val="center"/>
          </w:tcPr>
          <w:p w:rsidR="00E42BB6" w:rsidRPr="00626459" w:rsidRDefault="00E42BB6" w:rsidP="00AE18DB">
            <w:pPr>
              <w:jc w:val="center"/>
              <w:rPr>
                <w:b/>
                <w:szCs w:val="22"/>
              </w:rPr>
            </w:pPr>
            <w:r w:rsidRPr="00626459">
              <w:rPr>
                <w:b/>
                <w:szCs w:val="22"/>
              </w:rPr>
              <w:t>5.000,00TL</w:t>
            </w:r>
          </w:p>
        </w:tc>
      </w:tr>
      <w:tr w:rsidR="00E42BB6" w:rsidRPr="0090406C" w:rsidTr="00AE18DB">
        <w:trPr>
          <w:trHeight w:val="276"/>
        </w:trPr>
        <w:tc>
          <w:tcPr>
            <w:tcW w:w="8332" w:type="dxa"/>
            <w:shd w:val="clear" w:color="auto" w:fill="auto"/>
            <w:vAlign w:val="center"/>
          </w:tcPr>
          <w:p w:rsidR="00E42BB6" w:rsidRPr="00626459" w:rsidRDefault="00E42BB6" w:rsidP="00AE18DB">
            <w:pPr>
              <w:rPr>
                <w:szCs w:val="22"/>
              </w:rPr>
            </w:pPr>
            <w:r w:rsidRPr="00626459">
              <w:rPr>
                <w:b/>
                <w:szCs w:val="22"/>
              </w:rPr>
              <w:t>c)</w:t>
            </w:r>
            <w:r w:rsidRPr="00626459">
              <w:rPr>
                <w:szCs w:val="22"/>
              </w:rPr>
              <w:t xml:space="preserve"> 2001-5000 </w:t>
            </w:r>
            <w:r w:rsidRPr="00626459">
              <w:rPr>
                <w:noProof/>
                <w:szCs w:val="22"/>
              </w:rPr>
              <w:t>m² kadar (5000 m² dahil)</w:t>
            </w:r>
          </w:p>
        </w:tc>
        <w:tc>
          <w:tcPr>
            <w:tcW w:w="1875" w:type="dxa"/>
            <w:shd w:val="clear" w:color="auto" w:fill="auto"/>
            <w:vAlign w:val="center"/>
          </w:tcPr>
          <w:p w:rsidR="00E42BB6" w:rsidRPr="00626459" w:rsidRDefault="00E42BB6" w:rsidP="00AE18DB">
            <w:pPr>
              <w:jc w:val="center"/>
              <w:rPr>
                <w:b/>
                <w:szCs w:val="22"/>
              </w:rPr>
            </w:pPr>
            <w:r w:rsidRPr="00626459">
              <w:rPr>
                <w:b/>
                <w:szCs w:val="22"/>
              </w:rPr>
              <w:t>10.000,00TL</w:t>
            </w:r>
          </w:p>
        </w:tc>
      </w:tr>
      <w:tr w:rsidR="00E42BB6" w:rsidRPr="0090406C" w:rsidTr="00AE18DB">
        <w:trPr>
          <w:trHeight w:val="276"/>
        </w:trPr>
        <w:tc>
          <w:tcPr>
            <w:tcW w:w="8332" w:type="dxa"/>
            <w:shd w:val="clear" w:color="auto" w:fill="auto"/>
            <w:vAlign w:val="center"/>
          </w:tcPr>
          <w:p w:rsidR="00E42BB6" w:rsidRPr="00626459" w:rsidRDefault="00E42BB6" w:rsidP="00AE18DB">
            <w:pPr>
              <w:rPr>
                <w:b/>
                <w:szCs w:val="22"/>
              </w:rPr>
            </w:pPr>
            <w:r w:rsidRPr="00626459">
              <w:rPr>
                <w:b/>
                <w:szCs w:val="22"/>
              </w:rPr>
              <w:t>d</w:t>
            </w:r>
            <w:r w:rsidRPr="00626459">
              <w:rPr>
                <w:szCs w:val="22"/>
              </w:rPr>
              <w:t xml:space="preserve">) 5001 </w:t>
            </w:r>
            <w:r w:rsidRPr="00626459">
              <w:rPr>
                <w:noProof/>
                <w:szCs w:val="22"/>
              </w:rPr>
              <w:t>m² ve üstü için</w:t>
            </w:r>
          </w:p>
        </w:tc>
        <w:tc>
          <w:tcPr>
            <w:tcW w:w="1875" w:type="dxa"/>
            <w:shd w:val="clear" w:color="auto" w:fill="auto"/>
            <w:vAlign w:val="center"/>
          </w:tcPr>
          <w:p w:rsidR="00E42BB6" w:rsidRPr="00626459" w:rsidRDefault="00E42BB6" w:rsidP="00AE18DB">
            <w:pPr>
              <w:jc w:val="center"/>
              <w:rPr>
                <w:b/>
                <w:szCs w:val="22"/>
              </w:rPr>
            </w:pPr>
            <w:r w:rsidRPr="00626459">
              <w:rPr>
                <w:b/>
                <w:szCs w:val="22"/>
              </w:rPr>
              <w:t>12.500,00TL</w:t>
            </w:r>
          </w:p>
        </w:tc>
      </w:tr>
      <w:tr w:rsidR="00E42BB6" w:rsidRPr="0090406C" w:rsidTr="00AE18DB">
        <w:trPr>
          <w:trHeight w:val="276"/>
        </w:trPr>
        <w:tc>
          <w:tcPr>
            <w:tcW w:w="10207" w:type="dxa"/>
            <w:gridSpan w:val="2"/>
            <w:shd w:val="clear" w:color="auto" w:fill="auto"/>
            <w:vAlign w:val="center"/>
          </w:tcPr>
          <w:p w:rsidR="00E42BB6" w:rsidRPr="00626459" w:rsidRDefault="00E42BB6" w:rsidP="00AE18DB">
            <w:pPr>
              <w:rPr>
                <w:b/>
                <w:szCs w:val="22"/>
              </w:rPr>
            </w:pPr>
            <w:r>
              <w:rPr>
                <w:b/>
                <w:szCs w:val="22"/>
              </w:rPr>
              <w:t>6) İtfaiye Ön Keşif</w:t>
            </w:r>
            <w:r w:rsidRPr="00626459">
              <w:rPr>
                <w:b/>
                <w:szCs w:val="22"/>
              </w:rPr>
              <w:t xml:space="preserve"> Ücreti</w:t>
            </w:r>
          </w:p>
        </w:tc>
      </w:tr>
      <w:tr w:rsidR="00E42BB6" w:rsidRPr="0090406C" w:rsidTr="00AE18DB">
        <w:trPr>
          <w:trHeight w:val="276"/>
        </w:trPr>
        <w:tc>
          <w:tcPr>
            <w:tcW w:w="8332" w:type="dxa"/>
            <w:shd w:val="clear" w:color="auto" w:fill="auto"/>
            <w:vAlign w:val="center"/>
          </w:tcPr>
          <w:p w:rsidR="00E42BB6" w:rsidRPr="00626459" w:rsidRDefault="00E42BB6" w:rsidP="00AE18DB">
            <w:pPr>
              <w:rPr>
                <w:b/>
                <w:szCs w:val="22"/>
              </w:rPr>
            </w:pPr>
            <w:r w:rsidRPr="00626459">
              <w:rPr>
                <w:b/>
                <w:szCs w:val="22"/>
              </w:rPr>
              <w:t xml:space="preserve">a) </w:t>
            </w:r>
            <w:r w:rsidRPr="00626459">
              <w:rPr>
                <w:szCs w:val="22"/>
              </w:rPr>
              <w:t xml:space="preserve">0-1000 </w:t>
            </w:r>
            <w:r w:rsidRPr="00626459">
              <w:rPr>
                <w:noProof/>
                <w:szCs w:val="22"/>
              </w:rPr>
              <w:t>m² kadar (1000 m² dahil)</w:t>
            </w:r>
          </w:p>
        </w:tc>
        <w:tc>
          <w:tcPr>
            <w:tcW w:w="1875" w:type="dxa"/>
            <w:shd w:val="clear" w:color="auto" w:fill="auto"/>
            <w:vAlign w:val="center"/>
          </w:tcPr>
          <w:p w:rsidR="00E42BB6" w:rsidRPr="00626459" w:rsidRDefault="00E42BB6" w:rsidP="00AE18DB">
            <w:pPr>
              <w:jc w:val="center"/>
              <w:rPr>
                <w:b/>
                <w:szCs w:val="22"/>
              </w:rPr>
            </w:pPr>
            <w:r w:rsidRPr="00626459">
              <w:rPr>
                <w:b/>
                <w:szCs w:val="22"/>
              </w:rPr>
              <w:t>5.000,00TL</w:t>
            </w:r>
          </w:p>
        </w:tc>
      </w:tr>
      <w:tr w:rsidR="00E42BB6" w:rsidRPr="0090406C" w:rsidTr="00AE18DB">
        <w:trPr>
          <w:trHeight w:val="276"/>
        </w:trPr>
        <w:tc>
          <w:tcPr>
            <w:tcW w:w="8332" w:type="dxa"/>
            <w:shd w:val="clear" w:color="auto" w:fill="auto"/>
            <w:vAlign w:val="center"/>
          </w:tcPr>
          <w:p w:rsidR="00E42BB6" w:rsidRPr="00626459" w:rsidRDefault="00E42BB6" w:rsidP="00AE18DB">
            <w:pPr>
              <w:rPr>
                <w:b/>
                <w:szCs w:val="22"/>
              </w:rPr>
            </w:pPr>
            <w:r w:rsidRPr="00626459">
              <w:rPr>
                <w:b/>
                <w:szCs w:val="22"/>
              </w:rPr>
              <w:t xml:space="preserve">b) </w:t>
            </w:r>
            <w:r w:rsidRPr="00626459">
              <w:rPr>
                <w:szCs w:val="22"/>
              </w:rPr>
              <w:t>1001</w:t>
            </w:r>
            <w:r w:rsidRPr="00626459">
              <w:rPr>
                <w:b/>
                <w:szCs w:val="22"/>
              </w:rPr>
              <w:t xml:space="preserve"> </w:t>
            </w:r>
            <w:r w:rsidRPr="00626459">
              <w:rPr>
                <w:noProof/>
                <w:szCs w:val="22"/>
              </w:rPr>
              <w:t>m² ve üzeri için</w:t>
            </w:r>
          </w:p>
        </w:tc>
        <w:tc>
          <w:tcPr>
            <w:tcW w:w="1875" w:type="dxa"/>
            <w:shd w:val="clear" w:color="auto" w:fill="auto"/>
            <w:vAlign w:val="center"/>
          </w:tcPr>
          <w:p w:rsidR="00E42BB6" w:rsidRPr="00626459" w:rsidRDefault="00E42BB6" w:rsidP="00AE18DB">
            <w:pPr>
              <w:jc w:val="center"/>
              <w:rPr>
                <w:b/>
                <w:szCs w:val="22"/>
              </w:rPr>
            </w:pPr>
            <w:r w:rsidRPr="00626459">
              <w:rPr>
                <w:b/>
                <w:szCs w:val="22"/>
              </w:rPr>
              <w:t>7.500,00TL</w:t>
            </w:r>
          </w:p>
        </w:tc>
      </w:tr>
    </w:tbl>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1"/>
        <w:gridCol w:w="1876"/>
      </w:tblGrid>
      <w:tr w:rsidR="00E42BB6" w:rsidRPr="00A80A43" w:rsidTr="00AE18DB">
        <w:trPr>
          <w:trHeight w:val="397"/>
        </w:trPr>
        <w:tc>
          <w:tcPr>
            <w:tcW w:w="10207" w:type="dxa"/>
            <w:gridSpan w:val="2"/>
            <w:shd w:val="clear" w:color="auto" w:fill="7F7F7F"/>
            <w:vAlign w:val="center"/>
          </w:tcPr>
          <w:p w:rsidR="00E42BB6" w:rsidRPr="00CF4AD9" w:rsidRDefault="00E42BB6" w:rsidP="00AE18DB">
            <w:pPr>
              <w:jc w:val="center"/>
              <w:rPr>
                <w:b/>
                <w:bCs/>
                <w:color w:val="000000"/>
              </w:rPr>
            </w:pPr>
            <w:r w:rsidRPr="00CF4AD9">
              <w:rPr>
                <w:b/>
                <w:bCs/>
              </w:rPr>
              <w:t xml:space="preserve"> FEN İŞLERİ MÜDÜRLÜĞÜ GELİRLERİ</w:t>
            </w:r>
          </w:p>
        </w:tc>
      </w:tr>
      <w:tr w:rsidR="00E42BB6" w:rsidRPr="00A80A43" w:rsidTr="00AE18DB">
        <w:tc>
          <w:tcPr>
            <w:tcW w:w="10207" w:type="dxa"/>
            <w:gridSpan w:val="2"/>
            <w:shd w:val="clear" w:color="auto" w:fill="D0CECE"/>
            <w:vAlign w:val="center"/>
          </w:tcPr>
          <w:p w:rsidR="00E42BB6" w:rsidRPr="00A965B4" w:rsidRDefault="00E42BB6" w:rsidP="00AE18DB">
            <w:pPr>
              <w:jc w:val="both"/>
              <w:rPr>
                <w:b/>
                <w:bCs/>
                <w:color w:val="000000"/>
                <w:sz w:val="22"/>
                <w:szCs w:val="20"/>
              </w:rPr>
            </w:pPr>
            <w:r w:rsidRPr="00A965B4">
              <w:rPr>
                <w:b/>
                <w:sz w:val="22"/>
              </w:rPr>
              <w:t>2464 Sayılı Belediye Gelirleri Kanunu’nun 97. Maddesi gereğince ve Belediye sorumluluk işleri dışında kalan ve şahısların belediye iş makinelerini talep etmeleri, kazı yaparak yolu tahrip etmeleri tahrip edilen yolun Belediye tarafından onarılmasının istenilmesi halinde</w:t>
            </w:r>
          </w:p>
        </w:tc>
      </w:tr>
      <w:tr w:rsidR="00E42BB6" w:rsidRPr="00A80A43" w:rsidTr="00AE18DB">
        <w:trPr>
          <w:trHeight w:val="141"/>
        </w:trPr>
        <w:tc>
          <w:tcPr>
            <w:tcW w:w="10207" w:type="dxa"/>
            <w:gridSpan w:val="2"/>
            <w:shd w:val="clear" w:color="auto" w:fill="D0CECE"/>
            <w:vAlign w:val="center"/>
          </w:tcPr>
          <w:p w:rsidR="00E42BB6" w:rsidRPr="00A80A43" w:rsidRDefault="00E42BB6" w:rsidP="00AE18DB">
            <w:pPr>
              <w:rPr>
                <w:b/>
              </w:rPr>
            </w:pPr>
            <w:r>
              <w:rPr>
                <w:b/>
              </w:rPr>
              <w:t xml:space="preserve">I) </w:t>
            </w:r>
            <w:r w:rsidRPr="00C02D5E">
              <w:rPr>
                <w:b/>
              </w:rPr>
              <w:t>İŞ MAKİNALARI ÜCRETLERİ</w:t>
            </w:r>
          </w:p>
        </w:tc>
      </w:tr>
      <w:tr w:rsidR="00E42BB6" w:rsidRPr="00A80A43" w:rsidTr="00AE18DB">
        <w:trPr>
          <w:trHeight w:val="146"/>
        </w:trPr>
        <w:tc>
          <w:tcPr>
            <w:tcW w:w="10207" w:type="dxa"/>
            <w:gridSpan w:val="2"/>
            <w:shd w:val="clear" w:color="auto" w:fill="D0CECE"/>
            <w:vAlign w:val="center"/>
          </w:tcPr>
          <w:p w:rsidR="00E42BB6" w:rsidRPr="00A80A43" w:rsidRDefault="00E42BB6" w:rsidP="00AE18DB">
            <w:pPr>
              <w:rPr>
                <w:b/>
              </w:rPr>
            </w:pPr>
            <w:r>
              <w:rPr>
                <w:b/>
                <w:bCs/>
                <w:color w:val="000000"/>
              </w:rPr>
              <w:t>Mesai saati haricinde ve resmi tatillerde bu tarifenin 2 katı uygulanır</w:t>
            </w:r>
          </w:p>
        </w:tc>
      </w:tr>
      <w:tr w:rsidR="00E42BB6" w:rsidRPr="00A80A43" w:rsidTr="00AE18DB">
        <w:trPr>
          <w:trHeight w:val="258"/>
        </w:trPr>
        <w:tc>
          <w:tcPr>
            <w:tcW w:w="8331" w:type="dxa"/>
            <w:shd w:val="clear" w:color="auto" w:fill="auto"/>
            <w:vAlign w:val="center"/>
          </w:tcPr>
          <w:p w:rsidR="00E42BB6" w:rsidRPr="00C02D5E" w:rsidRDefault="00E42BB6" w:rsidP="00AE18DB">
            <w:pPr>
              <w:rPr>
                <w:b/>
              </w:rPr>
            </w:pPr>
            <w:r>
              <w:rPr>
                <w:b/>
                <w:bCs/>
                <w:color w:val="000000"/>
              </w:rPr>
              <w:t>a)</w:t>
            </w:r>
            <w:r w:rsidRPr="00C02D5E">
              <w:t>Greyderin 1 saatlik çalışma ücreti</w:t>
            </w:r>
          </w:p>
        </w:tc>
        <w:tc>
          <w:tcPr>
            <w:tcW w:w="1876" w:type="dxa"/>
            <w:shd w:val="clear" w:color="auto" w:fill="auto"/>
            <w:vAlign w:val="center"/>
          </w:tcPr>
          <w:p w:rsidR="00E42BB6" w:rsidRPr="00C02D5E" w:rsidRDefault="00E42BB6" w:rsidP="00AE18DB">
            <w:pPr>
              <w:jc w:val="right"/>
              <w:rPr>
                <w:b/>
              </w:rPr>
            </w:pPr>
            <w:r>
              <w:rPr>
                <w:b/>
              </w:rPr>
              <w:t>4.800,00TL</w:t>
            </w:r>
          </w:p>
        </w:tc>
      </w:tr>
      <w:tr w:rsidR="00E42BB6" w:rsidRPr="00A80A43" w:rsidTr="00AE18DB">
        <w:trPr>
          <w:trHeight w:val="261"/>
        </w:trPr>
        <w:tc>
          <w:tcPr>
            <w:tcW w:w="8331" w:type="dxa"/>
            <w:shd w:val="clear" w:color="auto" w:fill="auto"/>
            <w:vAlign w:val="center"/>
          </w:tcPr>
          <w:p w:rsidR="00E42BB6" w:rsidRPr="00C02D5E" w:rsidRDefault="00E42BB6" w:rsidP="00AE18DB">
            <w:pPr>
              <w:rPr>
                <w:b/>
              </w:rPr>
            </w:pPr>
            <w:r>
              <w:rPr>
                <w:b/>
              </w:rPr>
              <w:t xml:space="preserve">b) </w:t>
            </w:r>
            <w:r w:rsidRPr="00C02D5E">
              <w:t>Kompresörün 1 saatlik çalışma ücreti</w:t>
            </w:r>
          </w:p>
        </w:tc>
        <w:tc>
          <w:tcPr>
            <w:tcW w:w="1876" w:type="dxa"/>
            <w:shd w:val="clear" w:color="auto" w:fill="auto"/>
            <w:vAlign w:val="center"/>
          </w:tcPr>
          <w:p w:rsidR="00E42BB6" w:rsidRPr="00C02D5E" w:rsidRDefault="00E42BB6" w:rsidP="00AE18DB">
            <w:pPr>
              <w:jc w:val="right"/>
              <w:rPr>
                <w:b/>
              </w:rPr>
            </w:pPr>
            <w:r>
              <w:rPr>
                <w:b/>
              </w:rPr>
              <w:t>4.800,00TL</w:t>
            </w:r>
          </w:p>
        </w:tc>
      </w:tr>
      <w:tr w:rsidR="00E42BB6" w:rsidRPr="00A80A43" w:rsidTr="00AE18DB">
        <w:trPr>
          <w:trHeight w:val="252"/>
        </w:trPr>
        <w:tc>
          <w:tcPr>
            <w:tcW w:w="8331" w:type="dxa"/>
            <w:shd w:val="clear" w:color="auto" w:fill="auto"/>
            <w:vAlign w:val="center"/>
          </w:tcPr>
          <w:p w:rsidR="00E42BB6" w:rsidRPr="00C02D5E" w:rsidRDefault="00E42BB6" w:rsidP="00AE18DB">
            <w:r>
              <w:rPr>
                <w:b/>
              </w:rPr>
              <w:t xml:space="preserve">c) </w:t>
            </w:r>
            <w:r w:rsidRPr="00C02D5E">
              <w:t>Titreşimli silindirin 1 saatlik çalışma ücreti</w:t>
            </w:r>
          </w:p>
        </w:tc>
        <w:tc>
          <w:tcPr>
            <w:tcW w:w="1876" w:type="dxa"/>
            <w:shd w:val="clear" w:color="auto" w:fill="auto"/>
            <w:vAlign w:val="center"/>
          </w:tcPr>
          <w:p w:rsidR="00E42BB6" w:rsidRPr="00D671CD" w:rsidRDefault="00E42BB6" w:rsidP="00AE18DB">
            <w:pPr>
              <w:jc w:val="right"/>
              <w:rPr>
                <w:b/>
              </w:rPr>
            </w:pPr>
            <w:r>
              <w:rPr>
                <w:b/>
              </w:rPr>
              <w:t>6.600,00TL</w:t>
            </w:r>
          </w:p>
        </w:tc>
      </w:tr>
      <w:tr w:rsidR="00E42BB6" w:rsidRPr="00A80A43" w:rsidTr="00AE18DB">
        <w:trPr>
          <w:trHeight w:val="255"/>
        </w:trPr>
        <w:tc>
          <w:tcPr>
            <w:tcW w:w="8331" w:type="dxa"/>
            <w:shd w:val="clear" w:color="auto" w:fill="auto"/>
            <w:vAlign w:val="center"/>
          </w:tcPr>
          <w:p w:rsidR="00E42BB6" w:rsidRPr="00C02D5E" w:rsidRDefault="00E42BB6" w:rsidP="00AE18DB">
            <w:r>
              <w:rPr>
                <w:b/>
              </w:rPr>
              <w:t>d</w:t>
            </w:r>
            <w:r w:rsidRPr="00E84579">
              <w:rPr>
                <w:b/>
              </w:rPr>
              <w:t>)</w:t>
            </w:r>
            <w:r>
              <w:rPr>
                <w:b/>
              </w:rPr>
              <w:t xml:space="preserve"> </w:t>
            </w:r>
            <w:r w:rsidRPr="00C02D5E">
              <w:t>Yükleyicinin 1 saatlik çalışma ücreti</w:t>
            </w:r>
          </w:p>
        </w:tc>
        <w:tc>
          <w:tcPr>
            <w:tcW w:w="1876" w:type="dxa"/>
            <w:shd w:val="clear" w:color="auto" w:fill="auto"/>
            <w:vAlign w:val="center"/>
          </w:tcPr>
          <w:p w:rsidR="00E42BB6" w:rsidRPr="00D671CD" w:rsidRDefault="00E42BB6" w:rsidP="00AE18DB">
            <w:pPr>
              <w:jc w:val="right"/>
              <w:rPr>
                <w:b/>
              </w:rPr>
            </w:pPr>
            <w:r>
              <w:rPr>
                <w:b/>
              </w:rPr>
              <w:t xml:space="preserve">6.000,00TL </w:t>
            </w:r>
          </w:p>
        </w:tc>
      </w:tr>
      <w:tr w:rsidR="00E42BB6" w:rsidRPr="00A80A43" w:rsidTr="00AE18DB">
        <w:trPr>
          <w:trHeight w:val="246"/>
        </w:trPr>
        <w:tc>
          <w:tcPr>
            <w:tcW w:w="8331" w:type="dxa"/>
            <w:shd w:val="clear" w:color="auto" w:fill="auto"/>
            <w:vAlign w:val="center"/>
          </w:tcPr>
          <w:p w:rsidR="00E42BB6" w:rsidRPr="00C02D5E" w:rsidRDefault="00E42BB6" w:rsidP="00AE18DB">
            <w:r>
              <w:rPr>
                <w:b/>
              </w:rPr>
              <w:t xml:space="preserve">e) </w:t>
            </w:r>
            <w:r>
              <w:t>Eksk</w:t>
            </w:r>
            <w:r w:rsidRPr="00C02D5E">
              <w:t>a</w:t>
            </w:r>
            <w:r>
              <w:t>va</w:t>
            </w:r>
            <w:r w:rsidRPr="00C02D5E">
              <w:t>törün 1 saatlik çalışma ücreti</w:t>
            </w:r>
          </w:p>
        </w:tc>
        <w:tc>
          <w:tcPr>
            <w:tcW w:w="1876" w:type="dxa"/>
            <w:shd w:val="clear" w:color="auto" w:fill="auto"/>
            <w:vAlign w:val="center"/>
          </w:tcPr>
          <w:p w:rsidR="00E42BB6" w:rsidRPr="00D671CD" w:rsidRDefault="00E42BB6" w:rsidP="00AE18DB">
            <w:pPr>
              <w:jc w:val="right"/>
              <w:rPr>
                <w:b/>
              </w:rPr>
            </w:pPr>
            <w:r>
              <w:rPr>
                <w:b/>
              </w:rPr>
              <w:t>6.600,00TL</w:t>
            </w:r>
          </w:p>
        </w:tc>
      </w:tr>
      <w:tr w:rsidR="00E42BB6" w:rsidRPr="00A80A43" w:rsidTr="00AE18DB">
        <w:trPr>
          <w:trHeight w:val="254"/>
        </w:trPr>
        <w:tc>
          <w:tcPr>
            <w:tcW w:w="8331" w:type="dxa"/>
            <w:shd w:val="clear" w:color="auto" w:fill="auto"/>
            <w:vAlign w:val="center"/>
          </w:tcPr>
          <w:p w:rsidR="00E42BB6" w:rsidRPr="00C02D5E" w:rsidRDefault="00E42BB6" w:rsidP="00AE18DB">
            <w:pPr>
              <w:rPr>
                <w:b/>
              </w:rPr>
            </w:pPr>
            <w:r>
              <w:rPr>
                <w:b/>
              </w:rPr>
              <w:t>f</w:t>
            </w:r>
            <w:r w:rsidRPr="00C02D5E">
              <w:rPr>
                <w:b/>
              </w:rPr>
              <w:t>)</w:t>
            </w:r>
            <w:r>
              <w:rPr>
                <w:b/>
              </w:rPr>
              <w:t xml:space="preserve"> </w:t>
            </w:r>
            <w:r>
              <w:t>D</w:t>
            </w:r>
            <w:r w:rsidRPr="00C02D5E">
              <w:t>ozerin 1 saatlik çalışma ücreti</w:t>
            </w:r>
          </w:p>
        </w:tc>
        <w:tc>
          <w:tcPr>
            <w:tcW w:w="1876" w:type="dxa"/>
            <w:shd w:val="clear" w:color="auto" w:fill="auto"/>
            <w:vAlign w:val="center"/>
          </w:tcPr>
          <w:p w:rsidR="00E42BB6" w:rsidRPr="00C02D5E" w:rsidRDefault="00E42BB6" w:rsidP="00AE18DB">
            <w:pPr>
              <w:jc w:val="right"/>
              <w:rPr>
                <w:b/>
              </w:rPr>
            </w:pPr>
            <w:r>
              <w:rPr>
                <w:b/>
              </w:rPr>
              <w:t>12.000,00TL</w:t>
            </w:r>
          </w:p>
        </w:tc>
      </w:tr>
      <w:tr w:rsidR="00E42BB6" w:rsidRPr="00A80A43" w:rsidTr="00AE18DB">
        <w:trPr>
          <w:trHeight w:val="244"/>
        </w:trPr>
        <w:tc>
          <w:tcPr>
            <w:tcW w:w="8331" w:type="dxa"/>
            <w:shd w:val="clear" w:color="auto" w:fill="auto"/>
            <w:vAlign w:val="center"/>
          </w:tcPr>
          <w:p w:rsidR="00E42BB6" w:rsidRPr="00C02D5E" w:rsidRDefault="00E42BB6" w:rsidP="00AE18DB">
            <w:pPr>
              <w:rPr>
                <w:b/>
              </w:rPr>
            </w:pPr>
            <w:r>
              <w:rPr>
                <w:b/>
              </w:rPr>
              <w:t>g</w:t>
            </w:r>
            <w:r w:rsidRPr="00C02D5E">
              <w:rPr>
                <w:b/>
              </w:rPr>
              <w:t>)</w:t>
            </w:r>
            <w:r>
              <w:rPr>
                <w:b/>
              </w:rPr>
              <w:t xml:space="preserve"> </w:t>
            </w:r>
            <w:r w:rsidRPr="00C02D5E">
              <w:t>Asfalt kesme aracının 1 saatlik çalışma ücreti</w:t>
            </w:r>
          </w:p>
        </w:tc>
        <w:tc>
          <w:tcPr>
            <w:tcW w:w="1876" w:type="dxa"/>
            <w:shd w:val="clear" w:color="auto" w:fill="auto"/>
            <w:vAlign w:val="center"/>
          </w:tcPr>
          <w:p w:rsidR="00E42BB6" w:rsidRPr="00C02D5E" w:rsidRDefault="00E42BB6" w:rsidP="00AE18DB">
            <w:pPr>
              <w:jc w:val="right"/>
              <w:rPr>
                <w:b/>
              </w:rPr>
            </w:pPr>
            <w:r>
              <w:rPr>
                <w:b/>
              </w:rPr>
              <w:t>3.000,00TL</w:t>
            </w:r>
          </w:p>
        </w:tc>
      </w:tr>
    </w:tbl>
    <w:p w:rsidR="00E42BB6" w:rsidRDefault="00E42BB6" w:rsidP="00E42BB6"/>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Sayfa:8</w:t>
            </w:r>
          </w:p>
        </w:tc>
      </w:tr>
    </w:tbl>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1"/>
        <w:gridCol w:w="7"/>
        <w:gridCol w:w="1869"/>
      </w:tblGrid>
      <w:tr w:rsidR="00E42BB6" w:rsidRPr="00A80A43" w:rsidTr="00AE18DB">
        <w:trPr>
          <w:trHeight w:val="248"/>
        </w:trPr>
        <w:tc>
          <w:tcPr>
            <w:tcW w:w="8331" w:type="dxa"/>
            <w:shd w:val="clear" w:color="auto" w:fill="auto"/>
            <w:vAlign w:val="center"/>
          </w:tcPr>
          <w:p w:rsidR="00E42BB6" w:rsidRPr="00C02D5E" w:rsidRDefault="00E42BB6" w:rsidP="00AE18DB">
            <w:pPr>
              <w:rPr>
                <w:b/>
              </w:rPr>
            </w:pPr>
            <w:r>
              <w:rPr>
                <w:b/>
              </w:rPr>
              <w:t>h</w:t>
            </w:r>
            <w:r w:rsidRPr="00C02D5E">
              <w:rPr>
                <w:b/>
              </w:rPr>
              <w:t>)</w:t>
            </w:r>
            <w:r>
              <w:rPr>
                <w:b/>
              </w:rPr>
              <w:t xml:space="preserve"> </w:t>
            </w:r>
            <w:r w:rsidRPr="00C02D5E">
              <w:t>Kamyon kiralanması 1 saatlik çalışma ücreti</w:t>
            </w:r>
          </w:p>
        </w:tc>
        <w:tc>
          <w:tcPr>
            <w:tcW w:w="1876" w:type="dxa"/>
            <w:gridSpan w:val="2"/>
            <w:shd w:val="clear" w:color="auto" w:fill="auto"/>
            <w:vAlign w:val="center"/>
          </w:tcPr>
          <w:p w:rsidR="00E42BB6" w:rsidRPr="00C02D5E" w:rsidRDefault="00E42BB6" w:rsidP="00AE18DB">
            <w:pPr>
              <w:jc w:val="right"/>
              <w:rPr>
                <w:b/>
              </w:rPr>
            </w:pPr>
            <w:r>
              <w:rPr>
                <w:b/>
              </w:rPr>
              <w:t>4.200,00TL</w:t>
            </w:r>
          </w:p>
        </w:tc>
      </w:tr>
      <w:tr w:rsidR="00E42BB6" w:rsidRPr="00A80A43" w:rsidTr="00AE18DB">
        <w:trPr>
          <w:trHeight w:val="238"/>
        </w:trPr>
        <w:tc>
          <w:tcPr>
            <w:tcW w:w="8331" w:type="dxa"/>
            <w:shd w:val="clear" w:color="auto" w:fill="auto"/>
            <w:vAlign w:val="center"/>
          </w:tcPr>
          <w:p w:rsidR="00E42BB6" w:rsidRPr="00A80A43" w:rsidRDefault="00E42BB6" w:rsidP="00AE18DB">
            <w:pPr>
              <w:rPr>
                <w:b/>
              </w:rPr>
            </w:pPr>
            <w:r>
              <w:rPr>
                <w:b/>
              </w:rPr>
              <w:t>k</w:t>
            </w:r>
            <w:r w:rsidRPr="00C02D5E">
              <w:rPr>
                <w:b/>
              </w:rPr>
              <w:t>)</w:t>
            </w:r>
            <w:r>
              <w:rPr>
                <w:b/>
              </w:rPr>
              <w:t xml:space="preserve"> </w:t>
            </w:r>
            <w:r>
              <w:t>Tr</w:t>
            </w:r>
            <w:r w:rsidRPr="00C02D5E">
              <w:t>eylerin kiralanması 1 saatlik çalışma ücreti</w:t>
            </w:r>
          </w:p>
        </w:tc>
        <w:tc>
          <w:tcPr>
            <w:tcW w:w="1876" w:type="dxa"/>
            <w:gridSpan w:val="2"/>
            <w:shd w:val="clear" w:color="auto" w:fill="auto"/>
            <w:vAlign w:val="center"/>
          </w:tcPr>
          <w:p w:rsidR="00E42BB6" w:rsidRPr="00A80A43" w:rsidRDefault="00E42BB6" w:rsidP="00AE18DB">
            <w:pPr>
              <w:jc w:val="right"/>
              <w:rPr>
                <w:b/>
              </w:rPr>
            </w:pPr>
            <w:r>
              <w:rPr>
                <w:b/>
              </w:rPr>
              <w:t>7.800,00TL</w:t>
            </w:r>
          </w:p>
        </w:tc>
      </w:tr>
      <w:tr w:rsidR="00E42BB6" w:rsidRPr="00A80A43" w:rsidTr="00AE18DB">
        <w:trPr>
          <w:trHeight w:val="228"/>
        </w:trPr>
        <w:tc>
          <w:tcPr>
            <w:tcW w:w="8331" w:type="dxa"/>
            <w:shd w:val="clear" w:color="auto" w:fill="auto"/>
            <w:vAlign w:val="center"/>
          </w:tcPr>
          <w:p w:rsidR="00E42BB6" w:rsidRPr="00A80A43" w:rsidRDefault="00E42BB6" w:rsidP="00AE18DB">
            <w:pPr>
              <w:rPr>
                <w:b/>
              </w:rPr>
            </w:pPr>
            <w:r>
              <w:rPr>
                <w:b/>
              </w:rPr>
              <w:t>l</w:t>
            </w:r>
            <w:r w:rsidRPr="00920ECF">
              <w:rPr>
                <w:b/>
              </w:rPr>
              <w:t>)</w:t>
            </w:r>
            <w:r>
              <w:rPr>
                <w:b/>
              </w:rPr>
              <w:t xml:space="preserve"> </w:t>
            </w:r>
            <w:r w:rsidRPr="00C02D5E">
              <w:t>Asfalt serme makinesi</w:t>
            </w:r>
            <w:r>
              <w:t xml:space="preserve"> </w:t>
            </w:r>
            <w:r w:rsidRPr="00C02D5E">
              <w:t>(finişer) 1 saatlik çalışma ücreti</w:t>
            </w:r>
          </w:p>
        </w:tc>
        <w:tc>
          <w:tcPr>
            <w:tcW w:w="1876" w:type="dxa"/>
            <w:gridSpan w:val="2"/>
            <w:shd w:val="clear" w:color="auto" w:fill="auto"/>
            <w:vAlign w:val="center"/>
          </w:tcPr>
          <w:p w:rsidR="00E42BB6" w:rsidRPr="00A80A43" w:rsidRDefault="00E42BB6" w:rsidP="00AE18DB">
            <w:pPr>
              <w:jc w:val="right"/>
              <w:rPr>
                <w:b/>
              </w:rPr>
            </w:pPr>
            <w:r>
              <w:rPr>
                <w:b/>
              </w:rPr>
              <w:t>12.000,00TL</w:t>
            </w:r>
          </w:p>
        </w:tc>
      </w:tr>
      <w:tr w:rsidR="00E42BB6" w:rsidRPr="00A80A43" w:rsidTr="00AE18DB">
        <w:trPr>
          <w:trHeight w:val="232"/>
        </w:trPr>
        <w:tc>
          <w:tcPr>
            <w:tcW w:w="8331" w:type="dxa"/>
            <w:shd w:val="clear" w:color="auto" w:fill="auto"/>
            <w:vAlign w:val="center"/>
          </w:tcPr>
          <w:p w:rsidR="00E42BB6" w:rsidRPr="00A80A43" w:rsidRDefault="00E42BB6" w:rsidP="00AE18DB">
            <w:pPr>
              <w:rPr>
                <w:b/>
              </w:rPr>
            </w:pPr>
            <w:r>
              <w:rPr>
                <w:b/>
              </w:rPr>
              <w:t>m</w:t>
            </w:r>
            <w:r w:rsidRPr="00920ECF">
              <w:rPr>
                <w:b/>
              </w:rPr>
              <w:t>)</w:t>
            </w:r>
            <w:r>
              <w:rPr>
                <w:b/>
              </w:rPr>
              <w:t xml:space="preserve"> </w:t>
            </w:r>
            <w:r w:rsidRPr="00C02D5E">
              <w:t>Asfalt kazma makinesi</w:t>
            </w:r>
            <w:r>
              <w:t xml:space="preserve"> </w:t>
            </w:r>
            <w:r w:rsidRPr="00C02D5E">
              <w:t>(freze) 1 saatlik çalışma ücreti</w:t>
            </w:r>
          </w:p>
        </w:tc>
        <w:tc>
          <w:tcPr>
            <w:tcW w:w="1876" w:type="dxa"/>
            <w:gridSpan w:val="2"/>
            <w:shd w:val="clear" w:color="auto" w:fill="auto"/>
            <w:vAlign w:val="center"/>
          </w:tcPr>
          <w:p w:rsidR="00E42BB6" w:rsidRPr="00A80A43" w:rsidRDefault="00E42BB6" w:rsidP="00AE18DB">
            <w:pPr>
              <w:jc w:val="right"/>
              <w:rPr>
                <w:b/>
              </w:rPr>
            </w:pPr>
            <w:r>
              <w:rPr>
                <w:b/>
              </w:rPr>
              <w:t>12.000,00TL</w:t>
            </w:r>
          </w:p>
        </w:tc>
      </w:tr>
      <w:tr w:rsidR="00E42BB6" w:rsidRPr="00A80A43" w:rsidTr="00AE18DB">
        <w:trPr>
          <w:trHeight w:val="232"/>
        </w:trPr>
        <w:tc>
          <w:tcPr>
            <w:tcW w:w="8331" w:type="dxa"/>
            <w:shd w:val="clear" w:color="auto" w:fill="auto"/>
            <w:vAlign w:val="center"/>
          </w:tcPr>
          <w:p w:rsidR="00E42BB6" w:rsidRPr="00920ECF" w:rsidRDefault="00E42BB6" w:rsidP="00AE18DB">
            <w:pPr>
              <w:rPr>
                <w:b/>
              </w:rPr>
            </w:pPr>
            <w:r>
              <w:rPr>
                <w:b/>
              </w:rPr>
              <w:t xml:space="preserve">n) </w:t>
            </w:r>
            <w:r w:rsidRPr="00693105">
              <w:t>Emisyon bedeli</w:t>
            </w:r>
            <w:r>
              <w:t xml:space="preserve"> </w:t>
            </w:r>
            <w:r w:rsidRPr="00693105">
              <w:t>(1 Ton)</w:t>
            </w:r>
          </w:p>
        </w:tc>
        <w:tc>
          <w:tcPr>
            <w:tcW w:w="1876" w:type="dxa"/>
            <w:gridSpan w:val="2"/>
            <w:shd w:val="clear" w:color="auto" w:fill="auto"/>
            <w:vAlign w:val="center"/>
          </w:tcPr>
          <w:p w:rsidR="00E42BB6" w:rsidRDefault="00E42BB6" w:rsidP="00AE18DB">
            <w:pPr>
              <w:jc w:val="right"/>
              <w:rPr>
                <w:b/>
              </w:rPr>
            </w:pPr>
            <w:r>
              <w:rPr>
                <w:b/>
              </w:rPr>
              <w:t>30.000,00TL</w:t>
            </w:r>
          </w:p>
        </w:tc>
      </w:tr>
      <w:tr w:rsidR="00E42BB6" w:rsidRPr="00A80A43" w:rsidTr="00AE18DB">
        <w:trPr>
          <w:trHeight w:val="113"/>
        </w:trPr>
        <w:tc>
          <w:tcPr>
            <w:tcW w:w="10207" w:type="dxa"/>
            <w:gridSpan w:val="3"/>
            <w:shd w:val="clear" w:color="auto" w:fill="D0CECE"/>
            <w:vAlign w:val="center"/>
          </w:tcPr>
          <w:p w:rsidR="00E42BB6" w:rsidRPr="00A80A43" w:rsidRDefault="00E42BB6" w:rsidP="00AE18DB">
            <w:pPr>
              <w:rPr>
                <w:b/>
              </w:rPr>
            </w:pPr>
            <w:r>
              <w:rPr>
                <w:b/>
              </w:rPr>
              <w:t xml:space="preserve">II) </w:t>
            </w:r>
            <w:r w:rsidRPr="00C02D5E">
              <w:rPr>
                <w:b/>
              </w:rPr>
              <w:t>KAZI ÜCRETLERİ</w:t>
            </w:r>
          </w:p>
        </w:tc>
      </w:tr>
      <w:tr w:rsidR="00E42BB6" w:rsidRPr="00A80A43" w:rsidTr="00AE18DB">
        <w:trPr>
          <w:trHeight w:val="228"/>
        </w:trPr>
        <w:tc>
          <w:tcPr>
            <w:tcW w:w="8331" w:type="dxa"/>
            <w:shd w:val="clear" w:color="auto" w:fill="auto"/>
            <w:vAlign w:val="center"/>
          </w:tcPr>
          <w:p w:rsidR="00E42BB6" w:rsidRPr="00CB59DE" w:rsidRDefault="00E42BB6" w:rsidP="00AE18DB">
            <w:pPr>
              <w:jc w:val="both"/>
            </w:pPr>
            <w:r w:rsidRPr="00CB59DE">
              <w:rPr>
                <w:b/>
              </w:rPr>
              <w:t xml:space="preserve">a) </w:t>
            </w:r>
            <w:r w:rsidRPr="00CB59DE">
              <w:t>Asfalt yo</w:t>
            </w:r>
            <w:r>
              <w:t xml:space="preserve">lun kazılıp tahrip edilmesi ( 1 </w:t>
            </w:r>
            <w:r w:rsidRPr="00CE1C7A">
              <w:rPr>
                <w:noProof/>
              </w:rPr>
              <w:t xml:space="preserve">m² </w:t>
            </w:r>
            <w:r w:rsidRPr="00CB59DE">
              <w:t>'si )</w:t>
            </w:r>
          </w:p>
        </w:tc>
        <w:tc>
          <w:tcPr>
            <w:tcW w:w="1876" w:type="dxa"/>
            <w:gridSpan w:val="2"/>
            <w:shd w:val="clear" w:color="auto" w:fill="auto"/>
            <w:vAlign w:val="center"/>
          </w:tcPr>
          <w:p w:rsidR="00E42BB6" w:rsidRPr="00A80A43" w:rsidRDefault="00E42BB6" w:rsidP="00AE18DB">
            <w:pPr>
              <w:jc w:val="right"/>
              <w:rPr>
                <w:b/>
              </w:rPr>
            </w:pPr>
            <w:r>
              <w:rPr>
                <w:b/>
              </w:rPr>
              <w:t>1.500,00TL</w:t>
            </w:r>
          </w:p>
        </w:tc>
      </w:tr>
      <w:tr w:rsidR="00E42BB6" w:rsidRPr="00A80A43" w:rsidTr="00AE18DB">
        <w:trPr>
          <w:trHeight w:val="275"/>
        </w:trPr>
        <w:tc>
          <w:tcPr>
            <w:tcW w:w="8331" w:type="dxa"/>
            <w:shd w:val="clear" w:color="auto" w:fill="auto"/>
            <w:vAlign w:val="center"/>
          </w:tcPr>
          <w:p w:rsidR="00E42BB6" w:rsidRPr="00CB59DE" w:rsidRDefault="00E42BB6" w:rsidP="00AE18DB">
            <w:pPr>
              <w:jc w:val="both"/>
              <w:rPr>
                <w:b/>
              </w:rPr>
            </w:pPr>
            <w:r w:rsidRPr="00CB59DE">
              <w:rPr>
                <w:b/>
              </w:rPr>
              <w:t xml:space="preserve">b) </w:t>
            </w:r>
            <w:r w:rsidRPr="00CB59DE">
              <w:t>Beton yo</w:t>
            </w:r>
            <w:r>
              <w:t xml:space="preserve">lun kazılıp tahrip edilmesi  (1 </w:t>
            </w:r>
            <w:r w:rsidRPr="00CE1C7A">
              <w:rPr>
                <w:noProof/>
              </w:rPr>
              <w:t>m²</w:t>
            </w:r>
            <w:r w:rsidRPr="00CB59DE">
              <w:t>’si)</w:t>
            </w:r>
          </w:p>
        </w:tc>
        <w:tc>
          <w:tcPr>
            <w:tcW w:w="1876" w:type="dxa"/>
            <w:gridSpan w:val="2"/>
            <w:shd w:val="clear" w:color="auto" w:fill="auto"/>
            <w:vAlign w:val="center"/>
          </w:tcPr>
          <w:p w:rsidR="00E42BB6" w:rsidRPr="00C02D5E" w:rsidRDefault="00E42BB6" w:rsidP="00AE18DB">
            <w:pPr>
              <w:jc w:val="right"/>
              <w:rPr>
                <w:b/>
              </w:rPr>
            </w:pPr>
            <w:r>
              <w:rPr>
                <w:b/>
              </w:rPr>
              <w:t>1.320,00TL</w:t>
            </w:r>
          </w:p>
        </w:tc>
      </w:tr>
      <w:tr w:rsidR="00E42BB6" w:rsidRPr="00A80A43" w:rsidTr="00AE18DB">
        <w:trPr>
          <w:trHeight w:val="222"/>
        </w:trPr>
        <w:tc>
          <w:tcPr>
            <w:tcW w:w="8331" w:type="dxa"/>
            <w:shd w:val="clear" w:color="auto" w:fill="auto"/>
            <w:vAlign w:val="center"/>
          </w:tcPr>
          <w:p w:rsidR="00E42BB6" w:rsidRPr="00CB59DE" w:rsidRDefault="00E42BB6" w:rsidP="00AE18DB">
            <w:pPr>
              <w:jc w:val="both"/>
              <w:rPr>
                <w:b/>
              </w:rPr>
            </w:pPr>
            <w:r w:rsidRPr="00CB59DE">
              <w:rPr>
                <w:b/>
              </w:rPr>
              <w:t xml:space="preserve">c) </w:t>
            </w:r>
            <w:r w:rsidRPr="00CB59DE">
              <w:t>Parke yol</w:t>
            </w:r>
            <w:r>
              <w:t xml:space="preserve">un kazılıp tahrip edilmesi   (1 </w:t>
            </w:r>
            <w:r w:rsidRPr="00CE1C7A">
              <w:rPr>
                <w:noProof/>
              </w:rPr>
              <w:t>m²</w:t>
            </w:r>
            <w:r w:rsidRPr="00CB59DE">
              <w:t>’si)</w:t>
            </w:r>
          </w:p>
        </w:tc>
        <w:tc>
          <w:tcPr>
            <w:tcW w:w="1876" w:type="dxa"/>
            <w:gridSpan w:val="2"/>
            <w:shd w:val="clear" w:color="auto" w:fill="auto"/>
            <w:vAlign w:val="center"/>
          </w:tcPr>
          <w:p w:rsidR="00E42BB6" w:rsidRPr="00C02D5E" w:rsidRDefault="00E42BB6" w:rsidP="00AE18DB">
            <w:pPr>
              <w:jc w:val="right"/>
              <w:rPr>
                <w:b/>
              </w:rPr>
            </w:pPr>
            <w:r>
              <w:rPr>
                <w:b/>
              </w:rPr>
              <w:t>1.320,00TL</w:t>
            </w:r>
          </w:p>
        </w:tc>
      </w:tr>
      <w:tr w:rsidR="00E42BB6" w:rsidRPr="00A80A43" w:rsidTr="00AE18DB">
        <w:trPr>
          <w:trHeight w:val="226"/>
        </w:trPr>
        <w:tc>
          <w:tcPr>
            <w:tcW w:w="8331" w:type="dxa"/>
            <w:shd w:val="clear" w:color="auto" w:fill="auto"/>
            <w:vAlign w:val="center"/>
          </w:tcPr>
          <w:p w:rsidR="00E42BB6" w:rsidRPr="00CB59DE" w:rsidRDefault="00E42BB6" w:rsidP="00AE18DB">
            <w:pPr>
              <w:jc w:val="both"/>
              <w:rPr>
                <w:b/>
              </w:rPr>
            </w:pPr>
            <w:r w:rsidRPr="00CB59DE">
              <w:rPr>
                <w:b/>
              </w:rPr>
              <w:t xml:space="preserve">d) </w:t>
            </w:r>
            <w:r w:rsidRPr="00CB59DE">
              <w:t>Stabilize yol</w:t>
            </w:r>
            <w:r>
              <w:t xml:space="preserve">un kazılıp tahrip edilmesi  (1 </w:t>
            </w:r>
            <w:r w:rsidRPr="00CE1C7A">
              <w:rPr>
                <w:noProof/>
              </w:rPr>
              <w:t>m²</w:t>
            </w:r>
            <w:r w:rsidRPr="00CB59DE">
              <w:t>’</w:t>
            </w:r>
            <w:r>
              <w:t>s</w:t>
            </w:r>
            <w:r w:rsidRPr="00CB59DE">
              <w:t>i)</w:t>
            </w:r>
          </w:p>
        </w:tc>
        <w:tc>
          <w:tcPr>
            <w:tcW w:w="1876" w:type="dxa"/>
            <w:gridSpan w:val="2"/>
            <w:shd w:val="clear" w:color="auto" w:fill="auto"/>
            <w:vAlign w:val="center"/>
          </w:tcPr>
          <w:p w:rsidR="00E42BB6" w:rsidRPr="00C02D5E" w:rsidRDefault="00E42BB6" w:rsidP="00AE18DB">
            <w:pPr>
              <w:jc w:val="right"/>
              <w:rPr>
                <w:b/>
              </w:rPr>
            </w:pPr>
            <w:r>
              <w:rPr>
                <w:b/>
              </w:rPr>
              <w:t>960,00TL</w:t>
            </w:r>
          </w:p>
        </w:tc>
      </w:tr>
      <w:tr w:rsidR="00E42BB6" w:rsidRPr="00A80A43" w:rsidTr="00AE18DB">
        <w:trPr>
          <w:trHeight w:val="230"/>
        </w:trPr>
        <w:tc>
          <w:tcPr>
            <w:tcW w:w="8331" w:type="dxa"/>
            <w:shd w:val="clear" w:color="auto" w:fill="auto"/>
            <w:vAlign w:val="center"/>
          </w:tcPr>
          <w:p w:rsidR="00E42BB6" w:rsidRPr="00CB59DE" w:rsidRDefault="00E42BB6" w:rsidP="00AE18DB">
            <w:pPr>
              <w:jc w:val="both"/>
              <w:rPr>
                <w:b/>
              </w:rPr>
            </w:pPr>
            <w:r w:rsidRPr="00CB59DE">
              <w:rPr>
                <w:b/>
              </w:rPr>
              <w:t xml:space="preserve">e) </w:t>
            </w:r>
            <w:r w:rsidRPr="00CB59DE">
              <w:t>Karo kaldırım</w:t>
            </w:r>
            <w:r>
              <w:t xml:space="preserve">ının kazılıp tahrip edilmesi (1 </w:t>
            </w:r>
            <w:r w:rsidRPr="00CE1C7A">
              <w:rPr>
                <w:noProof/>
              </w:rPr>
              <w:t>m²</w:t>
            </w:r>
            <w:r w:rsidRPr="00CB59DE">
              <w:t>’si)</w:t>
            </w:r>
          </w:p>
        </w:tc>
        <w:tc>
          <w:tcPr>
            <w:tcW w:w="1876" w:type="dxa"/>
            <w:gridSpan w:val="2"/>
            <w:shd w:val="clear" w:color="auto" w:fill="auto"/>
            <w:vAlign w:val="center"/>
          </w:tcPr>
          <w:p w:rsidR="00E42BB6" w:rsidRPr="00A80A43" w:rsidRDefault="00E42BB6" w:rsidP="00AE18DB">
            <w:pPr>
              <w:jc w:val="right"/>
              <w:rPr>
                <w:b/>
              </w:rPr>
            </w:pPr>
            <w:r>
              <w:rPr>
                <w:b/>
              </w:rPr>
              <w:t>1.620,00TL</w:t>
            </w:r>
          </w:p>
        </w:tc>
      </w:tr>
      <w:tr w:rsidR="00E42BB6" w:rsidRPr="00A80A43" w:rsidTr="00AE18DB">
        <w:trPr>
          <w:trHeight w:val="220"/>
        </w:trPr>
        <w:tc>
          <w:tcPr>
            <w:tcW w:w="8331" w:type="dxa"/>
            <w:shd w:val="clear" w:color="auto" w:fill="auto"/>
            <w:vAlign w:val="center"/>
          </w:tcPr>
          <w:p w:rsidR="00E42BB6" w:rsidRPr="00CB59DE" w:rsidRDefault="00E42BB6" w:rsidP="00AE18DB">
            <w:pPr>
              <w:jc w:val="both"/>
              <w:rPr>
                <w:b/>
              </w:rPr>
            </w:pPr>
            <w:r w:rsidRPr="00CB59DE">
              <w:rPr>
                <w:b/>
              </w:rPr>
              <w:t xml:space="preserve">f) </w:t>
            </w:r>
            <w:r w:rsidRPr="00CB59DE">
              <w:t>Beton parke kaldırımlar</w:t>
            </w:r>
            <w:r>
              <w:t xml:space="preserve">ının kazılıp tahrip edilmesi (1 </w:t>
            </w:r>
            <w:r w:rsidRPr="00CE1C7A">
              <w:rPr>
                <w:noProof/>
              </w:rPr>
              <w:t>m²</w:t>
            </w:r>
            <w:r w:rsidRPr="00CB59DE">
              <w:t>)</w:t>
            </w:r>
          </w:p>
        </w:tc>
        <w:tc>
          <w:tcPr>
            <w:tcW w:w="1876" w:type="dxa"/>
            <w:gridSpan w:val="2"/>
            <w:shd w:val="clear" w:color="auto" w:fill="auto"/>
            <w:vAlign w:val="center"/>
          </w:tcPr>
          <w:p w:rsidR="00E42BB6" w:rsidRPr="00A80A43" w:rsidRDefault="00E42BB6" w:rsidP="00AE18DB">
            <w:pPr>
              <w:jc w:val="right"/>
              <w:rPr>
                <w:b/>
              </w:rPr>
            </w:pPr>
            <w:r>
              <w:rPr>
                <w:b/>
              </w:rPr>
              <w:t>1.320,00TL</w:t>
            </w:r>
          </w:p>
        </w:tc>
      </w:tr>
      <w:tr w:rsidR="00E42BB6" w:rsidRPr="00A80A43" w:rsidTr="00AE18DB">
        <w:trPr>
          <w:trHeight w:val="237"/>
        </w:trPr>
        <w:tc>
          <w:tcPr>
            <w:tcW w:w="8331" w:type="dxa"/>
            <w:shd w:val="clear" w:color="auto" w:fill="auto"/>
            <w:vAlign w:val="center"/>
          </w:tcPr>
          <w:p w:rsidR="00E42BB6" w:rsidRPr="00CB59DE" w:rsidRDefault="00E42BB6" w:rsidP="00AE18DB">
            <w:pPr>
              <w:jc w:val="both"/>
              <w:rPr>
                <w:b/>
              </w:rPr>
            </w:pPr>
            <w:r w:rsidRPr="00CB59DE">
              <w:rPr>
                <w:b/>
              </w:rPr>
              <w:t xml:space="preserve">g) </w:t>
            </w:r>
            <w:r w:rsidRPr="00CB59DE">
              <w:t>Harfiyat döküm hizmet bedeli   (1 m3)</w:t>
            </w:r>
          </w:p>
        </w:tc>
        <w:tc>
          <w:tcPr>
            <w:tcW w:w="1876" w:type="dxa"/>
            <w:gridSpan w:val="2"/>
            <w:shd w:val="clear" w:color="auto" w:fill="auto"/>
            <w:vAlign w:val="center"/>
          </w:tcPr>
          <w:p w:rsidR="00E42BB6" w:rsidRPr="00C02D5E" w:rsidRDefault="00E42BB6" w:rsidP="00AE18DB">
            <w:pPr>
              <w:jc w:val="right"/>
              <w:rPr>
                <w:b/>
              </w:rPr>
            </w:pPr>
            <w:r>
              <w:rPr>
                <w:b/>
              </w:rPr>
              <w:t>276,00TL</w:t>
            </w:r>
          </w:p>
        </w:tc>
      </w:tr>
      <w:tr w:rsidR="00E42BB6" w:rsidRPr="00A80A43" w:rsidTr="00AE18DB">
        <w:trPr>
          <w:trHeight w:val="251"/>
        </w:trPr>
        <w:tc>
          <w:tcPr>
            <w:tcW w:w="8331" w:type="dxa"/>
            <w:shd w:val="clear" w:color="auto" w:fill="auto"/>
            <w:vAlign w:val="center"/>
          </w:tcPr>
          <w:p w:rsidR="00E42BB6" w:rsidRPr="00CB59DE" w:rsidRDefault="00E42BB6" w:rsidP="00AE18DB">
            <w:pPr>
              <w:jc w:val="both"/>
              <w:rPr>
                <w:b/>
              </w:rPr>
            </w:pPr>
            <w:r w:rsidRPr="00CB59DE">
              <w:rPr>
                <w:b/>
              </w:rPr>
              <w:t xml:space="preserve">h) </w:t>
            </w:r>
            <w:r w:rsidRPr="00CB59DE">
              <w:t>Stabilize malzeme (1</w:t>
            </w:r>
            <w:r>
              <w:rPr>
                <w:noProof/>
              </w:rPr>
              <w:t xml:space="preserve"> m3</w:t>
            </w:r>
            <w:r w:rsidRPr="00CB59DE">
              <w:t>)</w:t>
            </w:r>
          </w:p>
        </w:tc>
        <w:tc>
          <w:tcPr>
            <w:tcW w:w="1876" w:type="dxa"/>
            <w:gridSpan w:val="2"/>
            <w:shd w:val="clear" w:color="auto" w:fill="auto"/>
            <w:vAlign w:val="center"/>
          </w:tcPr>
          <w:p w:rsidR="00E42BB6" w:rsidRPr="00A80A43" w:rsidRDefault="00E42BB6" w:rsidP="00AE18DB">
            <w:pPr>
              <w:jc w:val="right"/>
              <w:rPr>
                <w:b/>
              </w:rPr>
            </w:pPr>
            <w:r>
              <w:rPr>
                <w:b/>
              </w:rPr>
              <w:t>522,00TL</w:t>
            </w:r>
          </w:p>
        </w:tc>
      </w:tr>
      <w:tr w:rsidR="00E42BB6" w:rsidRPr="00A80A43" w:rsidTr="00AE18DB">
        <w:trPr>
          <w:trHeight w:val="256"/>
        </w:trPr>
        <w:tc>
          <w:tcPr>
            <w:tcW w:w="8331" w:type="dxa"/>
            <w:shd w:val="clear" w:color="auto" w:fill="auto"/>
            <w:vAlign w:val="center"/>
          </w:tcPr>
          <w:p w:rsidR="00E42BB6" w:rsidRPr="00CB59DE" w:rsidRDefault="00E42BB6" w:rsidP="00AE18DB">
            <w:pPr>
              <w:jc w:val="both"/>
              <w:rPr>
                <w:b/>
              </w:rPr>
            </w:pPr>
            <w:r>
              <w:rPr>
                <w:b/>
              </w:rPr>
              <w:t>k</w:t>
            </w:r>
            <w:r w:rsidRPr="00CB59DE">
              <w:rPr>
                <w:b/>
              </w:rPr>
              <w:t xml:space="preserve">) </w:t>
            </w:r>
            <w:r w:rsidRPr="00CB59DE">
              <w:t>Toprak malzeme (1</w:t>
            </w:r>
            <w:r>
              <w:rPr>
                <w:noProof/>
              </w:rPr>
              <w:t xml:space="preserve"> m3 </w:t>
            </w:r>
            <w:r w:rsidRPr="00CB59DE">
              <w:t>)</w:t>
            </w:r>
          </w:p>
        </w:tc>
        <w:tc>
          <w:tcPr>
            <w:tcW w:w="1876" w:type="dxa"/>
            <w:gridSpan w:val="2"/>
            <w:shd w:val="clear" w:color="auto" w:fill="auto"/>
            <w:vAlign w:val="center"/>
          </w:tcPr>
          <w:p w:rsidR="00E42BB6" w:rsidRPr="00A80A43" w:rsidRDefault="00E42BB6" w:rsidP="00AE18DB">
            <w:pPr>
              <w:jc w:val="right"/>
              <w:rPr>
                <w:b/>
              </w:rPr>
            </w:pPr>
            <w:r>
              <w:rPr>
                <w:b/>
              </w:rPr>
              <w:t>522,00TL</w:t>
            </w:r>
          </w:p>
        </w:tc>
      </w:tr>
      <w:tr w:rsidR="00E42BB6" w:rsidRPr="00A80A43" w:rsidTr="00AE18DB">
        <w:trPr>
          <w:trHeight w:val="246"/>
        </w:trPr>
        <w:tc>
          <w:tcPr>
            <w:tcW w:w="10207" w:type="dxa"/>
            <w:gridSpan w:val="3"/>
            <w:tcBorders>
              <w:bottom w:val="single" w:sz="4" w:space="0" w:color="auto"/>
            </w:tcBorders>
            <w:shd w:val="clear" w:color="auto" w:fill="auto"/>
            <w:vAlign w:val="center"/>
          </w:tcPr>
          <w:p w:rsidR="00E42BB6" w:rsidRPr="00CB59DE" w:rsidRDefault="00E42BB6" w:rsidP="00AE18DB">
            <w:pPr>
              <w:jc w:val="both"/>
              <w:rPr>
                <w:b/>
              </w:rPr>
            </w:pPr>
            <w:r w:rsidRPr="00CB59DE">
              <w:rPr>
                <w:b/>
              </w:rPr>
              <w:t xml:space="preserve"> </w:t>
            </w:r>
            <w:r w:rsidRPr="00CB59DE">
              <w:t xml:space="preserve">Kaçak kazı ücretleri  </w:t>
            </w:r>
            <w:r w:rsidRPr="00CE1C7A">
              <w:rPr>
                <w:noProof/>
              </w:rPr>
              <w:t xml:space="preserve">m² </w:t>
            </w:r>
            <w:r w:rsidRPr="00CB59DE">
              <w:t>fiyatının % 50 fazlası ile tahsil edilecektir</w:t>
            </w:r>
          </w:p>
        </w:tc>
      </w:tr>
      <w:tr w:rsidR="00E42BB6" w:rsidRPr="00A80A43" w:rsidTr="00AE18DB">
        <w:trPr>
          <w:trHeight w:val="250"/>
        </w:trPr>
        <w:tc>
          <w:tcPr>
            <w:tcW w:w="10207" w:type="dxa"/>
            <w:gridSpan w:val="3"/>
            <w:tcBorders>
              <w:bottom w:val="single" w:sz="4" w:space="0" w:color="auto"/>
            </w:tcBorders>
            <w:shd w:val="clear" w:color="auto" w:fill="auto"/>
            <w:vAlign w:val="center"/>
          </w:tcPr>
          <w:p w:rsidR="00E42BB6" w:rsidRPr="00CB59DE" w:rsidRDefault="00E42BB6" w:rsidP="00AE18DB">
            <w:pPr>
              <w:jc w:val="both"/>
            </w:pPr>
            <w:r>
              <w:t xml:space="preserve"> </w:t>
            </w:r>
            <w:r w:rsidRPr="00CB59DE">
              <w:t>Resmi kurumlardan alınacak kazı bedelleri yukarıdaki miktarların iki katı olarak hesaplanacaktır</w:t>
            </w:r>
          </w:p>
        </w:tc>
      </w:tr>
      <w:tr w:rsidR="00E42BB6" w:rsidRPr="00A80A43" w:rsidTr="00AE18DB">
        <w:trPr>
          <w:trHeight w:val="250"/>
        </w:trPr>
        <w:tc>
          <w:tcPr>
            <w:tcW w:w="10207" w:type="dxa"/>
            <w:gridSpan w:val="3"/>
            <w:tcBorders>
              <w:bottom w:val="single" w:sz="4" w:space="0" w:color="auto"/>
            </w:tcBorders>
            <w:shd w:val="clear" w:color="auto" w:fill="auto"/>
            <w:vAlign w:val="center"/>
          </w:tcPr>
          <w:p w:rsidR="00E42BB6" w:rsidRPr="00377BB1" w:rsidRDefault="00E42BB6" w:rsidP="00AE18DB">
            <w:pPr>
              <w:rPr>
                <w:sz w:val="22"/>
                <w:szCs w:val="22"/>
              </w:rPr>
            </w:pPr>
            <w:r w:rsidRPr="00377BB1">
              <w:rPr>
                <w:sz w:val="22"/>
                <w:szCs w:val="22"/>
              </w:rPr>
              <w:t xml:space="preserve">Asfalt yolun kazılıp tahrip edilmesi durumunda </w:t>
            </w:r>
            <w:r w:rsidRPr="00377BB1">
              <w:rPr>
                <w:b/>
                <w:sz w:val="22"/>
                <w:szCs w:val="22"/>
              </w:rPr>
              <w:t>Alt yapı firmaları için</w:t>
            </w:r>
          </w:p>
          <w:p w:rsidR="00E42BB6" w:rsidRDefault="00E42BB6" w:rsidP="00AE18DB">
            <w:pPr>
              <w:jc w:val="both"/>
            </w:pPr>
            <w:r w:rsidRPr="00377BB1">
              <w:rPr>
                <w:sz w:val="22"/>
                <w:szCs w:val="22"/>
              </w:rPr>
              <w:t>(Çevre Şehircilik Bakanlığının güncel poz fiyatlarından değerlendirilecektir)</w:t>
            </w:r>
          </w:p>
        </w:tc>
      </w:tr>
      <w:tr w:rsidR="00E42BB6" w:rsidRPr="00A80A43" w:rsidTr="00AE18DB">
        <w:trPr>
          <w:trHeight w:val="250"/>
        </w:trPr>
        <w:tc>
          <w:tcPr>
            <w:tcW w:w="8331" w:type="dxa"/>
            <w:tcBorders>
              <w:bottom w:val="single" w:sz="4" w:space="0" w:color="auto"/>
            </w:tcBorders>
            <w:shd w:val="clear" w:color="auto" w:fill="auto"/>
            <w:vAlign w:val="center"/>
          </w:tcPr>
          <w:p w:rsidR="00E42BB6" w:rsidRDefault="00E42BB6" w:rsidP="00AE18DB">
            <w:pPr>
              <w:jc w:val="both"/>
            </w:pPr>
            <w:r w:rsidRPr="00377BB1">
              <w:rPr>
                <w:sz w:val="22"/>
                <w:szCs w:val="22"/>
              </w:rPr>
              <w:t>Asfaltın belediye tarafından yaptırılması (Ton)</w:t>
            </w:r>
          </w:p>
        </w:tc>
        <w:tc>
          <w:tcPr>
            <w:tcW w:w="1876" w:type="dxa"/>
            <w:gridSpan w:val="2"/>
            <w:tcBorders>
              <w:bottom w:val="single" w:sz="4" w:space="0" w:color="auto"/>
            </w:tcBorders>
            <w:shd w:val="clear" w:color="auto" w:fill="auto"/>
            <w:vAlign w:val="center"/>
          </w:tcPr>
          <w:p w:rsidR="00E42BB6" w:rsidRPr="00956D5E" w:rsidRDefault="00E42BB6" w:rsidP="00AE18DB">
            <w:pPr>
              <w:jc w:val="right"/>
            </w:pPr>
            <w:r>
              <w:rPr>
                <w:b/>
              </w:rPr>
              <w:t>3.600.00</w:t>
            </w:r>
            <w:r w:rsidRPr="00956D5E">
              <w:rPr>
                <w:b/>
              </w:rPr>
              <w:t>TL</w:t>
            </w:r>
          </w:p>
        </w:tc>
      </w:tr>
      <w:tr w:rsidR="00E42BB6" w:rsidRPr="00A80A43" w:rsidTr="00AE18DB">
        <w:trPr>
          <w:trHeight w:val="397"/>
        </w:trPr>
        <w:tc>
          <w:tcPr>
            <w:tcW w:w="10207" w:type="dxa"/>
            <w:gridSpan w:val="3"/>
            <w:tcBorders>
              <w:top w:val="single" w:sz="4" w:space="0" w:color="auto"/>
            </w:tcBorders>
            <w:shd w:val="clear" w:color="auto" w:fill="D0CECE"/>
            <w:vAlign w:val="center"/>
          </w:tcPr>
          <w:p w:rsidR="00E42BB6" w:rsidRPr="00A80A43" w:rsidRDefault="00E42BB6" w:rsidP="00AE18DB">
            <w:pPr>
              <w:rPr>
                <w:b/>
              </w:rPr>
            </w:pPr>
            <w:r>
              <w:rPr>
                <w:b/>
              </w:rPr>
              <w:t xml:space="preserve">III) </w:t>
            </w:r>
            <w:r w:rsidRPr="00C02D5E">
              <w:rPr>
                <w:b/>
              </w:rPr>
              <w:t>KAZI İŞLERİ (PROTOKOLLÜ İŞLER İÇİN)</w:t>
            </w:r>
          </w:p>
        </w:tc>
      </w:tr>
      <w:tr w:rsidR="00E42BB6" w:rsidRPr="00A80A43" w:rsidTr="00AE18DB">
        <w:trPr>
          <w:trHeight w:val="254"/>
        </w:trPr>
        <w:tc>
          <w:tcPr>
            <w:tcW w:w="8331" w:type="dxa"/>
            <w:shd w:val="clear" w:color="auto" w:fill="auto"/>
            <w:vAlign w:val="center"/>
          </w:tcPr>
          <w:p w:rsidR="00E42BB6" w:rsidRPr="00A80A43" w:rsidRDefault="00E42BB6" w:rsidP="00AE18DB">
            <w:pPr>
              <w:rPr>
                <w:b/>
              </w:rPr>
            </w:pPr>
            <w:r w:rsidRPr="00C02D5E">
              <w:rPr>
                <w:b/>
              </w:rPr>
              <w:t>a)</w:t>
            </w:r>
            <w:r>
              <w:rPr>
                <w:b/>
              </w:rPr>
              <w:t xml:space="preserve"> </w:t>
            </w:r>
            <w:r w:rsidRPr="001F5324">
              <w:t>Asfalt yolun kazılıp tahrip edilmesi</w:t>
            </w:r>
            <w:r>
              <w:t xml:space="preserve"> 1 </w:t>
            </w:r>
            <w:r w:rsidRPr="00CE1C7A">
              <w:rPr>
                <w:noProof/>
              </w:rPr>
              <w:t>m²</w:t>
            </w:r>
          </w:p>
        </w:tc>
        <w:tc>
          <w:tcPr>
            <w:tcW w:w="1876" w:type="dxa"/>
            <w:gridSpan w:val="2"/>
            <w:shd w:val="clear" w:color="auto" w:fill="auto"/>
            <w:vAlign w:val="center"/>
          </w:tcPr>
          <w:p w:rsidR="00E42BB6" w:rsidRPr="00A80A43" w:rsidRDefault="00E42BB6" w:rsidP="00AE18DB">
            <w:pPr>
              <w:jc w:val="right"/>
              <w:rPr>
                <w:b/>
              </w:rPr>
            </w:pPr>
            <w:r>
              <w:rPr>
                <w:b/>
              </w:rPr>
              <w:t xml:space="preserve">1.300,00TL </w:t>
            </w:r>
          </w:p>
        </w:tc>
      </w:tr>
      <w:tr w:rsidR="00E42BB6" w:rsidRPr="00A80A43" w:rsidTr="00AE18DB">
        <w:trPr>
          <w:trHeight w:val="257"/>
        </w:trPr>
        <w:tc>
          <w:tcPr>
            <w:tcW w:w="8331" w:type="dxa"/>
            <w:shd w:val="clear" w:color="auto" w:fill="auto"/>
            <w:vAlign w:val="center"/>
          </w:tcPr>
          <w:p w:rsidR="00E42BB6" w:rsidRPr="001F5324" w:rsidRDefault="00E42BB6" w:rsidP="00AE18DB">
            <w:r w:rsidRPr="00C02D5E">
              <w:rPr>
                <w:b/>
              </w:rPr>
              <w:t>b)</w:t>
            </w:r>
            <w:r>
              <w:rPr>
                <w:b/>
              </w:rPr>
              <w:t xml:space="preserve"> </w:t>
            </w:r>
            <w:r>
              <w:t xml:space="preserve">Beton Yolun kazılıp tahrip edilmesi 1 </w:t>
            </w:r>
            <w:r w:rsidRPr="00CE1C7A">
              <w:rPr>
                <w:noProof/>
              </w:rPr>
              <w:t>m²</w:t>
            </w:r>
          </w:p>
        </w:tc>
        <w:tc>
          <w:tcPr>
            <w:tcW w:w="1876" w:type="dxa"/>
            <w:gridSpan w:val="2"/>
            <w:shd w:val="clear" w:color="auto" w:fill="auto"/>
            <w:vAlign w:val="center"/>
          </w:tcPr>
          <w:p w:rsidR="00E42BB6" w:rsidRPr="00C02D5E" w:rsidRDefault="00E42BB6" w:rsidP="00AE18DB">
            <w:pPr>
              <w:jc w:val="right"/>
              <w:rPr>
                <w:b/>
              </w:rPr>
            </w:pPr>
            <w:r>
              <w:rPr>
                <w:b/>
              </w:rPr>
              <w:t>1.200,00TL</w:t>
            </w:r>
          </w:p>
        </w:tc>
      </w:tr>
      <w:tr w:rsidR="00E42BB6" w:rsidRPr="00A80A43" w:rsidTr="00AE18DB">
        <w:trPr>
          <w:trHeight w:val="261"/>
        </w:trPr>
        <w:tc>
          <w:tcPr>
            <w:tcW w:w="8331" w:type="dxa"/>
            <w:shd w:val="clear" w:color="auto" w:fill="auto"/>
            <w:vAlign w:val="center"/>
          </w:tcPr>
          <w:p w:rsidR="00E42BB6" w:rsidRPr="001F5324" w:rsidRDefault="00E42BB6" w:rsidP="00AE18DB">
            <w:r w:rsidRPr="00C02D5E">
              <w:rPr>
                <w:b/>
              </w:rPr>
              <w:t>c)</w:t>
            </w:r>
            <w:r>
              <w:rPr>
                <w:b/>
              </w:rPr>
              <w:t xml:space="preserve">  </w:t>
            </w:r>
            <w:r>
              <w:t xml:space="preserve">Parke yolun kazılıp tahrip edilmesi 1 </w:t>
            </w:r>
            <w:r w:rsidRPr="00CE1C7A">
              <w:rPr>
                <w:noProof/>
              </w:rPr>
              <w:t>m²</w:t>
            </w:r>
          </w:p>
        </w:tc>
        <w:tc>
          <w:tcPr>
            <w:tcW w:w="1876" w:type="dxa"/>
            <w:gridSpan w:val="2"/>
            <w:shd w:val="clear" w:color="auto" w:fill="auto"/>
            <w:vAlign w:val="center"/>
          </w:tcPr>
          <w:p w:rsidR="00E42BB6" w:rsidRPr="00C02D5E" w:rsidRDefault="00E42BB6" w:rsidP="00AE18DB">
            <w:pPr>
              <w:jc w:val="right"/>
              <w:rPr>
                <w:b/>
              </w:rPr>
            </w:pPr>
            <w:r>
              <w:rPr>
                <w:b/>
              </w:rPr>
              <w:t>1.200,00TL</w:t>
            </w:r>
          </w:p>
        </w:tc>
      </w:tr>
      <w:tr w:rsidR="00E42BB6" w:rsidRPr="00A80A43" w:rsidTr="00AE18DB">
        <w:trPr>
          <w:trHeight w:val="123"/>
        </w:trPr>
        <w:tc>
          <w:tcPr>
            <w:tcW w:w="8331" w:type="dxa"/>
            <w:shd w:val="clear" w:color="auto" w:fill="auto"/>
            <w:vAlign w:val="center"/>
          </w:tcPr>
          <w:p w:rsidR="00E42BB6" w:rsidRPr="001F5324" w:rsidRDefault="00E42BB6" w:rsidP="00AE18DB">
            <w:r w:rsidRPr="00C02D5E">
              <w:rPr>
                <w:b/>
              </w:rPr>
              <w:t>d)</w:t>
            </w:r>
            <w:r>
              <w:rPr>
                <w:b/>
              </w:rPr>
              <w:t xml:space="preserve">  </w:t>
            </w:r>
            <w:r>
              <w:t xml:space="preserve">Stabilize yolun kazılıp tahrip edilmesi 1 </w:t>
            </w:r>
            <w:r w:rsidRPr="00CE1C7A">
              <w:rPr>
                <w:noProof/>
              </w:rPr>
              <w:t>m²</w:t>
            </w:r>
          </w:p>
        </w:tc>
        <w:tc>
          <w:tcPr>
            <w:tcW w:w="1876" w:type="dxa"/>
            <w:gridSpan w:val="2"/>
            <w:shd w:val="clear" w:color="auto" w:fill="auto"/>
            <w:vAlign w:val="center"/>
          </w:tcPr>
          <w:p w:rsidR="00E42BB6" w:rsidRPr="00C02D5E" w:rsidRDefault="00E42BB6" w:rsidP="00AE18DB">
            <w:pPr>
              <w:jc w:val="right"/>
              <w:rPr>
                <w:b/>
              </w:rPr>
            </w:pPr>
            <w:r>
              <w:rPr>
                <w:b/>
              </w:rPr>
              <w:t>900,00TL</w:t>
            </w:r>
          </w:p>
        </w:tc>
      </w:tr>
      <w:tr w:rsidR="00E42BB6" w:rsidRPr="00A80A43" w:rsidTr="00AE18DB">
        <w:trPr>
          <w:trHeight w:val="254"/>
        </w:trPr>
        <w:tc>
          <w:tcPr>
            <w:tcW w:w="8331" w:type="dxa"/>
            <w:shd w:val="clear" w:color="auto" w:fill="auto"/>
            <w:vAlign w:val="center"/>
          </w:tcPr>
          <w:p w:rsidR="00E42BB6" w:rsidRPr="001F5324" w:rsidRDefault="00E42BB6" w:rsidP="00AE18DB">
            <w:r w:rsidRPr="00C02D5E">
              <w:rPr>
                <w:b/>
              </w:rPr>
              <w:t>e)</w:t>
            </w:r>
            <w:r>
              <w:rPr>
                <w:b/>
              </w:rPr>
              <w:t xml:space="preserve">  </w:t>
            </w:r>
            <w:r>
              <w:t xml:space="preserve">Karo kaldırımların kazılıp tahrip edilmesi 1 </w:t>
            </w:r>
            <w:r w:rsidRPr="00CE1C7A">
              <w:rPr>
                <w:noProof/>
              </w:rPr>
              <w:t>m²</w:t>
            </w:r>
          </w:p>
        </w:tc>
        <w:tc>
          <w:tcPr>
            <w:tcW w:w="1876" w:type="dxa"/>
            <w:gridSpan w:val="2"/>
            <w:shd w:val="clear" w:color="auto" w:fill="auto"/>
            <w:vAlign w:val="center"/>
          </w:tcPr>
          <w:p w:rsidR="00E42BB6" w:rsidRPr="00A80A43" w:rsidRDefault="00E42BB6" w:rsidP="00AE18DB">
            <w:pPr>
              <w:jc w:val="right"/>
              <w:rPr>
                <w:b/>
              </w:rPr>
            </w:pPr>
            <w:r>
              <w:rPr>
                <w:b/>
              </w:rPr>
              <w:t>1.180,00TL</w:t>
            </w:r>
          </w:p>
        </w:tc>
      </w:tr>
      <w:tr w:rsidR="00E42BB6" w:rsidRPr="00A80A43" w:rsidTr="00AE18DB">
        <w:trPr>
          <w:trHeight w:val="254"/>
        </w:trPr>
        <w:tc>
          <w:tcPr>
            <w:tcW w:w="8331" w:type="dxa"/>
            <w:shd w:val="clear" w:color="auto" w:fill="auto"/>
            <w:vAlign w:val="center"/>
          </w:tcPr>
          <w:p w:rsidR="00E42BB6" w:rsidRPr="001F5324" w:rsidRDefault="00E42BB6" w:rsidP="00AE18DB">
            <w:r>
              <w:rPr>
                <w:b/>
              </w:rPr>
              <w:t xml:space="preserve">f)   </w:t>
            </w:r>
            <w:r>
              <w:t>Beton parke kaldırımlarını kazılıp tahrip edilmesi 1</w:t>
            </w:r>
            <w:r w:rsidRPr="00CE1C7A">
              <w:rPr>
                <w:noProof/>
              </w:rPr>
              <w:t xml:space="preserve"> m²</w:t>
            </w:r>
          </w:p>
        </w:tc>
        <w:tc>
          <w:tcPr>
            <w:tcW w:w="1876" w:type="dxa"/>
            <w:gridSpan w:val="2"/>
            <w:shd w:val="clear" w:color="auto" w:fill="auto"/>
            <w:vAlign w:val="center"/>
          </w:tcPr>
          <w:p w:rsidR="00E42BB6" w:rsidRPr="00A80A43" w:rsidRDefault="00E42BB6" w:rsidP="00AE18DB">
            <w:pPr>
              <w:jc w:val="right"/>
              <w:rPr>
                <w:b/>
              </w:rPr>
            </w:pPr>
            <w:r>
              <w:rPr>
                <w:b/>
              </w:rPr>
              <w:t>1.200,00TL</w:t>
            </w:r>
          </w:p>
        </w:tc>
      </w:tr>
      <w:tr w:rsidR="00E42BB6" w:rsidRPr="00A80A43" w:rsidTr="00AE18DB">
        <w:trPr>
          <w:trHeight w:val="254"/>
        </w:trPr>
        <w:tc>
          <w:tcPr>
            <w:tcW w:w="8331" w:type="dxa"/>
            <w:shd w:val="clear" w:color="auto" w:fill="auto"/>
            <w:vAlign w:val="center"/>
          </w:tcPr>
          <w:p w:rsidR="00E42BB6" w:rsidRPr="001F5324" w:rsidRDefault="00E42BB6" w:rsidP="00AE18DB">
            <w:r>
              <w:rPr>
                <w:b/>
              </w:rPr>
              <w:t xml:space="preserve">g)  </w:t>
            </w:r>
            <w:r>
              <w:t>Harfiyat döküm hizmet bedeli 1m3</w:t>
            </w:r>
          </w:p>
        </w:tc>
        <w:tc>
          <w:tcPr>
            <w:tcW w:w="1876" w:type="dxa"/>
            <w:gridSpan w:val="2"/>
            <w:shd w:val="clear" w:color="auto" w:fill="auto"/>
            <w:vAlign w:val="center"/>
          </w:tcPr>
          <w:p w:rsidR="00E42BB6" w:rsidRPr="00C02D5E" w:rsidRDefault="00E42BB6" w:rsidP="00AE18DB">
            <w:pPr>
              <w:jc w:val="right"/>
              <w:rPr>
                <w:b/>
              </w:rPr>
            </w:pPr>
            <w:r>
              <w:rPr>
                <w:b/>
              </w:rPr>
              <w:t>240,00TL</w:t>
            </w:r>
          </w:p>
        </w:tc>
      </w:tr>
      <w:tr w:rsidR="00E42BB6" w:rsidRPr="00A80A43" w:rsidTr="00AE18DB">
        <w:trPr>
          <w:trHeight w:val="254"/>
        </w:trPr>
        <w:tc>
          <w:tcPr>
            <w:tcW w:w="8331" w:type="dxa"/>
            <w:shd w:val="clear" w:color="auto" w:fill="auto"/>
            <w:vAlign w:val="center"/>
          </w:tcPr>
          <w:p w:rsidR="00E42BB6" w:rsidRPr="001F5324" w:rsidRDefault="00E42BB6" w:rsidP="00AE18DB">
            <w:r>
              <w:rPr>
                <w:b/>
              </w:rPr>
              <w:t xml:space="preserve">h)  </w:t>
            </w:r>
            <w:r>
              <w:t>Stabilize malzeme satışı 1m3</w:t>
            </w:r>
          </w:p>
        </w:tc>
        <w:tc>
          <w:tcPr>
            <w:tcW w:w="1876" w:type="dxa"/>
            <w:gridSpan w:val="2"/>
            <w:shd w:val="clear" w:color="auto" w:fill="auto"/>
            <w:vAlign w:val="center"/>
          </w:tcPr>
          <w:p w:rsidR="00E42BB6" w:rsidRPr="00A80A43" w:rsidRDefault="00E42BB6" w:rsidP="00AE18DB">
            <w:pPr>
              <w:jc w:val="right"/>
              <w:rPr>
                <w:b/>
              </w:rPr>
            </w:pPr>
            <w:r>
              <w:rPr>
                <w:b/>
              </w:rPr>
              <w:t>480,00TL</w:t>
            </w:r>
          </w:p>
        </w:tc>
      </w:tr>
      <w:tr w:rsidR="00E42BB6" w:rsidRPr="00A80A43" w:rsidTr="00AE18DB">
        <w:trPr>
          <w:trHeight w:val="254"/>
        </w:trPr>
        <w:tc>
          <w:tcPr>
            <w:tcW w:w="8331" w:type="dxa"/>
            <w:shd w:val="clear" w:color="auto" w:fill="auto"/>
            <w:vAlign w:val="center"/>
          </w:tcPr>
          <w:p w:rsidR="00E42BB6" w:rsidRPr="001F5324" w:rsidRDefault="00E42BB6" w:rsidP="00AE18DB">
            <w:r>
              <w:rPr>
                <w:b/>
              </w:rPr>
              <w:t xml:space="preserve">k)   </w:t>
            </w:r>
            <w:r>
              <w:t>Toprak malzeme 1 m3</w:t>
            </w:r>
          </w:p>
        </w:tc>
        <w:tc>
          <w:tcPr>
            <w:tcW w:w="1876" w:type="dxa"/>
            <w:gridSpan w:val="2"/>
            <w:shd w:val="clear" w:color="auto" w:fill="auto"/>
            <w:vAlign w:val="center"/>
          </w:tcPr>
          <w:p w:rsidR="00E42BB6" w:rsidRPr="00A80A43" w:rsidRDefault="00E42BB6" w:rsidP="00AE18DB">
            <w:pPr>
              <w:jc w:val="right"/>
              <w:rPr>
                <w:b/>
              </w:rPr>
            </w:pPr>
            <w:r>
              <w:rPr>
                <w:b/>
              </w:rPr>
              <w:t>480,00TL</w:t>
            </w:r>
          </w:p>
        </w:tc>
      </w:tr>
      <w:tr w:rsidR="00E42BB6" w:rsidRPr="00A80A43" w:rsidTr="00AE18DB">
        <w:trPr>
          <w:trHeight w:val="254"/>
        </w:trPr>
        <w:tc>
          <w:tcPr>
            <w:tcW w:w="10207" w:type="dxa"/>
            <w:gridSpan w:val="3"/>
            <w:shd w:val="clear" w:color="auto" w:fill="auto"/>
            <w:vAlign w:val="center"/>
          </w:tcPr>
          <w:p w:rsidR="00E42BB6" w:rsidRDefault="00E42BB6" w:rsidP="00AE18DB">
            <w:r>
              <w:rPr>
                <w:b/>
              </w:rPr>
              <w:t xml:space="preserve"> </w:t>
            </w:r>
            <w:r w:rsidRPr="00C02D5E">
              <w:t>Asfalt yolun kazılıp tahrip edilmesi</w:t>
            </w:r>
            <w:r>
              <w:t xml:space="preserve"> durumunda, </w:t>
            </w:r>
            <w:r w:rsidRPr="00604FD5">
              <w:rPr>
                <w:b/>
              </w:rPr>
              <w:t>Alt yapı firmaları için</w:t>
            </w:r>
            <w:r>
              <w:rPr>
                <w:b/>
              </w:rPr>
              <w:t xml:space="preserve"> ücret (</w:t>
            </w:r>
            <w:r w:rsidRPr="00A8019B">
              <w:rPr>
                <w:b/>
              </w:rPr>
              <w:t>1</w:t>
            </w:r>
            <w:r>
              <w:rPr>
                <w:b/>
              </w:rPr>
              <w:t xml:space="preserve"> </w:t>
            </w:r>
            <w:r w:rsidRPr="009424D3">
              <w:rPr>
                <w:b/>
                <w:noProof/>
              </w:rPr>
              <w:t>m²</w:t>
            </w:r>
            <w:r w:rsidRPr="009424D3">
              <w:rPr>
                <w:b/>
              </w:rPr>
              <w:t>)</w:t>
            </w:r>
          </w:p>
          <w:p w:rsidR="00E42BB6" w:rsidRDefault="00E42BB6" w:rsidP="00AE18DB">
            <w:pPr>
              <w:rPr>
                <w:b/>
              </w:rPr>
            </w:pPr>
            <w:r>
              <w:t>Çevre Şehircilik Bakanlığının güncel poz fiyatından alınacaktır.</w:t>
            </w:r>
          </w:p>
        </w:tc>
      </w:tr>
      <w:tr w:rsidR="00E42BB6" w:rsidRPr="00A80A43" w:rsidTr="00AE18DB">
        <w:trPr>
          <w:trHeight w:val="283"/>
        </w:trPr>
        <w:tc>
          <w:tcPr>
            <w:tcW w:w="10207" w:type="dxa"/>
            <w:gridSpan w:val="3"/>
            <w:shd w:val="clear" w:color="auto" w:fill="D9D9D9"/>
            <w:vAlign w:val="center"/>
          </w:tcPr>
          <w:p w:rsidR="00E42BB6" w:rsidRDefault="00E42BB6" w:rsidP="00AE18DB">
            <w:pPr>
              <w:rPr>
                <w:b/>
              </w:rPr>
            </w:pPr>
            <w:r>
              <w:rPr>
                <w:b/>
              </w:rPr>
              <w:t>CİNSİ</w:t>
            </w:r>
          </w:p>
        </w:tc>
      </w:tr>
      <w:tr w:rsidR="00E42BB6" w:rsidRPr="00A80A43" w:rsidTr="00AE18DB">
        <w:trPr>
          <w:trHeight w:val="254"/>
        </w:trPr>
        <w:tc>
          <w:tcPr>
            <w:tcW w:w="8338" w:type="dxa"/>
            <w:gridSpan w:val="2"/>
            <w:tcBorders>
              <w:bottom w:val="single" w:sz="4" w:space="0" w:color="auto"/>
            </w:tcBorders>
            <w:shd w:val="clear" w:color="auto" w:fill="auto"/>
            <w:vAlign w:val="center"/>
          </w:tcPr>
          <w:p w:rsidR="00E42BB6" w:rsidRPr="00D92640" w:rsidRDefault="00E42BB6" w:rsidP="00AE18DB">
            <w:r w:rsidRPr="00D92640">
              <w:t>Asfaltın;üretimi,nakliyesi,serilmesi ve</w:t>
            </w:r>
            <w:r>
              <w:t xml:space="preserve"> </w:t>
            </w:r>
            <w:r w:rsidRPr="00D92640">
              <w:t>sıkıştırılması dahil Belediyemiz tarafından yapılması halinde (1TON)</w:t>
            </w:r>
          </w:p>
        </w:tc>
        <w:tc>
          <w:tcPr>
            <w:tcW w:w="1869" w:type="dxa"/>
            <w:tcBorders>
              <w:bottom w:val="single" w:sz="4" w:space="0" w:color="auto"/>
            </w:tcBorders>
            <w:shd w:val="clear" w:color="auto" w:fill="auto"/>
            <w:vAlign w:val="center"/>
          </w:tcPr>
          <w:p w:rsidR="00E42BB6" w:rsidRPr="00D92640" w:rsidRDefault="00E42BB6" w:rsidP="00AE18DB">
            <w:pPr>
              <w:jc w:val="right"/>
              <w:rPr>
                <w:b/>
              </w:rPr>
            </w:pPr>
            <w:r>
              <w:rPr>
                <w:b/>
              </w:rPr>
              <w:t>3.600,00TL</w:t>
            </w:r>
          </w:p>
        </w:tc>
      </w:tr>
      <w:tr w:rsidR="00E42BB6" w:rsidRPr="00A80A43" w:rsidTr="00AE18DB">
        <w:trPr>
          <w:trHeight w:val="254"/>
        </w:trPr>
        <w:tc>
          <w:tcPr>
            <w:tcW w:w="8338" w:type="dxa"/>
            <w:gridSpan w:val="2"/>
            <w:shd w:val="clear" w:color="auto" w:fill="auto"/>
            <w:vAlign w:val="center"/>
          </w:tcPr>
          <w:p w:rsidR="00E42BB6" w:rsidRPr="00D92640" w:rsidRDefault="00E42BB6" w:rsidP="00AE18DB">
            <w:r>
              <w:t>Aşınma tabakası yapılması (İnce malzeme ile yapılması halınde)</w:t>
            </w:r>
          </w:p>
        </w:tc>
        <w:tc>
          <w:tcPr>
            <w:tcW w:w="1869" w:type="dxa"/>
            <w:shd w:val="clear" w:color="auto" w:fill="auto"/>
            <w:vAlign w:val="center"/>
          </w:tcPr>
          <w:p w:rsidR="00E42BB6" w:rsidRDefault="00E42BB6" w:rsidP="00AE18DB">
            <w:pPr>
              <w:jc w:val="right"/>
              <w:rPr>
                <w:b/>
              </w:rPr>
            </w:pPr>
            <w:r>
              <w:rPr>
                <w:b/>
              </w:rPr>
              <w:t>4.200,00TL</w:t>
            </w:r>
          </w:p>
        </w:tc>
      </w:tr>
      <w:tr w:rsidR="00E42BB6" w:rsidRPr="00A80A43" w:rsidTr="00AE18DB">
        <w:trPr>
          <w:trHeight w:val="340"/>
        </w:trPr>
        <w:tc>
          <w:tcPr>
            <w:tcW w:w="10207" w:type="dxa"/>
            <w:gridSpan w:val="3"/>
            <w:tcBorders>
              <w:bottom w:val="single" w:sz="4" w:space="0" w:color="auto"/>
            </w:tcBorders>
            <w:shd w:val="clear" w:color="auto" w:fill="D9D9D9"/>
            <w:vAlign w:val="center"/>
          </w:tcPr>
          <w:p w:rsidR="00E42BB6" w:rsidRDefault="00E42BB6" w:rsidP="00AE18DB">
            <w:pPr>
              <w:rPr>
                <w:b/>
              </w:rPr>
            </w:pPr>
            <w:r w:rsidRPr="00A319A7">
              <w:rPr>
                <w:b/>
              </w:rPr>
              <w:t>IV) ASFALT VE TEMEL MALZEMELERİ ÜCRETLERİ</w:t>
            </w:r>
          </w:p>
        </w:tc>
      </w:tr>
      <w:tr w:rsidR="00E42BB6" w:rsidRPr="00A319A7" w:rsidTr="00AE18DB">
        <w:trPr>
          <w:trHeight w:val="232"/>
        </w:trPr>
        <w:tc>
          <w:tcPr>
            <w:tcW w:w="8331" w:type="dxa"/>
            <w:shd w:val="clear" w:color="auto" w:fill="auto"/>
            <w:vAlign w:val="center"/>
          </w:tcPr>
          <w:p w:rsidR="00E42BB6" w:rsidRPr="00A319A7" w:rsidRDefault="00E42BB6" w:rsidP="00AE18DB">
            <w:r w:rsidRPr="00A319A7">
              <w:rPr>
                <w:b/>
              </w:rPr>
              <w:t xml:space="preserve">a) </w:t>
            </w:r>
            <w:r w:rsidRPr="00A319A7">
              <w:t>Bitümlü sıcak karışım asfalt ile binder tabakası yapılması (Nakliye ve İşçilik Dahil)(1Ton)</w:t>
            </w:r>
          </w:p>
        </w:tc>
        <w:tc>
          <w:tcPr>
            <w:tcW w:w="1876" w:type="dxa"/>
            <w:gridSpan w:val="2"/>
            <w:shd w:val="clear" w:color="auto" w:fill="auto"/>
            <w:vAlign w:val="center"/>
          </w:tcPr>
          <w:p w:rsidR="00E42BB6" w:rsidRPr="00A319A7" w:rsidRDefault="00E42BB6" w:rsidP="00AE18DB">
            <w:pPr>
              <w:jc w:val="right"/>
              <w:rPr>
                <w:b/>
                <w:szCs w:val="22"/>
              </w:rPr>
            </w:pPr>
            <w:r>
              <w:rPr>
                <w:b/>
                <w:szCs w:val="22"/>
              </w:rPr>
              <w:t>4.140</w:t>
            </w:r>
            <w:r w:rsidRPr="00A319A7">
              <w:rPr>
                <w:b/>
                <w:szCs w:val="22"/>
              </w:rPr>
              <w:t>,00</w:t>
            </w:r>
            <w:r>
              <w:rPr>
                <w:b/>
              </w:rPr>
              <w:t>TL</w:t>
            </w:r>
          </w:p>
        </w:tc>
      </w:tr>
      <w:tr w:rsidR="00E42BB6" w:rsidRPr="00A319A7" w:rsidTr="00AE18DB">
        <w:trPr>
          <w:trHeight w:val="236"/>
        </w:trPr>
        <w:tc>
          <w:tcPr>
            <w:tcW w:w="8331" w:type="dxa"/>
            <w:shd w:val="clear" w:color="auto" w:fill="auto"/>
            <w:vAlign w:val="center"/>
          </w:tcPr>
          <w:p w:rsidR="00E42BB6" w:rsidRPr="00A319A7" w:rsidRDefault="00E42BB6" w:rsidP="00AE18DB">
            <w:r w:rsidRPr="00A319A7">
              <w:rPr>
                <w:b/>
              </w:rPr>
              <w:t xml:space="preserve">b) </w:t>
            </w:r>
            <w:r w:rsidRPr="00A319A7">
              <w:t>Bitümlü sıcak karışım asfalt ile aşınma tabakası yapılması (Nakliye ve İşçilik Dahil)(1Ton)</w:t>
            </w:r>
          </w:p>
        </w:tc>
        <w:tc>
          <w:tcPr>
            <w:tcW w:w="1876" w:type="dxa"/>
            <w:gridSpan w:val="2"/>
            <w:shd w:val="clear" w:color="auto" w:fill="auto"/>
            <w:vAlign w:val="center"/>
          </w:tcPr>
          <w:p w:rsidR="00E42BB6" w:rsidRPr="00A319A7" w:rsidRDefault="00E42BB6" w:rsidP="00AE18DB">
            <w:pPr>
              <w:jc w:val="right"/>
              <w:rPr>
                <w:b/>
                <w:szCs w:val="22"/>
              </w:rPr>
            </w:pPr>
            <w:r>
              <w:rPr>
                <w:b/>
                <w:szCs w:val="22"/>
              </w:rPr>
              <w:t>4.680</w:t>
            </w:r>
            <w:r w:rsidRPr="00A319A7">
              <w:rPr>
                <w:b/>
                <w:szCs w:val="22"/>
              </w:rPr>
              <w:t>,00</w:t>
            </w:r>
            <w:r>
              <w:rPr>
                <w:b/>
              </w:rPr>
              <w:t>TL</w:t>
            </w:r>
          </w:p>
        </w:tc>
      </w:tr>
      <w:tr w:rsidR="00E42BB6" w:rsidRPr="00A319A7" w:rsidTr="00AE18DB">
        <w:trPr>
          <w:trHeight w:val="226"/>
        </w:trPr>
        <w:tc>
          <w:tcPr>
            <w:tcW w:w="8331" w:type="dxa"/>
            <w:shd w:val="clear" w:color="auto" w:fill="auto"/>
            <w:vAlign w:val="center"/>
          </w:tcPr>
          <w:p w:rsidR="00E42BB6" w:rsidRPr="00A319A7" w:rsidRDefault="00E42BB6" w:rsidP="00AE18DB">
            <w:pPr>
              <w:rPr>
                <w:b/>
              </w:rPr>
            </w:pPr>
            <w:r w:rsidRPr="00A319A7">
              <w:rPr>
                <w:b/>
              </w:rPr>
              <w:t>c)</w:t>
            </w:r>
            <w:r w:rsidRPr="00A319A7">
              <w:t xml:space="preserve"> Plentmiks temel malzemesi ile temel yapılması (Nakliye ve İşçilik Dahil)(1Ton)</w:t>
            </w:r>
          </w:p>
        </w:tc>
        <w:tc>
          <w:tcPr>
            <w:tcW w:w="1876" w:type="dxa"/>
            <w:gridSpan w:val="2"/>
            <w:shd w:val="clear" w:color="auto" w:fill="auto"/>
            <w:vAlign w:val="center"/>
          </w:tcPr>
          <w:p w:rsidR="00E42BB6" w:rsidRPr="00A319A7" w:rsidRDefault="00E42BB6" w:rsidP="00AE18DB">
            <w:pPr>
              <w:jc w:val="right"/>
              <w:rPr>
                <w:b/>
                <w:szCs w:val="22"/>
              </w:rPr>
            </w:pPr>
            <w:r>
              <w:rPr>
                <w:b/>
                <w:szCs w:val="22"/>
              </w:rPr>
              <w:t>1.38</w:t>
            </w:r>
            <w:r w:rsidRPr="00A319A7">
              <w:rPr>
                <w:b/>
                <w:szCs w:val="22"/>
              </w:rPr>
              <w:t>0,00</w:t>
            </w:r>
            <w:r>
              <w:rPr>
                <w:b/>
              </w:rPr>
              <w:t>TL</w:t>
            </w:r>
          </w:p>
        </w:tc>
      </w:tr>
      <w:tr w:rsidR="00E42BB6" w:rsidRPr="00A319A7" w:rsidTr="00AE18DB">
        <w:trPr>
          <w:trHeight w:val="226"/>
        </w:trPr>
        <w:tc>
          <w:tcPr>
            <w:tcW w:w="8331" w:type="dxa"/>
            <w:shd w:val="clear" w:color="auto" w:fill="auto"/>
            <w:vAlign w:val="center"/>
          </w:tcPr>
          <w:p w:rsidR="00E42BB6" w:rsidRPr="00A319A7" w:rsidRDefault="00E42BB6" w:rsidP="00AE18DB">
            <w:pPr>
              <w:rPr>
                <w:b/>
              </w:rPr>
            </w:pPr>
            <w:r w:rsidRPr="00A319A7">
              <w:rPr>
                <w:b/>
              </w:rPr>
              <w:t xml:space="preserve">d) </w:t>
            </w:r>
            <w:r w:rsidRPr="00A319A7">
              <w:t>Bitümlü sıcak karışım asfalt bedeli (Nakliye ve İşçilik Hariç)(1Ton)</w:t>
            </w:r>
          </w:p>
        </w:tc>
        <w:tc>
          <w:tcPr>
            <w:tcW w:w="1876" w:type="dxa"/>
            <w:gridSpan w:val="2"/>
            <w:shd w:val="clear" w:color="auto" w:fill="auto"/>
            <w:vAlign w:val="center"/>
          </w:tcPr>
          <w:p w:rsidR="00E42BB6" w:rsidRPr="00A319A7" w:rsidRDefault="00E42BB6" w:rsidP="00AE18DB">
            <w:pPr>
              <w:jc w:val="right"/>
              <w:rPr>
                <w:b/>
                <w:szCs w:val="22"/>
              </w:rPr>
            </w:pPr>
            <w:r>
              <w:rPr>
                <w:b/>
                <w:szCs w:val="22"/>
              </w:rPr>
              <w:t>3.6</w:t>
            </w:r>
            <w:r w:rsidRPr="00A319A7">
              <w:rPr>
                <w:b/>
                <w:szCs w:val="22"/>
              </w:rPr>
              <w:t>00,00</w:t>
            </w:r>
            <w:r>
              <w:rPr>
                <w:b/>
              </w:rPr>
              <w:t>TL</w:t>
            </w:r>
          </w:p>
        </w:tc>
      </w:tr>
      <w:tr w:rsidR="00E42BB6" w:rsidRPr="00A319A7" w:rsidTr="00AE18DB">
        <w:trPr>
          <w:trHeight w:val="226"/>
        </w:trPr>
        <w:tc>
          <w:tcPr>
            <w:tcW w:w="8331" w:type="dxa"/>
            <w:shd w:val="clear" w:color="auto" w:fill="auto"/>
            <w:vAlign w:val="center"/>
          </w:tcPr>
          <w:p w:rsidR="00E42BB6" w:rsidRPr="00A319A7" w:rsidRDefault="00E42BB6" w:rsidP="00AE18DB">
            <w:r w:rsidRPr="00A319A7">
              <w:rPr>
                <w:b/>
              </w:rPr>
              <w:t xml:space="preserve">e) </w:t>
            </w:r>
            <w:r w:rsidRPr="00A319A7">
              <w:t>Emülsiyon bedeli (1 Ton)</w:t>
            </w:r>
          </w:p>
        </w:tc>
        <w:tc>
          <w:tcPr>
            <w:tcW w:w="1876" w:type="dxa"/>
            <w:gridSpan w:val="2"/>
            <w:shd w:val="clear" w:color="auto" w:fill="auto"/>
            <w:vAlign w:val="center"/>
          </w:tcPr>
          <w:p w:rsidR="00E42BB6" w:rsidRPr="00A319A7" w:rsidRDefault="00E42BB6" w:rsidP="00AE18DB">
            <w:pPr>
              <w:jc w:val="right"/>
              <w:rPr>
                <w:b/>
                <w:szCs w:val="22"/>
              </w:rPr>
            </w:pPr>
            <w:r>
              <w:rPr>
                <w:b/>
                <w:szCs w:val="22"/>
              </w:rPr>
              <w:t>30</w:t>
            </w:r>
            <w:r w:rsidRPr="00A319A7">
              <w:rPr>
                <w:b/>
                <w:szCs w:val="22"/>
              </w:rPr>
              <w:t>.000,00</w:t>
            </w:r>
            <w:r>
              <w:rPr>
                <w:b/>
              </w:rPr>
              <w:t>TL</w:t>
            </w:r>
          </w:p>
        </w:tc>
      </w:tr>
    </w:tbl>
    <w:p w:rsidR="00E42BB6" w:rsidRDefault="00E42BB6" w:rsidP="00E42BB6"/>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Sayfa:9</w:t>
            </w:r>
          </w:p>
        </w:tc>
      </w:tr>
    </w:tbl>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1"/>
        <w:gridCol w:w="1876"/>
      </w:tblGrid>
      <w:tr w:rsidR="00E42BB6" w:rsidRPr="00A80A43" w:rsidTr="00AE18DB">
        <w:trPr>
          <w:trHeight w:val="340"/>
        </w:trPr>
        <w:tc>
          <w:tcPr>
            <w:tcW w:w="10207" w:type="dxa"/>
            <w:gridSpan w:val="2"/>
            <w:shd w:val="clear" w:color="auto" w:fill="D0CECE"/>
            <w:vAlign w:val="center"/>
          </w:tcPr>
          <w:p w:rsidR="00E42BB6" w:rsidRPr="00A80A43" w:rsidRDefault="00E42BB6" w:rsidP="00AE18DB">
            <w:pPr>
              <w:rPr>
                <w:b/>
              </w:rPr>
            </w:pPr>
            <w:r>
              <w:rPr>
                <w:rFonts w:eastAsia="Calibri"/>
                <w:b/>
              </w:rPr>
              <w:t xml:space="preserve">V)  </w:t>
            </w:r>
            <w:r w:rsidRPr="00C02D5E">
              <w:rPr>
                <w:rFonts w:eastAsia="Calibri"/>
                <w:b/>
              </w:rPr>
              <w:t>SAHA DOLABI, ANKESÖRLÜ TELEFON V.B. 1 Yıllık (TL/Adet)</w:t>
            </w:r>
          </w:p>
        </w:tc>
      </w:tr>
      <w:tr w:rsidR="00E42BB6" w:rsidRPr="00A80A43" w:rsidTr="00AE18DB">
        <w:trPr>
          <w:trHeight w:val="232"/>
        </w:trPr>
        <w:tc>
          <w:tcPr>
            <w:tcW w:w="8331" w:type="dxa"/>
            <w:shd w:val="clear" w:color="auto" w:fill="auto"/>
            <w:vAlign w:val="center"/>
          </w:tcPr>
          <w:p w:rsidR="00E42BB6" w:rsidRPr="00C02D5E" w:rsidRDefault="00E42BB6" w:rsidP="00AE18DB">
            <w:pPr>
              <w:rPr>
                <w:b/>
              </w:rPr>
            </w:pPr>
            <w:r w:rsidRPr="000035D1">
              <w:rPr>
                <w:rFonts w:eastAsia="Calibri"/>
                <w:b/>
              </w:rPr>
              <w:t>a)</w:t>
            </w:r>
            <w:r>
              <w:rPr>
                <w:rFonts w:eastAsia="Calibri"/>
                <w:b/>
              </w:rPr>
              <w:t xml:space="preserve">   </w:t>
            </w:r>
            <w:r w:rsidRPr="00C02D5E">
              <w:rPr>
                <w:rFonts w:eastAsia="Calibri"/>
              </w:rPr>
              <w:t>Yer Altı Montajlı Kabinet/Saha Dolabı (kutukar) (TL/m²)</w:t>
            </w:r>
          </w:p>
        </w:tc>
        <w:tc>
          <w:tcPr>
            <w:tcW w:w="1876" w:type="dxa"/>
            <w:shd w:val="clear" w:color="auto" w:fill="auto"/>
            <w:vAlign w:val="center"/>
          </w:tcPr>
          <w:p w:rsidR="00E42BB6" w:rsidRPr="00C02D5E" w:rsidRDefault="00E42BB6" w:rsidP="00AE18DB">
            <w:pPr>
              <w:jc w:val="right"/>
              <w:rPr>
                <w:b/>
              </w:rPr>
            </w:pPr>
            <w:r>
              <w:rPr>
                <w:b/>
              </w:rPr>
              <w:t>132,00TL</w:t>
            </w:r>
          </w:p>
        </w:tc>
      </w:tr>
      <w:tr w:rsidR="00E42BB6" w:rsidRPr="00A80A43" w:rsidTr="00AE18DB">
        <w:trPr>
          <w:trHeight w:val="236"/>
        </w:trPr>
        <w:tc>
          <w:tcPr>
            <w:tcW w:w="8331" w:type="dxa"/>
            <w:shd w:val="clear" w:color="auto" w:fill="auto"/>
            <w:vAlign w:val="center"/>
          </w:tcPr>
          <w:p w:rsidR="00E42BB6" w:rsidRPr="00C02D5E" w:rsidRDefault="00E42BB6" w:rsidP="00AE18DB">
            <w:pPr>
              <w:rPr>
                <w:b/>
              </w:rPr>
            </w:pPr>
            <w:r w:rsidRPr="000035D1">
              <w:rPr>
                <w:rFonts w:eastAsia="Calibri"/>
                <w:b/>
              </w:rPr>
              <w:t>b)</w:t>
            </w:r>
            <w:r>
              <w:rPr>
                <w:rFonts w:eastAsia="Calibri"/>
                <w:b/>
              </w:rPr>
              <w:t xml:space="preserve">   </w:t>
            </w:r>
            <w:r w:rsidRPr="00C02D5E">
              <w:rPr>
                <w:rFonts w:eastAsia="Calibri"/>
              </w:rPr>
              <w:t>Outdoor (yer üstü) Montajlı Kabinet/Saha Dolabı (TL/m²)</w:t>
            </w:r>
          </w:p>
        </w:tc>
        <w:tc>
          <w:tcPr>
            <w:tcW w:w="1876" w:type="dxa"/>
            <w:shd w:val="clear" w:color="auto" w:fill="auto"/>
            <w:vAlign w:val="center"/>
          </w:tcPr>
          <w:p w:rsidR="00E42BB6" w:rsidRPr="00C02D5E" w:rsidRDefault="00E42BB6" w:rsidP="00AE18DB">
            <w:pPr>
              <w:jc w:val="right"/>
              <w:rPr>
                <w:b/>
              </w:rPr>
            </w:pPr>
            <w:r>
              <w:rPr>
                <w:b/>
              </w:rPr>
              <w:t>168,00TL</w:t>
            </w:r>
          </w:p>
        </w:tc>
      </w:tr>
      <w:tr w:rsidR="00E42BB6" w:rsidRPr="00A80A43" w:rsidTr="00AE18DB">
        <w:trPr>
          <w:trHeight w:val="226"/>
        </w:trPr>
        <w:tc>
          <w:tcPr>
            <w:tcW w:w="8331" w:type="dxa"/>
            <w:shd w:val="clear" w:color="auto" w:fill="auto"/>
            <w:vAlign w:val="center"/>
          </w:tcPr>
          <w:p w:rsidR="00E42BB6" w:rsidRPr="00C02D5E" w:rsidRDefault="00E42BB6" w:rsidP="00AE18DB">
            <w:pPr>
              <w:rPr>
                <w:b/>
              </w:rPr>
            </w:pPr>
            <w:r w:rsidRPr="000035D1">
              <w:rPr>
                <w:rFonts w:eastAsia="Calibri"/>
                <w:b/>
              </w:rPr>
              <w:t>c)</w:t>
            </w:r>
            <w:r>
              <w:rPr>
                <w:rFonts w:eastAsia="Calibri"/>
                <w:b/>
              </w:rPr>
              <w:t xml:space="preserve">   </w:t>
            </w:r>
            <w:r w:rsidRPr="00C02D5E">
              <w:rPr>
                <w:rFonts w:eastAsia="Calibri"/>
              </w:rPr>
              <w:t>Ankesörlü Telefon (TL/Adet)</w:t>
            </w:r>
          </w:p>
        </w:tc>
        <w:tc>
          <w:tcPr>
            <w:tcW w:w="1876" w:type="dxa"/>
            <w:shd w:val="clear" w:color="auto" w:fill="auto"/>
            <w:vAlign w:val="center"/>
          </w:tcPr>
          <w:p w:rsidR="00E42BB6" w:rsidRPr="00C02D5E" w:rsidRDefault="00E42BB6" w:rsidP="00AE18DB">
            <w:pPr>
              <w:jc w:val="right"/>
              <w:rPr>
                <w:b/>
              </w:rPr>
            </w:pPr>
            <w:r>
              <w:rPr>
                <w:b/>
              </w:rPr>
              <w:t>132,00TL</w:t>
            </w:r>
          </w:p>
        </w:tc>
      </w:tr>
      <w:tr w:rsidR="00E42BB6" w:rsidRPr="00A80A43" w:rsidTr="00AE18DB">
        <w:trPr>
          <w:trHeight w:val="230"/>
        </w:trPr>
        <w:tc>
          <w:tcPr>
            <w:tcW w:w="10207" w:type="dxa"/>
            <w:gridSpan w:val="2"/>
            <w:shd w:val="clear" w:color="auto" w:fill="D0CECE"/>
            <w:vAlign w:val="center"/>
          </w:tcPr>
          <w:p w:rsidR="00E42BB6" w:rsidRPr="00A80A43" w:rsidRDefault="00E42BB6" w:rsidP="00AE18DB">
            <w:pPr>
              <w:rPr>
                <w:b/>
              </w:rPr>
            </w:pPr>
            <w:r>
              <w:rPr>
                <w:rFonts w:eastAsia="Calibri"/>
                <w:b/>
              </w:rPr>
              <w:t xml:space="preserve">VI) </w:t>
            </w:r>
            <w:r w:rsidRPr="00C02D5E">
              <w:rPr>
                <w:rFonts w:eastAsia="Calibri"/>
                <w:b/>
              </w:rPr>
              <w:t xml:space="preserve">GSM Mobil </w:t>
            </w:r>
            <w:r w:rsidRPr="00C02D5E">
              <w:rPr>
                <w:rFonts w:eastAsia="TimesNewRoman"/>
                <w:b/>
              </w:rPr>
              <w:t>İ</w:t>
            </w:r>
            <w:r w:rsidRPr="00C02D5E">
              <w:rPr>
                <w:rFonts w:eastAsia="Calibri"/>
                <w:b/>
              </w:rPr>
              <w:t>stasyon Ücreti (</w:t>
            </w:r>
            <w:r w:rsidRPr="00C02D5E">
              <w:rPr>
                <w:rFonts w:eastAsia="Calibri"/>
                <w:b/>
                <w:u w:val="single"/>
              </w:rPr>
              <w:t>Günlük</w:t>
            </w:r>
            <w:r w:rsidRPr="00C02D5E">
              <w:rPr>
                <w:rFonts w:eastAsia="Calibri"/>
                <w:b/>
              </w:rPr>
              <w:t>)</w:t>
            </w:r>
          </w:p>
        </w:tc>
      </w:tr>
      <w:tr w:rsidR="00E42BB6" w:rsidRPr="00A80A43" w:rsidTr="00AE18DB">
        <w:trPr>
          <w:trHeight w:val="220"/>
        </w:trPr>
        <w:tc>
          <w:tcPr>
            <w:tcW w:w="8331" w:type="dxa"/>
            <w:shd w:val="clear" w:color="auto" w:fill="auto"/>
            <w:vAlign w:val="center"/>
          </w:tcPr>
          <w:p w:rsidR="00E42BB6" w:rsidRPr="00C02D5E" w:rsidRDefault="00E42BB6" w:rsidP="00AE18DB">
            <w:pPr>
              <w:rPr>
                <w:b/>
              </w:rPr>
            </w:pPr>
            <w:r w:rsidRPr="00676A89">
              <w:rPr>
                <w:rFonts w:eastAsia="Calibri"/>
                <w:b/>
              </w:rPr>
              <w:t>a)</w:t>
            </w:r>
            <w:r w:rsidRPr="00C02D5E">
              <w:rPr>
                <w:rFonts w:eastAsia="Calibri"/>
              </w:rPr>
              <w:t xml:space="preserve"> </w:t>
            </w:r>
            <w:r>
              <w:rPr>
                <w:rFonts w:eastAsia="Calibri"/>
              </w:rPr>
              <w:t xml:space="preserve">  </w:t>
            </w:r>
            <w:r w:rsidRPr="00C02D5E">
              <w:rPr>
                <w:rFonts w:eastAsia="Calibri"/>
              </w:rPr>
              <w:t>0-7 Gün arası (TL)</w:t>
            </w:r>
          </w:p>
        </w:tc>
        <w:tc>
          <w:tcPr>
            <w:tcW w:w="1876" w:type="dxa"/>
            <w:shd w:val="clear" w:color="auto" w:fill="auto"/>
            <w:vAlign w:val="center"/>
          </w:tcPr>
          <w:p w:rsidR="00E42BB6" w:rsidRPr="00C02D5E" w:rsidRDefault="00E42BB6" w:rsidP="00AE18DB">
            <w:pPr>
              <w:jc w:val="right"/>
              <w:rPr>
                <w:b/>
              </w:rPr>
            </w:pPr>
            <w:r>
              <w:rPr>
                <w:b/>
              </w:rPr>
              <w:t>210,00TL</w:t>
            </w:r>
          </w:p>
        </w:tc>
      </w:tr>
      <w:tr w:rsidR="00E42BB6" w:rsidRPr="00A80A43" w:rsidTr="00AE18DB">
        <w:trPr>
          <w:trHeight w:val="210"/>
        </w:trPr>
        <w:tc>
          <w:tcPr>
            <w:tcW w:w="8331" w:type="dxa"/>
            <w:shd w:val="clear" w:color="auto" w:fill="auto"/>
            <w:vAlign w:val="center"/>
          </w:tcPr>
          <w:p w:rsidR="00E42BB6" w:rsidRPr="00C02D5E" w:rsidRDefault="00E42BB6" w:rsidP="00AE18DB">
            <w:pPr>
              <w:rPr>
                <w:b/>
              </w:rPr>
            </w:pPr>
            <w:r w:rsidRPr="00676A89">
              <w:rPr>
                <w:rFonts w:eastAsia="Calibri"/>
                <w:b/>
              </w:rPr>
              <w:t>b)</w:t>
            </w:r>
            <w:r>
              <w:rPr>
                <w:rFonts w:eastAsia="Calibri"/>
                <w:b/>
              </w:rPr>
              <w:t xml:space="preserve">   </w:t>
            </w:r>
            <w:r w:rsidRPr="00C02D5E">
              <w:rPr>
                <w:rFonts w:eastAsia="Calibri"/>
              </w:rPr>
              <w:t>8-30 Gün arası (TL)</w:t>
            </w:r>
          </w:p>
        </w:tc>
        <w:tc>
          <w:tcPr>
            <w:tcW w:w="1876" w:type="dxa"/>
            <w:shd w:val="clear" w:color="auto" w:fill="auto"/>
            <w:vAlign w:val="center"/>
          </w:tcPr>
          <w:p w:rsidR="00E42BB6" w:rsidRPr="00C02D5E" w:rsidRDefault="00E42BB6" w:rsidP="00AE18DB">
            <w:pPr>
              <w:jc w:val="right"/>
              <w:rPr>
                <w:b/>
              </w:rPr>
            </w:pPr>
            <w:r>
              <w:rPr>
                <w:b/>
              </w:rPr>
              <w:t>144,00TL</w:t>
            </w:r>
          </w:p>
        </w:tc>
      </w:tr>
      <w:tr w:rsidR="00E42BB6" w:rsidRPr="00A80A43" w:rsidTr="00AE18DB">
        <w:trPr>
          <w:trHeight w:val="214"/>
        </w:trPr>
        <w:tc>
          <w:tcPr>
            <w:tcW w:w="8331" w:type="dxa"/>
            <w:shd w:val="clear" w:color="auto" w:fill="auto"/>
            <w:vAlign w:val="center"/>
          </w:tcPr>
          <w:p w:rsidR="00E42BB6" w:rsidRPr="00C02D5E" w:rsidRDefault="00E42BB6" w:rsidP="00AE18DB">
            <w:pPr>
              <w:rPr>
                <w:b/>
              </w:rPr>
            </w:pPr>
            <w:r w:rsidRPr="00676A89">
              <w:rPr>
                <w:b/>
              </w:rPr>
              <w:t>c)</w:t>
            </w:r>
            <w:r>
              <w:rPr>
                <w:b/>
              </w:rPr>
              <w:t xml:space="preserve">   </w:t>
            </w:r>
            <w:r w:rsidRPr="00C02D5E">
              <w:t>31-90 Gün arası</w:t>
            </w:r>
            <w:r>
              <w:t xml:space="preserve"> </w:t>
            </w:r>
            <w:r w:rsidRPr="00C02D5E">
              <w:rPr>
                <w:rFonts w:eastAsia="Calibri"/>
              </w:rPr>
              <w:t>(TL)</w:t>
            </w:r>
          </w:p>
        </w:tc>
        <w:tc>
          <w:tcPr>
            <w:tcW w:w="1876" w:type="dxa"/>
            <w:shd w:val="clear" w:color="auto" w:fill="auto"/>
            <w:vAlign w:val="center"/>
          </w:tcPr>
          <w:p w:rsidR="00E42BB6" w:rsidRPr="00C02D5E" w:rsidRDefault="00E42BB6" w:rsidP="00AE18DB">
            <w:pPr>
              <w:jc w:val="right"/>
              <w:rPr>
                <w:b/>
              </w:rPr>
            </w:pPr>
            <w:r>
              <w:rPr>
                <w:b/>
              </w:rPr>
              <w:t>132,00TL</w:t>
            </w:r>
          </w:p>
        </w:tc>
      </w:tr>
      <w:tr w:rsidR="00E42BB6" w:rsidRPr="00A80A43" w:rsidTr="00AE18DB">
        <w:trPr>
          <w:trHeight w:val="204"/>
        </w:trPr>
        <w:tc>
          <w:tcPr>
            <w:tcW w:w="8331" w:type="dxa"/>
            <w:shd w:val="clear" w:color="auto" w:fill="auto"/>
            <w:vAlign w:val="center"/>
          </w:tcPr>
          <w:p w:rsidR="00E42BB6" w:rsidRPr="00C02D5E" w:rsidRDefault="00E42BB6" w:rsidP="00AE18DB">
            <w:pPr>
              <w:rPr>
                <w:b/>
              </w:rPr>
            </w:pPr>
            <w:r>
              <w:rPr>
                <w:rFonts w:eastAsia="Calibri"/>
                <w:b/>
              </w:rPr>
              <w:t>ç</w:t>
            </w:r>
            <w:r w:rsidRPr="00676A89">
              <w:rPr>
                <w:rFonts w:eastAsia="Calibri"/>
                <w:b/>
              </w:rPr>
              <w:t>)</w:t>
            </w:r>
            <w:r>
              <w:rPr>
                <w:rFonts w:eastAsia="Calibri"/>
                <w:b/>
              </w:rPr>
              <w:t xml:space="preserve">   </w:t>
            </w:r>
            <w:r w:rsidRPr="00C02D5E">
              <w:rPr>
                <w:rFonts w:eastAsia="Calibri"/>
              </w:rPr>
              <w:t>91-365 Gün arası</w:t>
            </w:r>
            <w:r>
              <w:rPr>
                <w:rFonts w:eastAsia="Calibri"/>
              </w:rPr>
              <w:t xml:space="preserve"> </w:t>
            </w:r>
            <w:r w:rsidRPr="00C02D5E">
              <w:rPr>
                <w:rFonts w:eastAsia="Calibri"/>
              </w:rPr>
              <w:t xml:space="preserve">(TL) </w:t>
            </w:r>
          </w:p>
        </w:tc>
        <w:tc>
          <w:tcPr>
            <w:tcW w:w="1876" w:type="dxa"/>
            <w:shd w:val="clear" w:color="auto" w:fill="auto"/>
            <w:vAlign w:val="center"/>
          </w:tcPr>
          <w:p w:rsidR="00E42BB6" w:rsidRPr="00C02D5E" w:rsidRDefault="00E42BB6" w:rsidP="00AE18DB">
            <w:pPr>
              <w:jc w:val="right"/>
              <w:rPr>
                <w:b/>
              </w:rPr>
            </w:pPr>
            <w:r>
              <w:rPr>
                <w:b/>
              </w:rPr>
              <w:t>96,00TL</w:t>
            </w:r>
          </w:p>
        </w:tc>
      </w:tr>
      <w:tr w:rsidR="00E42BB6" w:rsidRPr="00A80A43" w:rsidTr="00AE18DB">
        <w:trPr>
          <w:trHeight w:val="113"/>
        </w:trPr>
        <w:tc>
          <w:tcPr>
            <w:tcW w:w="10207" w:type="dxa"/>
            <w:gridSpan w:val="2"/>
            <w:shd w:val="clear" w:color="auto" w:fill="D9D9D9"/>
            <w:vAlign w:val="center"/>
          </w:tcPr>
          <w:p w:rsidR="00E42BB6" w:rsidRDefault="00E42BB6" w:rsidP="00AE18DB">
            <w:pPr>
              <w:rPr>
                <w:b/>
              </w:rPr>
            </w:pPr>
            <w:r>
              <w:rPr>
                <w:rFonts w:eastAsia="Calibri"/>
                <w:b/>
              </w:rPr>
              <w:t>V</w:t>
            </w:r>
            <w:r w:rsidRPr="002E4E58">
              <w:rPr>
                <w:rFonts w:eastAsia="Calibri"/>
                <w:b/>
              </w:rPr>
              <w:t>I</w:t>
            </w:r>
            <w:r>
              <w:rPr>
                <w:rFonts w:eastAsia="Calibri"/>
                <w:b/>
              </w:rPr>
              <w:t>I)</w:t>
            </w:r>
            <w:r w:rsidRPr="002E4E58">
              <w:rPr>
                <w:rFonts w:eastAsia="Calibri"/>
                <w:b/>
              </w:rPr>
              <w:t xml:space="preserve"> -  </w:t>
            </w:r>
            <w:r w:rsidRPr="002E4E58">
              <w:rPr>
                <w:b/>
              </w:rPr>
              <w:t>TELEKOMÜNİKASYON GEÇİŞ HAKKI ÜCRET TARİFESİ</w:t>
            </w:r>
          </w:p>
        </w:tc>
      </w:tr>
      <w:tr w:rsidR="00E42BB6" w:rsidRPr="002E4E58" w:rsidTr="00AE18DB">
        <w:trPr>
          <w:trHeight w:val="113"/>
        </w:trPr>
        <w:tc>
          <w:tcPr>
            <w:tcW w:w="10207" w:type="dxa"/>
            <w:gridSpan w:val="2"/>
            <w:shd w:val="clear" w:color="auto" w:fill="D0CECE"/>
            <w:vAlign w:val="center"/>
          </w:tcPr>
          <w:p w:rsidR="00E42BB6" w:rsidRPr="002E4E58" w:rsidRDefault="00E42BB6" w:rsidP="00AE18DB">
            <w:pPr>
              <w:rPr>
                <w:b/>
              </w:rPr>
            </w:pPr>
            <w:r w:rsidRPr="002E4E58">
              <w:rPr>
                <w:b/>
              </w:rPr>
              <w:t xml:space="preserve">I </w:t>
            </w:r>
            <w:r>
              <w:rPr>
                <w:b/>
              </w:rPr>
              <w:t xml:space="preserve">- </w:t>
            </w:r>
            <w:r w:rsidRPr="002E4E58">
              <w:rPr>
                <w:b/>
              </w:rPr>
              <w:t>GEÇİŞ HAKKI ÜCRETİ</w:t>
            </w:r>
          </w:p>
        </w:tc>
      </w:tr>
      <w:tr w:rsidR="00E42BB6" w:rsidRPr="0090406C" w:rsidTr="00AE18DB">
        <w:trPr>
          <w:trHeight w:val="342"/>
        </w:trPr>
        <w:tc>
          <w:tcPr>
            <w:tcW w:w="8331" w:type="dxa"/>
            <w:shd w:val="clear" w:color="auto" w:fill="auto"/>
            <w:vAlign w:val="center"/>
          </w:tcPr>
          <w:p w:rsidR="00E42BB6" w:rsidRPr="002E4E58" w:rsidRDefault="00E42BB6" w:rsidP="00AE18DB">
            <w:pPr>
              <w:rPr>
                <w:b/>
              </w:rPr>
            </w:pPr>
            <w:r w:rsidRPr="002E4E58">
              <w:rPr>
                <w:b/>
              </w:rPr>
              <w:t>a)</w:t>
            </w:r>
            <w:r>
              <w:rPr>
                <w:b/>
              </w:rPr>
              <w:t xml:space="preserve">     </w:t>
            </w:r>
            <w:r w:rsidRPr="002E4E58">
              <w:t>Boş göz veya göz içerisinde tek göz microduct (yıllık)</w:t>
            </w:r>
          </w:p>
        </w:tc>
        <w:tc>
          <w:tcPr>
            <w:tcW w:w="1876" w:type="dxa"/>
            <w:shd w:val="clear" w:color="auto" w:fill="auto"/>
            <w:vAlign w:val="center"/>
          </w:tcPr>
          <w:p w:rsidR="00E42BB6" w:rsidRPr="000D060A" w:rsidRDefault="00E42BB6" w:rsidP="00AE18DB">
            <w:pPr>
              <w:jc w:val="right"/>
              <w:rPr>
                <w:b/>
              </w:rPr>
            </w:pPr>
            <w:r>
              <w:rPr>
                <w:b/>
              </w:rPr>
              <w:t>96</w:t>
            </w:r>
            <w:r w:rsidRPr="000D060A">
              <w:rPr>
                <w:b/>
              </w:rPr>
              <w:t>,00TL</w:t>
            </w:r>
          </w:p>
        </w:tc>
      </w:tr>
      <w:tr w:rsidR="00E42BB6" w:rsidRPr="003345C6" w:rsidTr="00AE18DB">
        <w:trPr>
          <w:trHeight w:val="874"/>
        </w:trPr>
        <w:tc>
          <w:tcPr>
            <w:tcW w:w="8331" w:type="dxa"/>
            <w:shd w:val="clear" w:color="auto" w:fill="auto"/>
            <w:vAlign w:val="center"/>
          </w:tcPr>
          <w:p w:rsidR="00E42BB6" w:rsidRPr="00C97602" w:rsidRDefault="00E42BB6" w:rsidP="00AE18DB">
            <w:pPr>
              <w:rPr>
                <w:b/>
              </w:rPr>
            </w:pPr>
            <w:r w:rsidRPr="00C97602">
              <w:rPr>
                <w:rFonts w:eastAsia="Calibri"/>
                <w:b/>
              </w:rPr>
              <w:t xml:space="preserve">b)  </w:t>
            </w:r>
            <w:r>
              <w:rPr>
                <w:rFonts w:eastAsia="Calibri"/>
                <w:b/>
              </w:rPr>
              <w:t xml:space="preserve">   </w:t>
            </w:r>
            <w:r w:rsidRPr="00C97602">
              <w:rPr>
                <w:rFonts w:eastAsia="Calibri"/>
              </w:rPr>
              <w:t>İ</w:t>
            </w:r>
            <w:r w:rsidRPr="00C97602">
              <w:rPr>
                <w:rFonts w:eastAsia="TimesNewRoman"/>
              </w:rPr>
              <w:t>s</w:t>
            </w:r>
            <w:r w:rsidRPr="00C97602">
              <w:rPr>
                <w:rFonts w:eastAsia="Calibri"/>
              </w:rPr>
              <w:t>letmecinin mevcut altyapıda iyile</w:t>
            </w:r>
            <w:r w:rsidRPr="00C97602">
              <w:rPr>
                <w:rFonts w:eastAsia="TimesNewRoman"/>
              </w:rPr>
              <w:t>ş</w:t>
            </w:r>
            <w:r w:rsidRPr="00C97602">
              <w:rPr>
                <w:rFonts w:eastAsia="Calibri"/>
              </w:rPr>
              <w:t>tirme yapması durumunda (Güzergâhta 3'lü göz çoklayıcı veya microduct çekmesi, ilave ek odası, ek kutusu, kabinet tesis etmesi vb. gibi güzergâhın ortak kullanılabilir duruma getirilmesi i</w:t>
            </w:r>
            <w:r w:rsidRPr="00C97602">
              <w:rPr>
                <w:rFonts w:eastAsia="TimesNewRoman"/>
              </w:rPr>
              <w:t>ş</w:t>
            </w:r>
            <w:r w:rsidRPr="00C97602">
              <w:rPr>
                <w:rFonts w:eastAsia="Calibri"/>
              </w:rPr>
              <w:t xml:space="preserve">leri) </w:t>
            </w:r>
            <w:r w:rsidRPr="00C97602">
              <w:t>(yıllık)</w:t>
            </w:r>
          </w:p>
        </w:tc>
        <w:tc>
          <w:tcPr>
            <w:tcW w:w="1876" w:type="dxa"/>
            <w:shd w:val="clear" w:color="auto" w:fill="auto"/>
            <w:vAlign w:val="center"/>
          </w:tcPr>
          <w:p w:rsidR="00E42BB6" w:rsidRPr="000D060A" w:rsidRDefault="00E42BB6" w:rsidP="00AE18DB">
            <w:pPr>
              <w:jc w:val="right"/>
              <w:rPr>
                <w:b/>
              </w:rPr>
            </w:pPr>
            <w:r>
              <w:rPr>
                <w:b/>
              </w:rPr>
              <w:t>96</w:t>
            </w:r>
            <w:r w:rsidRPr="000D060A">
              <w:rPr>
                <w:b/>
              </w:rPr>
              <w:t>,00TL</w:t>
            </w:r>
          </w:p>
        </w:tc>
      </w:tr>
      <w:tr w:rsidR="00E42BB6" w:rsidRPr="003345C6" w:rsidTr="00AE18DB">
        <w:trPr>
          <w:trHeight w:val="212"/>
        </w:trPr>
        <w:tc>
          <w:tcPr>
            <w:tcW w:w="8331" w:type="dxa"/>
            <w:shd w:val="clear" w:color="auto" w:fill="auto"/>
            <w:vAlign w:val="center"/>
          </w:tcPr>
          <w:p w:rsidR="00E42BB6" w:rsidRPr="00C97602" w:rsidRDefault="00E42BB6" w:rsidP="00AE18DB">
            <w:pPr>
              <w:rPr>
                <w:b/>
              </w:rPr>
            </w:pPr>
            <w:r w:rsidRPr="00C97602">
              <w:rPr>
                <w:b/>
              </w:rPr>
              <w:t xml:space="preserve">c) </w:t>
            </w:r>
            <w:r>
              <w:rPr>
                <w:b/>
              </w:rPr>
              <w:t xml:space="preserve">   </w:t>
            </w:r>
            <w:r w:rsidRPr="00C97602">
              <w:rPr>
                <w:b/>
              </w:rPr>
              <w:t xml:space="preserve"> </w:t>
            </w:r>
            <w:r w:rsidRPr="00C97602">
              <w:t xml:space="preserve">Havai </w:t>
            </w:r>
            <w:r>
              <w:t>h</w:t>
            </w:r>
            <w:r w:rsidRPr="00C97602">
              <w:t xml:space="preserve">at </w:t>
            </w:r>
            <w:r>
              <w:t>t</w:t>
            </w:r>
            <w:r w:rsidRPr="00C97602">
              <w:t xml:space="preserve">esisi </w:t>
            </w:r>
            <w:r>
              <w:t>g</w:t>
            </w:r>
            <w:r w:rsidRPr="00C97602">
              <w:t xml:space="preserve">eçiş </w:t>
            </w:r>
            <w:r>
              <w:t>h</w:t>
            </w:r>
            <w:r w:rsidRPr="00C97602">
              <w:t xml:space="preserve">akkı </w:t>
            </w:r>
            <w:r>
              <w:t>ü</w:t>
            </w:r>
            <w:r w:rsidRPr="00C97602">
              <w:t>creti (TL/m Güzergâh) (aylık)</w:t>
            </w:r>
          </w:p>
        </w:tc>
        <w:tc>
          <w:tcPr>
            <w:tcW w:w="1876" w:type="dxa"/>
            <w:shd w:val="clear" w:color="auto" w:fill="auto"/>
            <w:vAlign w:val="center"/>
          </w:tcPr>
          <w:p w:rsidR="00E42BB6" w:rsidRPr="000D060A" w:rsidRDefault="00E42BB6" w:rsidP="00AE18DB">
            <w:pPr>
              <w:jc w:val="right"/>
              <w:rPr>
                <w:b/>
              </w:rPr>
            </w:pPr>
            <w:r w:rsidRPr="000D060A">
              <w:rPr>
                <w:b/>
              </w:rPr>
              <w:t>3,</w:t>
            </w:r>
            <w:r>
              <w:rPr>
                <w:b/>
              </w:rPr>
              <w:t>6</w:t>
            </w:r>
            <w:r w:rsidRPr="000D060A">
              <w:rPr>
                <w:b/>
              </w:rPr>
              <w:t>0TL</w:t>
            </w:r>
          </w:p>
        </w:tc>
      </w:tr>
      <w:tr w:rsidR="00E42BB6" w:rsidRPr="003345C6" w:rsidTr="00AE18DB">
        <w:trPr>
          <w:trHeight w:val="57"/>
        </w:trPr>
        <w:tc>
          <w:tcPr>
            <w:tcW w:w="8331" w:type="dxa"/>
            <w:shd w:val="clear" w:color="auto" w:fill="auto"/>
            <w:vAlign w:val="center"/>
          </w:tcPr>
          <w:p w:rsidR="00E42BB6" w:rsidRPr="00556515" w:rsidRDefault="00E42BB6" w:rsidP="00AE18DB">
            <w:pPr>
              <w:rPr>
                <w:b/>
              </w:rPr>
            </w:pPr>
            <w:r w:rsidRPr="00C97602">
              <w:rPr>
                <w:rFonts w:eastAsia="Calibri"/>
                <w:b/>
              </w:rPr>
              <w:t xml:space="preserve">ç)  </w:t>
            </w:r>
            <w:r>
              <w:rPr>
                <w:rFonts w:eastAsia="Calibri"/>
                <w:b/>
              </w:rPr>
              <w:t xml:space="preserve">   </w:t>
            </w:r>
            <w:r w:rsidRPr="00C97602">
              <w:rPr>
                <w:rFonts w:eastAsia="Calibri"/>
              </w:rPr>
              <w:t>Yer altı tesisi geçi</w:t>
            </w:r>
            <w:r w:rsidRPr="00C97602">
              <w:rPr>
                <w:rFonts w:eastAsia="TimesNewRoman"/>
              </w:rPr>
              <w:t>ş h</w:t>
            </w:r>
            <w:r w:rsidRPr="00C97602">
              <w:rPr>
                <w:rFonts w:eastAsia="Calibri"/>
              </w:rPr>
              <w:t xml:space="preserve">akkı ücreti </w:t>
            </w:r>
            <w:r w:rsidRPr="00C97602">
              <w:t xml:space="preserve">(TL/m) (aylık) </w:t>
            </w:r>
            <w:r>
              <w:t>5(Beş) yıllık peşin ödenmesi halinde %10 (yüzde on),10(on) yıllık peşin ödenmesi halinde %20(yüzde yirmi) indirimli olarak alınmasına</w:t>
            </w:r>
          </w:p>
        </w:tc>
        <w:tc>
          <w:tcPr>
            <w:tcW w:w="1876" w:type="dxa"/>
            <w:shd w:val="clear" w:color="auto" w:fill="auto"/>
            <w:vAlign w:val="center"/>
          </w:tcPr>
          <w:p w:rsidR="00E42BB6" w:rsidRPr="000D060A" w:rsidRDefault="00E42BB6" w:rsidP="00AE18DB">
            <w:pPr>
              <w:jc w:val="right"/>
              <w:rPr>
                <w:b/>
              </w:rPr>
            </w:pPr>
            <w:r>
              <w:rPr>
                <w:b/>
              </w:rPr>
              <w:t>12,52</w:t>
            </w:r>
            <w:r w:rsidRPr="000D060A">
              <w:rPr>
                <w:b/>
              </w:rPr>
              <w:t>TL</w:t>
            </w:r>
          </w:p>
        </w:tc>
      </w:tr>
      <w:tr w:rsidR="00E42BB6" w:rsidRPr="002E4E58" w:rsidTr="00AE18DB">
        <w:trPr>
          <w:trHeight w:val="264"/>
        </w:trPr>
        <w:tc>
          <w:tcPr>
            <w:tcW w:w="10207" w:type="dxa"/>
            <w:gridSpan w:val="2"/>
            <w:tcBorders>
              <w:bottom w:val="single" w:sz="4" w:space="0" w:color="auto"/>
            </w:tcBorders>
            <w:shd w:val="clear" w:color="auto" w:fill="D0CECE"/>
            <w:vAlign w:val="center"/>
          </w:tcPr>
          <w:p w:rsidR="00E42BB6" w:rsidRPr="000D060A" w:rsidRDefault="00E42BB6" w:rsidP="00AE18DB">
            <w:pPr>
              <w:rPr>
                <w:b/>
              </w:rPr>
            </w:pPr>
            <w:r w:rsidRPr="000D060A">
              <w:rPr>
                <w:b/>
              </w:rPr>
              <w:t>II DİĞER KULLANIMLAR</w:t>
            </w:r>
          </w:p>
        </w:tc>
      </w:tr>
      <w:tr w:rsidR="00E42BB6" w:rsidRPr="0090406C" w:rsidTr="00AE18DB">
        <w:trPr>
          <w:trHeight w:val="542"/>
        </w:trPr>
        <w:tc>
          <w:tcPr>
            <w:tcW w:w="8331" w:type="dxa"/>
            <w:shd w:val="clear" w:color="auto" w:fill="auto"/>
            <w:vAlign w:val="center"/>
          </w:tcPr>
          <w:p w:rsidR="00E42BB6" w:rsidRPr="00C97602" w:rsidRDefault="00E42BB6" w:rsidP="00AE18DB">
            <w:r w:rsidRPr="00C97602">
              <w:rPr>
                <w:b/>
              </w:rPr>
              <w:t xml:space="preserve">a)  </w:t>
            </w:r>
            <w:r>
              <w:rPr>
                <w:b/>
              </w:rPr>
              <w:t xml:space="preserve">   </w:t>
            </w:r>
            <w:r w:rsidRPr="00C97602">
              <w:t xml:space="preserve">Telekomünikasyon ve </w:t>
            </w:r>
            <w:r>
              <w:t>t</w:t>
            </w:r>
            <w:r w:rsidRPr="00C97602">
              <w:t>edaş harici yeraltı kullanımlarında “</w:t>
            </w:r>
            <w:r w:rsidRPr="00C97602">
              <w:rPr>
                <w:rFonts w:eastAsia="Calibri"/>
              </w:rPr>
              <w:t>Yer Altı Tesisi Geçi</w:t>
            </w:r>
            <w:r w:rsidRPr="00C97602">
              <w:rPr>
                <w:rFonts w:eastAsia="TimesNewRoman"/>
              </w:rPr>
              <w:t xml:space="preserve">ş </w:t>
            </w:r>
            <w:r w:rsidRPr="00C97602">
              <w:rPr>
                <w:rFonts w:eastAsia="Calibri"/>
              </w:rPr>
              <w:t xml:space="preserve">Hakkı Ücreti” </w:t>
            </w:r>
            <w:r w:rsidRPr="00C97602">
              <w:t>(TL/m) (aylık)</w:t>
            </w:r>
          </w:p>
        </w:tc>
        <w:tc>
          <w:tcPr>
            <w:tcW w:w="1876" w:type="dxa"/>
            <w:shd w:val="clear" w:color="auto" w:fill="auto"/>
            <w:vAlign w:val="center"/>
          </w:tcPr>
          <w:p w:rsidR="00E42BB6" w:rsidRPr="000D060A" w:rsidRDefault="00E42BB6" w:rsidP="00AE18DB">
            <w:pPr>
              <w:jc w:val="right"/>
              <w:rPr>
                <w:b/>
              </w:rPr>
            </w:pPr>
            <w:r>
              <w:rPr>
                <w:b/>
              </w:rPr>
              <w:t>12</w:t>
            </w:r>
            <w:r w:rsidRPr="000D060A">
              <w:rPr>
                <w:b/>
              </w:rPr>
              <w:t>,</w:t>
            </w:r>
            <w:r>
              <w:rPr>
                <w:b/>
              </w:rPr>
              <w:t>52</w:t>
            </w:r>
            <w:r w:rsidRPr="000D060A">
              <w:rPr>
                <w:b/>
              </w:rPr>
              <w:t>TL</w:t>
            </w:r>
          </w:p>
        </w:tc>
      </w:tr>
      <w:tr w:rsidR="00E42BB6" w:rsidRPr="00A80A43" w:rsidTr="00AE18DB">
        <w:trPr>
          <w:trHeight w:val="397"/>
        </w:trPr>
        <w:tc>
          <w:tcPr>
            <w:tcW w:w="8331"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EA617C" w:rsidRDefault="00E42BB6" w:rsidP="00AE18DB">
            <w:r>
              <w:rPr>
                <w:b/>
              </w:rPr>
              <w:t xml:space="preserve">b) </w:t>
            </w:r>
            <w:r>
              <w:t xml:space="preserve"> Asfalt bedeli (alt yapı yapan kurumlara verilecektir) 1 </w:t>
            </w:r>
            <w:r w:rsidRPr="00CE1C7A">
              <w:rPr>
                <w:noProof/>
              </w:rPr>
              <w:t>m²</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0D060A" w:rsidRDefault="00E42BB6" w:rsidP="00AE18DB">
            <w:pPr>
              <w:jc w:val="right"/>
              <w:rPr>
                <w:b/>
              </w:rPr>
            </w:pPr>
            <w:r>
              <w:rPr>
                <w:b/>
              </w:rPr>
              <w:t>130</w:t>
            </w:r>
            <w:r w:rsidRPr="000D060A">
              <w:rPr>
                <w:b/>
              </w:rPr>
              <w:t>,00TL</w:t>
            </w:r>
          </w:p>
        </w:tc>
      </w:tr>
    </w:tbl>
    <w:p w:rsidR="00E42BB6" w:rsidRPr="00BF4A5B"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5"/>
        <w:gridCol w:w="1872"/>
      </w:tblGrid>
      <w:tr w:rsidR="00E42BB6" w:rsidRPr="00A80A43" w:rsidTr="00AE18DB">
        <w:trPr>
          <w:trHeight w:val="340"/>
        </w:trPr>
        <w:tc>
          <w:tcPr>
            <w:tcW w:w="10207" w:type="dxa"/>
            <w:gridSpan w:val="2"/>
            <w:shd w:val="clear" w:color="auto" w:fill="7F7F7F"/>
            <w:vAlign w:val="center"/>
          </w:tcPr>
          <w:p w:rsidR="00E42BB6" w:rsidRPr="00CF4AD9" w:rsidRDefault="00E42BB6" w:rsidP="00AE18DB">
            <w:pPr>
              <w:jc w:val="center"/>
              <w:rPr>
                <w:b/>
                <w:bCs/>
                <w:color w:val="000000"/>
              </w:rPr>
            </w:pPr>
            <w:r w:rsidRPr="00CF4AD9">
              <w:rPr>
                <w:b/>
                <w:bCs/>
              </w:rPr>
              <w:t xml:space="preserve"> TEMİZLİK İŞLERİ MÜDÜRLÜĞÜ GELİRLERİ</w:t>
            </w:r>
          </w:p>
        </w:tc>
      </w:tr>
      <w:tr w:rsidR="00E42BB6" w:rsidRPr="00A80A43" w:rsidTr="00AE18DB">
        <w:tc>
          <w:tcPr>
            <w:tcW w:w="10207" w:type="dxa"/>
            <w:gridSpan w:val="2"/>
            <w:shd w:val="clear" w:color="auto" w:fill="D0CECE"/>
            <w:vAlign w:val="center"/>
          </w:tcPr>
          <w:p w:rsidR="00E42BB6" w:rsidRPr="00A80A43" w:rsidRDefault="00E42BB6" w:rsidP="00AE18DB">
            <w:pPr>
              <w:rPr>
                <w:b/>
              </w:rPr>
            </w:pPr>
            <w:r w:rsidRPr="00097B0B">
              <w:rPr>
                <w:b/>
              </w:rPr>
              <w:t>2464 Sayılı Belediye Gelirleri Kanunu’nun 97.</w:t>
            </w:r>
            <w:r>
              <w:rPr>
                <w:b/>
              </w:rPr>
              <w:t xml:space="preserve"> M</w:t>
            </w:r>
            <w:r w:rsidRPr="00097B0B">
              <w:rPr>
                <w:b/>
              </w:rPr>
              <w:t xml:space="preserve">addesi </w:t>
            </w:r>
            <w:r>
              <w:rPr>
                <w:b/>
              </w:rPr>
              <w:t>G</w:t>
            </w:r>
            <w:r w:rsidRPr="00097B0B">
              <w:rPr>
                <w:b/>
              </w:rPr>
              <w:t>ereğince</w:t>
            </w:r>
          </w:p>
        </w:tc>
      </w:tr>
      <w:tr w:rsidR="00E42BB6" w:rsidRPr="00A80A43" w:rsidTr="00AE18DB">
        <w:trPr>
          <w:trHeight w:val="288"/>
        </w:trPr>
        <w:tc>
          <w:tcPr>
            <w:tcW w:w="8335" w:type="dxa"/>
            <w:shd w:val="clear" w:color="auto" w:fill="auto"/>
            <w:vAlign w:val="center"/>
          </w:tcPr>
          <w:p w:rsidR="00E42BB6" w:rsidRPr="00352DD7" w:rsidRDefault="00E42BB6" w:rsidP="00AE18DB">
            <w:pPr>
              <w:rPr>
                <w:b/>
              </w:rPr>
            </w:pPr>
            <w:r w:rsidRPr="00366E44">
              <w:rPr>
                <w:b/>
              </w:rPr>
              <w:t>a)</w:t>
            </w:r>
            <w:r>
              <w:rPr>
                <w:b/>
              </w:rPr>
              <w:t xml:space="preserve">    </w:t>
            </w:r>
            <w:r>
              <w:t>Vakumlu yol süpürme aracı (1 saatlik ücreti)</w:t>
            </w:r>
          </w:p>
        </w:tc>
        <w:tc>
          <w:tcPr>
            <w:tcW w:w="1872" w:type="dxa"/>
            <w:shd w:val="clear" w:color="auto" w:fill="auto"/>
            <w:vAlign w:val="center"/>
          </w:tcPr>
          <w:p w:rsidR="00E42BB6" w:rsidRDefault="00E42BB6" w:rsidP="00AE18DB">
            <w:pPr>
              <w:jc w:val="right"/>
              <w:rPr>
                <w:b/>
              </w:rPr>
            </w:pPr>
            <w:r>
              <w:rPr>
                <w:b/>
              </w:rPr>
              <w:t>1.350,00TL</w:t>
            </w:r>
          </w:p>
        </w:tc>
      </w:tr>
      <w:tr w:rsidR="00E42BB6" w:rsidRPr="00A80A43" w:rsidTr="00AE18DB">
        <w:trPr>
          <w:trHeight w:val="288"/>
        </w:trPr>
        <w:tc>
          <w:tcPr>
            <w:tcW w:w="8335" w:type="dxa"/>
            <w:shd w:val="clear" w:color="auto" w:fill="auto"/>
            <w:vAlign w:val="center"/>
          </w:tcPr>
          <w:p w:rsidR="00E42BB6" w:rsidRPr="00EA617C" w:rsidRDefault="00E42BB6" w:rsidP="00AE18DB">
            <w:r>
              <w:rPr>
                <w:b/>
              </w:rPr>
              <w:t xml:space="preserve">b)    </w:t>
            </w:r>
            <w:r>
              <w:t>Arazöz (1 saatlik ücreti)</w:t>
            </w:r>
          </w:p>
        </w:tc>
        <w:tc>
          <w:tcPr>
            <w:tcW w:w="1872" w:type="dxa"/>
            <w:shd w:val="clear" w:color="auto" w:fill="auto"/>
            <w:vAlign w:val="center"/>
          </w:tcPr>
          <w:p w:rsidR="00E42BB6" w:rsidRDefault="00E42BB6" w:rsidP="00AE18DB">
            <w:pPr>
              <w:jc w:val="right"/>
              <w:rPr>
                <w:b/>
              </w:rPr>
            </w:pPr>
            <w:r>
              <w:rPr>
                <w:b/>
              </w:rPr>
              <w:t xml:space="preserve">  1.350,00TL</w:t>
            </w:r>
          </w:p>
        </w:tc>
      </w:tr>
    </w:tbl>
    <w:p w:rsidR="00E42BB6" w:rsidRPr="00BF4A5B"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5"/>
        <w:gridCol w:w="1872"/>
      </w:tblGrid>
      <w:tr w:rsidR="00E42BB6" w:rsidRPr="00A80A43" w:rsidTr="00AE18DB">
        <w:trPr>
          <w:trHeight w:val="340"/>
        </w:trPr>
        <w:tc>
          <w:tcPr>
            <w:tcW w:w="10207" w:type="dxa"/>
            <w:gridSpan w:val="2"/>
            <w:shd w:val="clear" w:color="auto" w:fill="7F7F7F"/>
            <w:vAlign w:val="center"/>
          </w:tcPr>
          <w:p w:rsidR="00E42BB6" w:rsidRPr="00CF4AD9" w:rsidRDefault="00E42BB6" w:rsidP="00AE18DB">
            <w:pPr>
              <w:jc w:val="center"/>
              <w:rPr>
                <w:b/>
                <w:bCs/>
                <w:color w:val="000000"/>
              </w:rPr>
            </w:pPr>
            <w:r w:rsidRPr="00CF4AD9">
              <w:rPr>
                <w:b/>
                <w:bCs/>
              </w:rPr>
              <w:t xml:space="preserve"> PARK VE BAHÇELER MÜDÜRLÜĞÜ GELİRLERİ</w:t>
            </w:r>
          </w:p>
        </w:tc>
      </w:tr>
      <w:tr w:rsidR="00E42BB6" w:rsidRPr="00A80A43" w:rsidTr="00AE18DB">
        <w:trPr>
          <w:trHeight w:val="20"/>
        </w:trPr>
        <w:tc>
          <w:tcPr>
            <w:tcW w:w="10207" w:type="dxa"/>
            <w:gridSpan w:val="2"/>
            <w:shd w:val="clear" w:color="auto" w:fill="D0CECE"/>
            <w:vAlign w:val="center"/>
          </w:tcPr>
          <w:p w:rsidR="00E42BB6" w:rsidRPr="00A80A43" w:rsidRDefault="00E42BB6" w:rsidP="00AE18DB">
            <w:pPr>
              <w:rPr>
                <w:b/>
              </w:rPr>
            </w:pPr>
            <w:r w:rsidRPr="00097B0B">
              <w:rPr>
                <w:b/>
                <w:bCs/>
              </w:rPr>
              <w:t xml:space="preserve">2464 Sayılı Belediye Gelirleri Kanunu’nun 97. </w:t>
            </w:r>
            <w:r>
              <w:rPr>
                <w:b/>
                <w:bCs/>
              </w:rPr>
              <w:t>M</w:t>
            </w:r>
            <w:r w:rsidRPr="00097B0B">
              <w:rPr>
                <w:b/>
                <w:bCs/>
              </w:rPr>
              <w:t xml:space="preserve">addesi </w:t>
            </w:r>
            <w:r>
              <w:rPr>
                <w:b/>
                <w:bCs/>
              </w:rPr>
              <w:t>G</w:t>
            </w:r>
            <w:r w:rsidRPr="00097B0B">
              <w:rPr>
                <w:b/>
                <w:bCs/>
              </w:rPr>
              <w:t>ereğince</w:t>
            </w:r>
          </w:p>
        </w:tc>
      </w:tr>
      <w:tr w:rsidR="00E42BB6" w:rsidRPr="00A80A43" w:rsidTr="00AE18DB">
        <w:trPr>
          <w:trHeight w:val="20"/>
        </w:trPr>
        <w:tc>
          <w:tcPr>
            <w:tcW w:w="8335" w:type="dxa"/>
            <w:shd w:val="clear" w:color="auto" w:fill="auto"/>
            <w:vAlign w:val="center"/>
          </w:tcPr>
          <w:p w:rsidR="00E42BB6" w:rsidRPr="00D97E70" w:rsidRDefault="00E42BB6" w:rsidP="00AE18DB">
            <w:pPr>
              <w:rPr>
                <w:b/>
              </w:rPr>
            </w:pPr>
            <w:r w:rsidRPr="00D97E70">
              <w:rPr>
                <w:b/>
              </w:rPr>
              <w:t>a)</w:t>
            </w:r>
            <w:r w:rsidRPr="00D97E70">
              <w:t xml:space="preserve"> </w:t>
            </w:r>
            <w:r>
              <w:t xml:space="preserve">  1 </w:t>
            </w:r>
            <w:r>
              <w:rPr>
                <w:sz w:val="22"/>
                <w:szCs w:val="22"/>
              </w:rPr>
              <w:t xml:space="preserve"> </w:t>
            </w:r>
            <w:r w:rsidRPr="007C327B">
              <w:rPr>
                <w:sz w:val="22"/>
                <w:szCs w:val="22"/>
              </w:rPr>
              <w:t>m</w:t>
            </w:r>
            <w:r w:rsidRPr="007C327B">
              <w:rPr>
                <w:sz w:val="22"/>
                <w:szCs w:val="22"/>
                <w:vertAlign w:val="superscript"/>
              </w:rPr>
              <w:t>2</w:t>
            </w:r>
            <w:r>
              <w:t xml:space="preserve"> Çim m</w:t>
            </w:r>
            <w:r w:rsidRPr="00D97E70">
              <w:t>aliyeti</w:t>
            </w:r>
          </w:p>
        </w:tc>
        <w:tc>
          <w:tcPr>
            <w:tcW w:w="1872" w:type="dxa"/>
            <w:shd w:val="clear" w:color="auto" w:fill="auto"/>
            <w:vAlign w:val="center"/>
          </w:tcPr>
          <w:p w:rsidR="00E42BB6" w:rsidRPr="000778B8" w:rsidRDefault="00E42BB6" w:rsidP="00AE18DB">
            <w:pPr>
              <w:jc w:val="right"/>
              <w:rPr>
                <w:b/>
              </w:rPr>
            </w:pPr>
            <w:r>
              <w:rPr>
                <w:b/>
              </w:rPr>
              <w:t>250,00TL</w:t>
            </w:r>
          </w:p>
        </w:tc>
      </w:tr>
      <w:tr w:rsidR="00E42BB6" w:rsidRPr="00A80A43" w:rsidTr="00AE18DB">
        <w:trPr>
          <w:trHeight w:val="20"/>
        </w:trPr>
        <w:tc>
          <w:tcPr>
            <w:tcW w:w="8335" w:type="dxa"/>
            <w:shd w:val="clear" w:color="auto" w:fill="auto"/>
            <w:vAlign w:val="center"/>
          </w:tcPr>
          <w:p w:rsidR="00E42BB6" w:rsidRPr="00D97E70" w:rsidRDefault="00E42BB6" w:rsidP="00AE18DB">
            <w:pPr>
              <w:rPr>
                <w:b/>
              </w:rPr>
            </w:pPr>
            <w:r w:rsidRPr="00D97E70">
              <w:rPr>
                <w:b/>
              </w:rPr>
              <w:t>b)</w:t>
            </w:r>
            <w:r w:rsidRPr="00D97E70">
              <w:t xml:space="preserve"> </w:t>
            </w:r>
            <w:r>
              <w:t xml:space="preserve">  </w:t>
            </w:r>
            <w:r w:rsidRPr="00D97E70">
              <w:t xml:space="preserve">1 </w:t>
            </w:r>
            <w:r w:rsidRPr="007C327B">
              <w:rPr>
                <w:sz w:val="22"/>
                <w:szCs w:val="22"/>
              </w:rPr>
              <w:t>m</w:t>
            </w:r>
            <w:r>
              <w:rPr>
                <w:sz w:val="22"/>
                <w:szCs w:val="22"/>
                <w:vertAlign w:val="superscript"/>
              </w:rPr>
              <w:t>3</w:t>
            </w:r>
            <w:r w:rsidRPr="00D97E70">
              <w:t xml:space="preserve"> Toprak</w:t>
            </w:r>
          </w:p>
        </w:tc>
        <w:tc>
          <w:tcPr>
            <w:tcW w:w="1872" w:type="dxa"/>
            <w:shd w:val="clear" w:color="auto" w:fill="auto"/>
            <w:vAlign w:val="center"/>
          </w:tcPr>
          <w:p w:rsidR="00E42BB6" w:rsidRPr="000778B8" w:rsidRDefault="00E42BB6" w:rsidP="00AE18DB">
            <w:pPr>
              <w:jc w:val="right"/>
              <w:rPr>
                <w:b/>
              </w:rPr>
            </w:pPr>
            <w:r>
              <w:rPr>
                <w:b/>
              </w:rPr>
              <w:t>150,00TL</w:t>
            </w:r>
          </w:p>
        </w:tc>
      </w:tr>
      <w:tr w:rsidR="00E42BB6" w:rsidRPr="00A80A43" w:rsidTr="00AE18DB">
        <w:trPr>
          <w:trHeight w:val="20"/>
        </w:trPr>
        <w:tc>
          <w:tcPr>
            <w:tcW w:w="8335" w:type="dxa"/>
            <w:shd w:val="clear" w:color="auto" w:fill="auto"/>
            <w:vAlign w:val="center"/>
          </w:tcPr>
          <w:p w:rsidR="00E42BB6" w:rsidRPr="00D97E70" w:rsidRDefault="00E42BB6" w:rsidP="00AE18DB">
            <w:pPr>
              <w:rPr>
                <w:b/>
              </w:rPr>
            </w:pPr>
            <w:r w:rsidRPr="00D97E70">
              <w:rPr>
                <w:b/>
              </w:rPr>
              <w:t xml:space="preserve">c) </w:t>
            </w:r>
            <w:r w:rsidRPr="00D97E70">
              <w:t xml:space="preserve"> </w:t>
            </w:r>
            <w:r>
              <w:t xml:space="preserve"> </w:t>
            </w:r>
            <w:r w:rsidRPr="00D97E70">
              <w:t xml:space="preserve">0-5 </w:t>
            </w:r>
            <w:r>
              <w:t>Y</w:t>
            </w:r>
            <w:r w:rsidRPr="00D97E70">
              <w:t>aş grubu ağaç</w:t>
            </w:r>
          </w:p>
        </w:tc>
        <w:tc>
          <w:tcPr>
            <w:tcW w:w="1872" w:type="dxa"/>
            <w:shd w:val="clear" w:color="auto" w:fill="auto"/>
            <w:vAlign w:val="center"/>
          </w:tcPr>
          <w:p w:rsidR="00E42BB6" w:rsidRPr="000778B8" w:rsidRDefault="00E42BB6" w:rsidP="00AE18DB">
            <w:pPr>
              <w:jc w:val="right"/>
              <w:rPr>
                <w:b/>
              </w:rPr>
            </w:pPr>
            <w:r>
              <w:rPr>
                <w:b/>
              </w:rPr>
              <w:t>1.250,00TL</w:t>
            </w:r>
          </w:p>
        </w:tc>
      </w:tr>
      <w:tr w:rsidR="00E42BB6" w:rsidRPr="00A80A43" w:rsidTr="00AE18DB">
        <w:trPr>
          <w:trHeight w:val="20"/>
        </w:trPr>
        <w:tc>
          <w:tcPr>
            <w:tcW w:w="8335" w:type="dxa"/>
            <w:shd w:val="clear" w:color="auto" w:fill="auto"/>
            <w:vAlign w:val="center"/>
          </w:tcPr>
          <w:p w:rsidR="00E42BB6" w:rsidRPr="00D97E70" w:rsidRDefault="00E42BB6" w:rsidP="00AE18DB">
            <w:pPr>
              <w:rPr>
                <w:b/>
              </w:rPr>
            </w:pPr>
            <w:r w:rsidRPr="00D97E70">
              <w:rPr>
                <w:b/>
                <w:color w:val="000000"/>
              </w:rPr>
              <w:t xml:space="preserve">ç) </w:t>
            </w:r>
            <w:r>
              <w:rPr>
                <w:b/>
                <w:color w:val="000000"/>
              </w:rPr>
              <w:t xml:space="preserve"> </w:t>
            </w:r>
            <w:r w:rsidRPr="00D97E70">
              <w:rPr>
                <w:color w:val="000000"/>
              </w:rPr>
              <w:t xml:space="preserve"> 5-10 Yaş gurubu ağaç</w:t>
            </w:r>
          </w:p>
        </w:tc>
        <w:tc>
          <w:tcPr>
            <w:tcW w:w="1872" w:type="dxa"/>
            <w:shd w:val="clear" w:color="auto" w:fill="auto"/>
            <w:vAlign w:val="center"/>
          </w:tcPr>
          <w:p w:rsidR="00E42BB6" w:rsidRPr="000778B8" w:rsidRDefault="00E42BB6" w:rsidP="00AE18DB">
            <w:pPr>
              <w:jc w:val="right"/>
              <w:rPr>
                <w:b/>
              </w:rPr>
            </w:pPr>
            <w:r>
              <w:rPr>
                <w:b/>
              </w:rPr>
              <w:t>2.750,00TL</w:t>
            </w:r>
          </w:p>
        </w:tc>
      </w:tr>
      <w:tr w:rsidR="00E42BB6" w:rsidRPr="00A80A43" w:rsidTr="00AE18DB">
        <w:trPr>
          <w:trHeight w:val="20"/>
        </w:trPr>
        <w:tc>
          <w:tcPr>
            <w:tcW w:w="8335" w:type="dxa"/>
            <w:shd w:val="clear" w:color="auto" w:fill="auto"/>
            <w:vAlign w:val="center"/>
          </w:tcPr>
          <w:p w:rsidR="00E42BB6" w:rsidRPr="00D97E70" w:rsidRDefault="00E42BB6" w:rsidP="00AE18DB">
            <w:pPr>
              <w:rPr>
                <w:b/>
              </w:rPr>
            </w:pPr>
            <w:r w:rsidRPr="00D97E70">
              <w:rPr>
                <w:b/>
              </w:rPr>
              <w:t>d)</w:t>
            </w:r>
            <w:r w:rsidRPr="00D97E70">
              <w:t xml:space="preserve"> </w:t>
            </w:r>
            <w:r>
              <w:t xml:space="preserve"> </w:t>
            </w:r>
            <w:r w:rsidRPr="00D97E70">
              <w:t xml:space="preserve"> 10 </w:t>
            </w:r>
            <w:r>
              <w:t>Y</w:t>
            </w:r>
            <w:r w:rsidRPr="00D97E70">
              <w:t>aş ve üzeri ağaç</w:t>
            </w:r>
          </w:p>
        </w:tc>
        <w:tc>
          <w:tcPr>
            <w:tcW w:w="1872" w:type="dxa"/>
            <w:shd w:val="clear" w:color="auto" w:fill="auto"/>
            <w:vAlign w:val="center"/>
          </w:tcPr>
          <w:p w:rsidR="00E42BB6" w:rsidRPr="000778B8" w:rsidRDefault="00E42BB6" w:rsidP="00AE18DB">
            <w:pPr>
              <w:jc w:val="right"/>
              <w:rPr>
                <w:b/>
              </w:rPr>
            </w:pPr>
            <w:r>
              <w:rPr>
                <w:b/>
              </w:rPr>
              <w:t>3.500,00TL</w:t>
            </w:r>
          </w:p>
        </w:tc>
      </w:tr>
      <w:tr w:rsidR="00E42BB6" w:rsidRPr="00A80A43" w:rsidTr="00AE18DB">
        <w:trPr>
          <w:trHeight w:val="20"/>
        </w:trPr>
        <w:tc>
          <w:tcPr>
            <w:tcW w:w="8335" w:type="dxa"/>
            <w:shd w:val="clear" w:color="auto" w:fill="auto"/>
            <w:vAlign w:val="center"/>
          </w:tcPr>
          <w:p w:rsidR="00E42BB6" w:rsidRPr="00D97E70" w:rsidRDefault="00E42BB6" w:rsidP="00AE18DB">
            <w:pPr>
              <w:rPr>
                <w:b/>
              </w:rPr>
            </w:pPr>
            <w:r w:rsidRPr="00D97E70">
              <w:rPr>
                <w:b/>
              </w:rPr>
              <w:t>e)</w:t>
            </w:r>
            <w:r w:rsidRPr="00D97E70">
              <w:t xml:space="preserve">  </w:t>
            </w:r>
            <w:r>
              <w:t xml:space="preserve"> </w:t>
            </w:r>
            <w:r w:rsidRPr="00D97E70">
              <w:t xml:space="preserve"> 0-5 </w:t>
            </w:r>
            <w:r>
              <w:t>Y</w:t>
            </w:r>
            <w:r w:rsidRPr="00D97E70">
              <w:t>aş grubu ibreli ağaç</w:t>
            </w:r>
          </w:p>
        </w:tc>
        <w:tc>
          <w:tcPr>
            <w:tcW w:w="1872" w:type="dxa"/>
            <w:shd w:val="clear" w:color="auto" w:fill="auto"/>
            <w:vAlign w:val="center"/>
          </w:tcPr>
          <w:p w:rsidR="00E42BB6" w:rsidRPr="000778B8" w:rsidRDefault="00E42BB6" w:rsidP="00AE18DB">
            <w:pPr>
              <w:jc w:val="right"/>
              <w:rPr>
                <w:b/>
              </w:rPr>
            </w:pPr>
            <w:r>
              <w:rPr>
                <w:b/>
              </w:rPr>
              <w:t>1.250,00TL</w:t>
            </w:r>
          </w:p>
        </w:tc>
      </w:tr>
      <w:tr w:rsidR="00E42BB6" w:rsidRPr="00A80A43" w:rsidTr="00AE18DB">
        <w:trPr>
          <w:trHeight w:val="20"/>
        </w:trPr>
        <w:tc>
          <w:tcPr>
            <w:tcW w:w="8335" w:type="dxa"/>
            <w:shd w:val="clear" w:color="auto" w:fill="auto"/>
            <w:vAlign w:val="center"/>
          </w:tcPr>
          <w:p w:rsidR="00E42BB6" w:rsidRPr="00D97E70" w:rsidRDefault="00E42BB6" w:rsidP="00AE18DB">
            <w:pPr>
              <w:rPr>
                <w:b/>
              </w:rPr>
            </w:pPr>
            <w:r w:rsidRPr="00D97E70">
              <w:rPr>
                <w:b/>
              </w:rPr>
              <w:t xml:space="preserve">f) </w:t>
            </w:r>
            <w:r w:rsidRPr="00D97E70">
              <w:t xml:space="preserve"> </w:t>
            </w:r>
            <w:r>
              <w:t xml:space="preserve"> </w:t>
            </w:r>
            <w:r w:rsidRPr="00D97E70">
              <w:t xml:space="preserve"> 5-10 </w:t>
            </w:r>
            <w:r>
              <w:t>Y</w:t>
            </w:r>
            <w:r w:rsidRPr="00D97E70">
              <w:t>aş ve üzeri ibreli ağaç</w:t>
            </w:r>
          </w:p>
        </w:tc>
        <w:tc>
          <w:tcPr>
            <w:tcW w:w="1872" w:type="dxa"/>
            <w:shd w:val="clear" w:color="auto" w:fill="auto"/>
            <w:vAlign w:val="center"/>
          </w:tcPr>
          <w:p w:rsidR="00E42BB6" w:rsidRPr="000778B8" w:rsidRDefault="00E42BB6" w:rsidP="00AE18DB">
            <w:pPr>
              <w:jc w:val="right"/>
              <w:rPr>
                <w:b/>
              </w:rPr>
            </w:pPr>
            <w:r>
              <w:rPr>
                <w:b/>
              </w:rPr>
              <w:t>2.500,00TL</w:t>
            </w:r>
          </w:p>
        </w:tc>
      </w:tr>
      <w:tr w:rsidR="00E42BB6" w:rsidRPr="00A80A43" w:rsidTr="00AE18DB">
        <w:trPr>
          <w:trHeight w:val="20"/>
        </w:trPr>
        <w:tc>
          <w:tcPr>
            <w:tcW w:w="8335" w:type="dxa"/>
            <w:shd w:val="clear" w:color="auto" w:fill="auto"/>
            <w:vAlign w:val="center"/>
          </w:tcPr>
          <w:p w:rsidR="00E42BB6" w:rsidRPr="00D97E70" w:rsidRDefault="00E42BB6" w:rsidP="00AE18DB">
            <w:pPr>
              <w:rPr>
                <w:b/>
              </w:rPr>
            </w:pPr>
            <w:r w:rsidRPr="00D97E70">
              <w:rPr>
                <w:b/>
              </w:rPr>
              <w:t>g)</w:t>
            </w:r>
            <w:r w:rsidRPr="00D97E70">
              <w:t xml:space="preserve">  </w:t>
            </w:r>
            <w:r>
              <w:t xml:space="preserve"> </w:t>
            </w:r>
            <w:r w:rsidRPr="00D97E70">
              <w:t xml:space="preserve">10 </w:t>
            </w:r>
            <w:r>
              <w:t>Y</w:t>
            </w:r>
            <w:r w:rsidRPr="00D97E70">
              <w:t>aş ve üzeri ibreli ağaç</w:t>
            </w:r>
          </w:p>
        </w:tc>
        <w:tc>
          <w:tcPr>
            <w:tcW w:w="1872" w:type="dxa"/>
            <w:shd w:val="clear" w:color="auto" w:fill="auto"/>
            <w:vAlign w:val="center"/>
          </w:tcPr>
          <w:p w:rsidR="00E42BB6" w:rsidRPr="000778B8" w:rsidRDefault="00E42BB6" w:rsidP="00AE18DB">
            <w:pPr>
              <w:jc w:val="right"/>
              <w:rPr>
                <w:b/>
              </w:rPr>
            </w:pPr>
            <w:r>
              <w:rPr>
                <w:b/>
              </w:rPr>
              <w:t>3.750,00TL</w:t>
            </w:r>
          </w:p>
        </w:tc>
      </w:tr>
      <w:tr w:rsidR="00E42BB6" w:rsidRPr="00A80A43" w:rsidTr="00AE18DB">
        <w:trPr>
          <w:trHeight w:val="20"/>
        </w:trPr>
        <w:tc>
          <w:tcPr>
            <w:tcW w:w="8335" w:type="dxa"/>
            <w:shd w:val="clear" w:color="auto" w:fill="auto"/>
            <w:vAlign w:val="center"/>
          </w:tcPr>
          <w:p w:rsidR="00E42BB6" w:rsidRPr="00D97E70" w:rsidRDefault="00E42BB6" w:rsidP="00AE18DB">
            <w:pPr>
              <w:rPr>
                <w:b/>
              </w:rPr>
            </w:pPr>
            <w:r w:rsidRPr="00D97E70">
              <w:rPr>
                <w:b/>
              </w:rPr>
              <w:t xml:space="preserve">ğ)  </w:t>
            </w:r>
            <w:r>
              <w:rPr>
                <w:b/>
              </w:rPr>
              <w:t xml:space="preserve"> </w:t>
            </w:r>
            <w:r w:rsidRPr="00D97E70">
              <w:t>1 Adet Büyük boy ibreli süs bitkisi   (Çalı)</w:t>
            </w:r>
          </w:p>
        </w:tc>
        <w:tc>
          <w:tcPr>
            <w:tcW w:w="1872" w:type="dxa"/>
            <w:shd w:val="clear" w:color="auto" w:fill="auto"/>
            <w:vAlign w:val="center"/>
          </w:tcPr>
          <w:p w:rsidR="00E42BB6" w:rsidRPr="000778B8" w:rsidRDefault="00E42BB6" w:rsidP="00AE18DB">
            <w:pPr>
              <w:jc w:val="right"/>
              <w:rPr>
                <w:b/>
              </w:rPr>
            </w:pPr>
            <w:r>
              <w:rPr>
                <w:b/>
              </w:rPr>
              <w:t>750,00TL</w:t>
            </w:r>
          </w:p>
        </w:tc>
      </w:tr>
      <w:tr w:rsidR="00E42BB6" w:rsidRPr="00A80A43" w:rsidTr="00AE18DB">
        <w:trPr>
          <w:trHeight w:val="20"/>
        </w:trPr>
        <w:tc>
          <w:tcPr>
            <w:tcW w:w="8335" w:type="dxa"/>
            <w:shd w:val="clear" w:color="auto" w:fill="auto"/>
            <w:vAlign w:val="center"/>
          </w:tcPr>
          <w:p w:rsidR="00E42BB6" w:rsidRPr="00D97E70" w:rsidRDefault="00E42BB6" w:rsidP="00AE18DB">
            <w:pPr>
              <w:rPr>
                <w:b/>
              </w:rPr>
            </w:pPr>
            <w:r w:rsidRPr="00D97E70">
              <w:rPr>
                <w:b/>
              </w:rPr>
              <w:t xml:space="preserve">h) </w:t>
            </w:r>
            <w:r>
              <w:rPr>
                <w:b/>
              </w:rPr>
              <w:t xml:space="preserve"> </w:t>
            </w:r>
            <w:r w:rsidRPr="00D97E70">
              <w:rPr>
                <w:b/>
              </w:rPr>
              <w:t xml:space="preserve"> </w:t>
            </w:r>
            <w:r w:rsidRPr="00D97E70">
              <w:t>1 Adet Büyük boy yapraklı süs bitkisi (Çalı)</w:t>
            </w:r>
          </w:p>
        </w:tc>
        <w:tc>
          <w:tcPr>
            <w:tcW w:w="1872" w:type="dxa"/>
            <w:shd w:val="clear" w:color="auto" w:fill="auto"/>
            <w:vAlign w:val="center"/>
          </w:tcPr>
          <w:p w:rsidR="00E42BB6" w:rsidRPr="000778B8" w:rsidRDefault="00E42BB6" w:rsidP="00AE18DB">
            <w:pPr>
              <w:jc w:val="right"/>
              <w:rPr>
                <w:b/>
              </w:rPr>
            </w:pPr>
            <w:r>
              <w:rPr>
                <w:b/>
              </w:rPr>
              <w:t>750,00TL</w:t>
            </w:r>
          </w:p>
        </w:tc>
      </w:tr>
      <w:tr w:rsidR="00E42BB6" w:rsidRPr="00A80A43" w:rsidTr="00AE18DB">
        <w:trPr>
          <w:trHeight w:val="20"/>
        </w:trPr>
        <w:tc>
          <w:tcPr>
            <w:tcW w:w="8335" w:type="dxa"/>
            <w:shd w:val="clear" w:color="auto" w:fill="auto"/>
            <w:vAlign w:val="center"/>
          </w:tcPr>
          <w:p w:rsidR="00E42BB6" w:rsidRPr="00D97E70" w:rsidRDefault="00E42BB6" w:rsidP="00AE18DB">
            <w:pPr>
              <w:rPr>
                <w:b/>
              </w:rPr>
            </w:pPr>
            <w:r w:rsidRPr="00D97E70">
              <w:rPr>
                <w:b/>
              </w:rPr>
              <w:t xml:space="preserve">ı)  </w:t>
            </w:r>
            <w:r>
              <w:rPr>
                <w:b/>
              </w:rPr>
              <w:t xml:space="preserve">  </w:t>
            </w:r>
            <w:r w:rsidRPr="00D97E70">
              <w:t>1 Adet Mevsimlik Çiçek</w:t>
            </w:r>
          </w:p>
        </w:tc>
        <w:tc>
          <w:tcPr>
            <w:tcW w:w="1872" w:type="dxa"/>
            <w:shd w:val="clear" w:color="auto" w:fill="auto"/>
            <w:vAlign w:val="center"/>
          </w:tcPr>
          <w:p w:rsidR="00E42BB6" w:rsidRPr="000778B8" w:rsidRDefault="00E42BB6" w:rsidP="00AE18DB">
            <w:pPr>
              <w:jc w:val="right"/>
              <w:rPr>
                <w:b/>
              </w:rPr>
            </w:pPr>
            <w:r>
              <w:rPr>
                <w:b/>
              </w:rPr>
              <w:t>30,00TL</w:t>
            </w:r>
          </w:p>
        </w:tc>
      </w:tr>
      <w:tr w:rsidR="00E42BB6" w:rsidRPr="00A80A43" w:rsidTr="00AE18DB">
        <w:trPr>
          <w:trHeight w:val="20"/>
        </w:trPr>
        <w:tc>
          <w:tcPr>
            <w:tcW w:w="8335" w:type="dxa"/>
            <w:shd w:val="clear" w:color="auto" w:fill="auto"/>
            <w:vAlign w:val="center"/>
          </w:tcPr>
          <w:p w:rsidR="00E42BB6" w:rsidRPr="00D97E70" w:rsidRDefault="00E42BB6" w:rsidP="00AE18DB">
            <w:r w:rsidRPr="00D97E70">
              <w:rPr>
                <w:b/>
              </w:rPr>
              <w:t xml:space="preserve">i)   </w:t>
            </w:r>
            <w:r>
              <w:rPr>
                <w:b/>
              </w:rPr>
              <w:t xml:space="preserve"> </w:t>
            </w:r>
            <w:r w:rsidRPr="00D97E70">
              <w:t>1 Adet Cansuyu Musluğu</w:t>
            </w:r>
          </w:p>
        </w:tc>
        <w:tc>
          <w:tcPr>
            <w:tcW w:w="1872" w:type="dxa"/>
            <w:shd w:val="clear" w:color="auto" w:fill="auto"/>
            <w:vAlign w:val="center"/>
          </w:tcPr>
          <w:p w:rsidR="00E42BB6" w:rsidRPr="000778B8" w:rsidRDefault="00E42BB6" w:rsidP="00AE18DB">
            <w:pPr>
              <w:jc w:val="right"/>
              <w:rPr>
                <w:b/>
              </w:rPr>
            </w:pPr>
            <w:r>
              <w:rPr>
                <w:b/>
              </w:rPr>
              <w:t>150,00TL</w:t>
            </w:r>
          </w:p>
        </w:tc>
      </w:tr>
    </w:tbl>
    <w:p w:rsidR="00E42BB6" w:rsidRDefault="00E42BB6" w:rsidP="00E42BB6"/>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Sayfa:10</w:t>
            </w:r>
          </w:p>
        </w:tc>
      </w:tr>
    </w:tbl>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0"/>
        <w:gridCol w:w="2587"/>
        <w:gridCol w:w="1028"/>
        <w:gridCol w:w="1872"/>
      </w:tblGrid>
      <w:tr w:rsidR="00E42BB6" w:rsidRPr="00A80A43" w:rsidTr="00AE18DB">
        <w:trPr>
          <w:trHeight w:val="20"/>
        </w:trPr>
        <w:tc>
          <w:tcPr>
            <w:tcW w:w="8335" w:type="dxa"/>
            <w:gridSpan w:val="3"/>
            <w:shd w:val="clear" w:color="auto" w:fill="auto"/>
            <w:vAlign w:val="center"/>
          </w:tcPr>
          <w:p w:rsidR="00E42BB6" w:rsidRPr="00D97E70" w:rsidRDefault="00E42BB6" w:rsidP="00AE18DB">
            <w:pPr>
              <w:rPr>
                <w:b/>
              </w:rPr>
            </w:pPr>
            <w:r w:rsidRPr="00D97E70">
              <w:rPr>
                <w:b/>
              </w:rPr>
              <w:t xml:space="preserve">j)   </w:t>
            </w:r>
            <w:r>
              <w:rPr>
                <w:b/>
              </w:rPr>
              <w:t xml:space="preserve"> </w:t>
            </w:r>
            <w:r w:rsidRPr="00D97E70">
              <w:t>1 Adet Rotar Spring</w:t>
            </w:r>
          </w:p>
        </w:tc>
        <w:tc>
          <w:tcPr>
            <w:tcW w:w="1872" w:type="dxa"/>
            <w:shd w:val="clear" w:color="auto" w:fill="auto"/>
            <w:vAlign w:val="center"/>
          </w:tcPr>
          <w:p w:rsidR="00E42BB6" w:rsidRPr="000778B8" w:rsidRDefault="00E42BB6" w:rsidP="00AE18DB">
            <w:pPr>
              <w:jc w:val="right"/>
              <w:rPr>
                <w:b/>
              </w:rPr>
            </w:pPr>
            <w:r>
              <w:rPr>
                <w:b/>
              </w:rPr>
              <w:t>200,00TL</w:t>
            </w:r>
          </w:p>
        </w:tc>
      </w:tr>
      <w:tr w:rsidR="00E42BB6" w:rsidRPr="00A80A43" w:rsidTr="00AE18DB">
        <w:trPr>
          <w:trHeight w:val="20"/>
        </w:trPr>
        <w:tc>
          <w:tcPr>
            <w:tcW w:w="8335" w:type="dxa"/>
            <w:gridSpan w:val="3"/>
            <w:shd w:val="clear" w:color="auto" w:fill="auto"/>
            <w:vAlign w:val="center"/>
          </w:tcPr>
          <w:p w:rsidR="00E42BB6" w:rsidRPr="00D97E70" w:rsidRDefault="00E42BB6" w:rsidP="00AE18DB">
            <w:pPr>
              <w:rPr>
                <w:b/>
              </w:rPr>
            </w:pPr>
            <w:r w:rsidRPr="00D97E70">
              <w:rPr>
                <w:b/>
              </w:rPr>
              <w:t xml:space="preserve">k)  </w:t>
            </w:r>
            <w:r>
              <w:rPr>
                <w:b/>
              </w:rPr>
              <w:t xml:space="preserve"> </w:t>
            </w:r>
            <w:r w:rsidRPr="00D97E70">
              <w:t>1 Adet Sprey Sping</w:t>
            </w:r>
          </w:p>
        </w:tc>
        <w:tc>
          <w:tcPr>
            <w:tcW w:w="1872" w:type="dxa"/>
            <w:shd w:val="clear" w:color="auto" w:fill="auto"/>
            <w:vAlign w:val="center"/>
          </w:tcPr>
          <w:p w:rsidR="00E42BB6" w:rsidRPr="000778B8" w:rsidRDefault="00E42BB6" w:rsidP="00AE18DB">
            <w:pPr>
              <w:jc w:val="right"/>
              <w:rPr>
                <w:b/>
              </w:rPr>
            </w:pPr>
            <w:r>
              <w:rPr>
                <w:b/>
              </w:rPr>
              <w:t>150,00TL</w:t>
            </w:r>
          </w:p>
        </w:tc>
      </w:tr>
      <w:tr w:rsidR="00E42BB6" w:rsidRPr="00A80A43" w:rsidTr="00AE18DB">
        <w:trPr>
          <w:trHeight w:val="20"/>
        </w:trPr>
        <w:tc>
          <w:tcPr>
            <w:tcW w:w="8335" w:type="dxa"/>
            <w:gridSpan w:val="3"/>
            <w:shd w:val="clear" w:color="auto" w:fill="auto"/>
            <w:vAlign w:val="center"/>
          </w:tcPr>
          <w:p w:rsidR="00E42BB6" w:rsidRPr="00D97E70" w:rsidRDefault="00E42BB6" w:rsidP="00AE18DB">
            <w:pPr>
              <w:rPr>
                <w:b/>
              </w:rPr>
            </w:pPr>
            <w:r w:rsidRPr="00D97E70">
              <w:rPr>
                <w:b/>
              </w:rPr>
              <w:t xml:space="preserve">l)   </w:t>
            </w:r>
            <w:r>
              <w:rPr>
                <w:b/>
              </w:rPr>
              <w:t xml:space="preserve"> </w:t>
            </w:r>
            <w:r w:rsidRPr="00D97E70">
              <w:t>1.Adet Çim Armatörü</w:t>
            </w:r>
          </w:p>
        </w:tc>
        <w:tc>
          <w:tcPr>
            <w:tcW w:w="1872" w:type="dxa"/>
            <w:shd w:val="clear" w:color="auto" w:fill="auto"/>
            <w:vAlign w:val="center"/>
          </w:tcPr>
          <w:p w:rsidR="00E42BB6" w:rsidRPr="000778B8" w:rsidRDefault="00E42BB6" w:rsidP="00AE18DB">
            <w:pPr>
              <w:jc w:val="right"/>
              <w:rPr>
                <w:b/>
              </w:rPr>
            </w:pPr>
            <w:r>
              <w:rPr>
                <w:b/>
              </w:rPr>
              <w:t>7.500,00TL</w:t>
            </w:r>
          </w:p>
        </w:tc>
      </w:tr>
      <w:tr w:rsidR="00E42BB6" w:rsidRPr="00A80A43" w:rsidTr="00AE18DB">
        <w:trPr>
          <w:trHeight w:val="20"/>
        </w:trPr>
        <w:tc>
          <w:tcPr>
            <w:tcW w:w="8335" w:type="dxa"/>
            <w:gridSpan w:val="3"/>
            <w:shd w:val="clear" w:color="auto" w:fill="auto"/>
            <w:vAlign w:val="center"/>
          </w:tcPr>
          <w:p w:rsidR="00E42BB6" w:rsidRPr="00D97E70" w:rsidRDefault="00E42BB6" w:rsidP="00AE18DB">
            <w:pPr>
              <w:rPr>
                <w:b/>
              </w:rPr>
            </w:pPr>
            <w:r w:rsidRPr="00D97E70">
              <w:rPr>
                <w:b/>
              </w:rPr>
              <w:t xml:space="preserve">m) </w:t>
            </w:r>
            <w:r>
              <w:rPr>
                <w:b/>
              </w:rPr>
              <w:t xml:space="preserve"> </w:t>
            </w:r>
            <w:r w:rsidRPr="009C7066">
              <w:t>1 Adet</w:t>
            </w:r>
            <w:r w:rsidRPr="00FA1FF0">
              <w:rPr>
                <w:sz w:val="22"/>
                <w:szCs w:val="22"/>
              </w:rPr>
              <w:t xml:space="preserve"> </w:t>
            </w:r>
            <w:r>
              <w:t xml:space="preserve">4  </w:t>
            </w:r>
            <w:r w:rsidRPr="007C327B">
              <w:rPr>
                <w:sz w:val="22"/>
                <w:szCs w:val="22"/>
              </w:rPr>
              <w:t>m</w:t>
            </w:r>
            <w:r w:rsidRPr="007C327B">
              <w:rPr>
                <w:sz w:val="22"/>
                <w:szCs w:val="22"/>
                <w:vertAlign w:val="superscript"/>
              </w:rPr>
              <w:t>2</w:t>
            </w:r>
            <w:r w:rsidRPr="00D97E70">
              <w:t xml:space="preserve"> Dekoratif elektrik direği</w:t>
            </w:r>
          </w:p>
        </w:tc>
        <w:tc>
          <w:tcPr>
            <w:tcW w:w="1872" w:type="dxa"/>
            <w:shd w:val="clear" w:color="auto" w:fill="auto"/>
            <w:vAlign w:val="center"/>
          </w:tcPr>
          <w:p w:rsidR="00E42BB6" w:rsidRPr="000778B8" w:rsidRDefault="00E42BB6" w:rsidP="00AE18DB">
            <w:pPr>
              <w:jc w:val="right"/>
              <w:rPr>
                <w:b/>
              </w:rPr>
            </w:pPr>
            <w:r>
              <w:rPr>
                <w:b/>
              </w:rPr>
              <w:t>13.000,00TL</w:t>
            </w:r>
          </w:p>
        </w:tc>
      </w:tr>
      <w:tr w:rsidR="00E42BB6" w:rsidRPr="00A80A43" w:rsidTr="00AE18DB">
        <w:trPr>
          <w:trHeight w:val="20"/>
        </w:trPr>
        <w:tc>
          <w:tcPr>
            <w:tcW w:w="8335" w:type="dxa"/>
            <w:gridSpan w:val="3"/>
            <w:shd w:val="clear" w:color="auto" w:fill="auto"/>
            <w:vAlign w:val="center"/>
          </w:tcPr>
          <w:p w:rsidR="00E42BB6" w:rsidRPr="00D97E70" w:rsidRDefault="00E42BB6" w:rsidP="00AE18DB">
            <w:r>
              <w:rPr>
                <w:b/>
              </w:rPr>
              <w:t>n</w:t>
            </w:r>
            <w:r w:rsidRPr="00D97E70">
              <w:rPr>
                <w:b/>
              </w:rPr>
              <w:t xml:space="preserve">)  </w:t>
            </w:r>
            <w:r>
              <w:rPr>
                <w:b/>
              </w:rPr>
              <w:t xml:space="preserve"> </w:t>
            </w:r>
            <w:r w:rsidRPr="000A6743">
              <w:t>1 metretül yol bordürü (15x30x75)</w:t>
            </w:r>
            <w:r w:rsidRPr="00C02D5E">
              <w:t xml:space="preserve"> İşçilik dahil</w:t>
            </w:r>
            <w:r>
              <w:t xml:space="preserve"> </w:t>
            </w:r>
            <w:r w:rsidRPr="00D97E70">
              <w:rPr>
                <w:b/>
              </w:rPr>
              <w:t xml:space="preserve">)  </w:t>
            </w:r>
          </w:p>
        </w:tc>
        <w:tc>
          <w:tcPr>
            <w:tcW w:w="1872" w:type="dxa"/>
            <w:shd w:val="clear" w:color="auto" w:fill="auto"/>
            <w:vAlign w:val="center"/>
          </w:tcPr>
          <w:p w:rsidR="00E42BB6" w:rsidRPr="00D97E70" w:rsidRDefault="00E42BB6" w:rsidP="00AE18DB">
            <w:pPr>
              <w:jc w:val="right"/>
              <w:rPr>
                <w:b/>
              </w:rPr>
            </w:pPr>
            <w:r>
              <w:rPr>
                <w:b/>
              </w:rPr>
              <w:t xml:space="preserve">     300,00TL</w:t>
            </w:r>
          </w:p>
        </w:tc>
      </w:tr>
      <w:tr w:rsidR="00E42BB6" w:rsidRPr="00A80A43" w:rsidTr="00AE18DB">
        <w:trPr>
          <w:trHeight w:val="20"/>
        </w:trPr>
        <w:tc>
          <w:tcPr>
            <w:tcW w:w="8335" w:type="dxa"/>
            <w:gridSpan w:val="3"/>
            <w:shd w:val="clear" w:color="auto" w:fill="auto"/>
            <w:vAlign w:val="center"/>
          </w:tcPr>
          <w:p w:rsidR="00E42BB6" w:rsidRPr="00D97E70" w:rsidRDefault="00E42BB6" w:rsidP="00AE18DB">
            <w:r>
              <w:rPr>
                <w:b/>
              </w:rPr>
              <w:t>o</w:t>
            </w:r>
            <w:r w:rsidRPr="00545C7E">
              <w:rPr>
                <w:b/>
              </w:rPr>
              <w:t>)</w:t>
            </w:r>
            <w:r>
              <w:t xml:space="preserve">  </w:t>
            </w:r>
            <w:r w:rsidRPr="00D97E70">
              <w:t>1 metretül bahçe bordürü(10x20x50)</w:t>
            </w:r>
            <w:r>
              <w:t xml:space="preserve"> i</w:t>
            </w:r>
            <w:r w:rsidRPr="00D97E70">
              <w:t>şçilik dahil</w:t>
            </w:r>
            <w:r>
              <w:rPr>
                <w:b/>
              </w:rPr>
              <w:t xml:space="preserve"> </w:t>
            </w:r>
          </w:p>
        </w:tc>
        <w:tc>
          <w:tcPr>
            <w:tcW w:w="1872" w:type="dxa"/>
            <w:shd w:val="clear" w:color="auto" w:fill="auto"/>
            <w:vAlign w:val="center"/>
          </w:tcPr>
          <w:p w:rsidR="00E42BB6" w:rsidRPr="00D97E70" w:rsidRDefault="00E42BB6" w:rsidP="00AE18DB">
            <w:pPr>
              <w:jc w:val="right"/>
              <w:rPr>
                <w:b/>
              </w:rPr>
            </w:pPr>
            <w:r>
              <w:rPr>
                <w:b/>
              </w:rPr>
              <w:t>250,00TL</w:t>
            </w:r>
          </w:p>
        </w:tc>
      </w:tr>
      <w:tr w:rsidR="00E42BB6" w:rsidRPr="00A80A43" w:rsidTr="00AE18DB">
        <w:trPr>
          <w:trHeight w:val="20"/>
        </w:trPr>
        <w:tc>
          <w:tcPr>
            <w:tcW w:w="8335" w:type="dxa"/>
            <w:gridSpan w:val="3"/>
            <w:shd w:val="clear" w:color="auto" w:fill="auto"/>
            <w:vAlign w:val="center"/>
          </w:tcPr>
          <w:p w:rsidR="00E42BB6" w:rsidRDefault="00E42BB6" w:rsidP="00AE18DB">
            <w:pPr>
              <w:rPr>
                <w:b/>
              </w:rPr>
            </w:pPr>
            <w:r>
              <w:rPr>
                <w:b/>
              </w:rPr>
              <w:t xml:space="preserve">ö)   </w:t>
            </w:r>
            <w:r w:rsidRPr="00D97E70">
              <w:t xml:space="preserve">1 </w:t>
            </w:r>
            <w:r>
              <w:t xml:space="preserve"> </w:t>
            </w:r>
            <w:r w:rsidRPr="007C327B">
              <w:rPr>
                <w:sz w:val="22"/>
                <w:szCs w:val="22"/>
              </w:rPr>
              <w:t>m</w:t>
            </w:r>
            <w:r w:rsidRPr="007C327B">
              <w:rPr>
                <w:sz w:val="22"/>
                <w:szCs w:val="22"/>
                <w:vertAlign w:val="superscript"/>
              </w:rPr>
              <w:t>2</w:t>
            </w:r>
            <w:r w:rsidRPr="00D97E70">
              <w:t xml:space="preserve"> parke</w:t>
            </w:r>
          </w:p>
        </w:tc>
        <w:tc>
          <w:tcPr>
            <w:tcW w:w="1872" w:type="dxa"/>
            <w:shd w:val="clear" w:color="auto" w:fill="auto"/>
            <w:vAlign w:val="center"/>
          </w:tcPr>
          <w:p w:rsidR="00E42BB6" w:rsidRPr="00D97E70" w:rsidRDefault="00E42BB6" w:rsidP="00AE18DB">
            <w:pPr>
              <w:rPr>
                <w:b/>
              </w:rPr>
            </w:pPr>
            <w:r>
              <w:rPr>
                <w:b/>
              </w:rPr>
              <w:t xml:space="preserve">      600,00TL</w:t>
            </w:r>
          </w:p>
        </w:tc>
      </w:tr>
      <w:tr w:rsidR="00E42BB6" w:rsidRPr="00A80A43" w:rsidTr="00AE18DB">
        <w:trPr>
          <w:trHeight w:val="20"/>
        </w:trPr>
        <w:tc>
          <w:tcPr>
            <w:tcW w:w="8335" w:type="dxa"/>
            <w:gridSpan w:val="3"/>
            <w:shd w:val="clear" w:color="auto" w:fill="auto"/>
            <w:vAlign w:val="center"/>
          </w:tcPr>
          <w:p w:rsidR="00E42BB6" w:rsidRPr="00D97E70" w:rsidRDefault="00E42BB6" w:rsidP="00AE18DB">
            <w:r>
              <w:rPr>
                <w:b/>
              </w:rPr>
              <w:t>p</w:t>
            </w:r>
            <w:r w:rsidRPr="00D97E70">
              <w:rPr>
                <w:b/>
              </w:rPr>
              <w:t xml:space="preserve">)   </w:t>
            </w:r>
            <w:r>
              <w:rPr>
                <w:b/>
              </w:rPr>
              <w:t xml:space="preserve"> </w:t>
            </w:r>
            <w:r w:rsidRPr="00D97E70">
              <w:t>Ferforje (1 kg)</w:t>
            </w:r>
          </w:p>
        </w:tc>
        <w:tc>
          <w:tcPr>
            <w:tcW w:w="1872" w:type="dxa"/>
            <w:shd w:val="clear" w:color="auto" w:fill="auto"/>
            <w:vAlign w:val="center"/>
          </w:tcPr>
          <w:p w:rsidR="00E42BB6" w:rsidRPr="00D97E70" w:rsidRDefault="00E42BB6" w:rsidP="00AE18DB">
            <w:pPr>
              <w:jc w:val="right"/>
              <w:rPr>
                <w:b/>
              </w:rPr>
            </w:pPr>
            <w:r>
              <w:rPr>
                <w:b/>
              </w:rPr>
              <w:t>250,00TL</w:t>
            </w:r>
          </w:p>
        </w:tc>
      </w:tr>
      <w:tr w:rsidR="00E42BB6" w:rsidRPr="00A80A43" w:rsidTr="00AE18DB">
        <w:trPr>
          <w:trHeight w:val="20"/>
        </w:trPr>
        <w:tc>
          <w:tcPr>
            <w:tcW w:w="8335" w:type="dxa"/>
            <w:gridSpan w:val="3"/>
            <w:shd w:val="clear" w:color="auto" w:fill="auto"/>
            <w:vAlign w:val="center"/>
          </w:tcPr>
          <w:p w:rsidR="00E42BB6" w:rsidRPr="00D97E70" w:rsidRDefault="00E42BB6" w:rsidP="00AE18DB">
            <w:pPr>
              <w:rPr>
                <w:b/>
              </w:rPr>
            </w:pPr>
            <w:r>
              <w:rPr>
                <w:b/>
              </w:rPr>
              <w:t>r</w:t>
            </w:r>
            <w:r w:rsidRPr="00D97E70">
              <w:rPr>
                <w:b/>
              </w:rPr>
              <w:t xml:space="preserve">)   </w:t>
            </w:r>
            <w:r>
              <w:rPr>
                <w:b/>
              </w:rPr>
              <w:t xml:space="preserve"> </w:t>
            </w:r>
            <w:r w:rsidRPr="00D97E70">
              <w:t>2'' küresel vana</w:t>
            </w:r>
          </w:p>
        </w:tc>
        <w:tc>
          <w:tcPr>
            <w:tcW w:w="1872" w:type="dxa"/>
            <w:shd w:val="clear" w:color="auto" w:fill="auto"/>
            <w:vAlign w:val="center"/>
          </w:tcPr>
          <w:p w:rsidR="00E42BB6" w:rsidRPr="00D97E70" w:rsidRDefault="00E42BB6" w:rsidP="00AE18DB">
            <w:pPr>
              <w:jc w:val="right"/>
              <w:rPr>
                <w:b/>
              </w:rPr>
            </w:pPr>
            <w:r>
              <w:rPr>
                <w:b/>
              </w:rPr>
              <w:t>1.500,00TL</w:t>
            </w:r>
          </w:p>
        </w:tc>
      </w:tr>
      <w:tr w:rsidR="00E42BB6" w:rsidRPr="00A80A43" w:rsidTr="00AE18DB">
        <w:trPr>
          <w:trHeight w:val="20"/>
        </w:trPr>
        <w:tc>
          <w:tcPr>
            <w:tcW w:w="8335" w:type="dxa"/>
            <w:gridSpan w:val="3"/>
            <w:shd w:val="clear" w:color="auto" w:fill="auto"/>
            <w:vAlign w:val="center"/>
          </w:tcPr>
          <w:p w:rsidR="00E42BB6" w:rsidRPr="00D97E70" w:rsidRDefault="00E42BB6" w:rsidP="00AE18DB">
            <w:r w:rsidRPr="00AD431C">
              <w:rPr>
                <w:b/>
              </w:rPr>
              <w:t>s)</w:t>
            </w:r>
            <w:r w:rsidRPr="00D97E70">
              <w:rPr>
                <w:b/>
              </w:rPr>
              <w:t xml:space="preserve">   </w:t>
            </w:r>
            <w:r>
              <w:rPr>
                <w:b/>
              </w:rPr>
              <w:t xml:space="preserve"> </w:t>
            </w:r>
            <w:r w:rsidRPr="00D97E70">
              <w:t>4'' şiber vana</w:t>
            </w:r>
          </w:p>
        </w:tc>
        <w:tc>
          <w:tcPr>
            <w:tcW w:w="1872" w:type="dxa"/>
            <w:shd w:val="clear" w:color="auto" w:fill="auto"/>
            <w:vAlign w:val="center"/>
          </w:tcPr>
          <w:p w:rsidR="00E42BB6" w:rsidRPr="00D97E70" w:rsidRDefault="00E42BB6" w:rsidP="00AE18DB">
            <w:pPr>
              <w:jc w:val="right"/>
              <w:rPr>
                <w:b/>
              </w:rPr>
            </w:pPr>
            <w:r>
              <w:rPr>
                <w:b/>
              </w:rPr>
              <w:t>2.500,00TL</w:t>
            </w:r>
          </w:p>
        </w:tc>
      </w:tr>
      <w:tr w:rsidR="00E42BB6" w:rsidRPr="00A80A43" w:rsidTr="00AE18DB">
        <w:trPr>
          <w:trHeight w:val="20"/>
        </w:trPr>
        <w:tc>
          <w:tcPr>
            <w:tcW w:w="8335" w:type="dxa"/>
            <w:gridSpan w:val="3"/>
            <w:shd w:val="clear" w:color="auto" w:fill="auto"/>
            <w:vAlign w:val="center"/>
          </w:tcPr>
          <w:p w:rsidR="00E42BB6" w:rsidRPr="00D97E70" w:rsidRDefault="00E42BB6" w:rsidP="00AE18DB">
            <w:r>
              <w:rPr>
                <w:b/>
              </w:rPr>
              <w:t>t</w:t>
            </w:r>
            <w:r w:rsidRPr="00D97E70">
              <w:rPr>
                <w:b/>
              </w:rPr>
              <w:t xml:space="preserve">)   </w:t>
            </w:r>
            <w:r>
              <w:rPr>
                <w:b/>
              </w:rPr>
              <w:t xml:space="preserve"> </w:t>
            </w:r>
            <w:r w:rsidRPr="00D97E70">
              <w:t>Q 63 mm polietilen boru</w:t>
            </w:r>
          </w:p>
        </w:tc>
        <w:tc>
          <w:tcPr>
            <w:tcW w:w="1872" w:type="dxa"/>
            <w:shd w:val="clear" w:color="auto" w:fill="auto"/>
            <w:vAlign w:val="center"/>
          </w:tcPr>
          <w:p w:rsidR="00E42BB6" w:rsidRPr="00D97E70" w:rsidRDefault="00E42BB6" w:rsidP="00AE18DB">
            <w:pPr>
              <w:jc w:val="right"/>
              <w:rPr>
                <w:b/>
              </w:rPr>
            </w:pPr>
            <w:r>
              <w:rPr>
                <w:b/>
              </w:rPr>
              <w:t>150,00TL</w:t>
            </w:r>
          </w:p>
        </w:tc>
      </w:tr>
      <w:tr w:rsidR="00E42BB6" w:rsidRPr="00A80A43" w:rsidTr="00AE18DB">
        <w:trPr>
          <w:trHeight w:val="170"/>
        </w:trPr>
        <w:tc>
          <w:tcPr>
            <w:tcW w:w="8335" w:type="dxa"/>
            <w:gridSpan w:val="3"/>
            <w:shd w:val="clear" w:color="auto" w:fill="auto"/>
            <w:vAlign w:val="center"/>
          </w:tcPr>
          <w:p w:rsidR="00E42BB6" w:rsidRPr="00D97E70" w:rsidRDefault="00E42BB6" w:rsidP="00AE18DB">
            <w:pPr>
              <w:rPr>
                <w:b/>
              </w:rPr>
            </w:pPr>
            <w:r w:rsidRPr="00D97E70">
              <w:rPr>
                <w:b/>
              </w:rPr>
              <w:t xml:space="preserve">u)  </w:t>
            </w:r>
            <w:r>
              <w:rPr>
                <w:b/>
              </w:rPr>
              <w:t xml:space="preserve"> </w:t>
            </w:r>
            <w:r w:rsidRPr="00D97E70">
              <w:t>Q 50 mm polietilen boru</w:t>
            </w:r>
          </w:p>
        </w:tc>
        <w:tc>
          <w:tcPr>
            <w:tcW w:w="1872" w:type="dxa"/>
            <w:shd w:val="clear" w:color="auto" w:fill="auto"/>
            <w:vAlign w:val="center"/>
          </w:tcPr>
          <w:p w:rsidR="00E42BB6" w:rsidRPr="00D97E70" w:rsidRDefault="00E42BB6" w:rsidP="00AE18DB">
            <w:pPr>
              <w:jc w:val="right"/>
              <w:rPr>
                <w:b/>
              </w:rPr>
            </w:pPr>
            <w:r>
              <w:rPr>
                <w:b/>
              </w:rPr>
              <w:t>140,00TL</w:t>
            </w:r>
          </w:p>
        </w:tc>
      </w:tr>
      <w:tr w:rsidR="00E42BB6" w:rsidRPr="00A80A43" w:rsidTr="00AE18DB">
        <w:trPr>
          <w:trHeight w:val="454"/>
        </w:trPr>
        <w:tc>
          <w:tcPr>
            <w:tcW w:w="10207" w:type="dxa"/>
            <w:gridSpan w:val="4"/>
            <w:shd w:val="clear" w:color="auto" w:fill="D0CECE"/>
            <w:vAlign w:val="center"/>
          </w:tcPr>
          <w:p w:rsidR="00E42BB6" w:rsidRPr="00D97E70" w:rsidRDefault="00E42BB6" w:rsidP="00AE18DB">
            <w:pPr>
              <w:rPr>
                <w:b/>
              </w:rPr>
            </w:pPr>
            <w:r w:rsidRPr="00D97E70">
              <w:rPr>
                <w:b/>
              </w:rPr>
              <w:t>Yukarıda belirtilen fiyatlar satış amaçlı olmayıp  kaza ve tahribat durumunda zararın karşılanması için alınan ücretlerdir.</w:t>
            </w:r>
          </w:p>
        </w:tc>
      </w:tr>
      <w:tr w:rsidR="00E42BB6" w:rsidTr="00AE18DB">
        <w:trPr>
          <w:trHeight w:val="397"/>
        </w:trPr>
        <w:tc>
          <w:tcPr>
            <w:tcW w:w="10207" w:type="dxa"/>
            <w:gridSpan w:val="4"/>
            <w:tcBorders>
              <w:top w:val="single" w:sz="4" w:space="0" w:color="auto"/>
              <w:left w:val="single" w:sz="4" w:space="0" w:color="auto"/>
              <w:bottom w:val="single" w:sz="4" w:space="0" w:color="auto"/>
              <w:right w:val="single" w:sz="4" w:space="0" w:color="auto"/>
            </w:tcBorders>
            <w:shd w:val="clear" w:color="auto" w:fill="808080"/>
            <w:vAlign w:val="center"/>
          </w:tcPr>
          <w:p w:rsidR="00E42BB6" w:rsidRDefault="00E42BB6" w:rsidP="00AE18DB">
            <w:pPr>
              <w:jc w:val="center"/>
              <w:rPr>
                <w:b/>
              </w:rPr>
            </w:pPr>
            <w:r w:rsidRPr="00CF4AD9">
              <w:rPr>
                <w:b/>
              </w:rPr>
              <w:t>ZABITA MÜDÜRLÜĞÜ GELİRLERİ</w:t>
            </w:r>
          </w:p>
        </w:tc>
      </w:tr>
      <w:tr w:rsidR="00E42BB6" w:rsidRPr="0069156A" w:rsidTr="00AE18DB">
        <w:trPr>
          <w:trHeight w:val="340"/>
        </w:trPr>
        <w:tc>
          <w:tcPr>
            <w:tcW w:w="10207" w:type="dxa"/>
            <w:gridSpan w:val="4"/>
            <w:shd w:val="clear" w:color="auto" w:fill="D9D9D9"/>
            <w:vAlign w:val="center"/>
          </w:tcPr>
          <w:p w:rsidR="00E42BB6" w:rsidRPr="003620BF" w:rsidRDefault="00E42BB6" w:rsidP="00AE18DB">
            <w:pPr>
              <w:rPr>
                <w:b/>
                <w:sz w:val="20"/>
                <w:szCs w:val="20"/>
              </w:rPr>
            </w:pPr>
            <w:r w:rsidRPr="003620BF">
              <w:rPr>
                <w:b/>
                <w:sz w:val="20"/>
                <w:szCs w:val="20"/>
              </w:rPr>
              <w:t>2464 sayılı Belediye Gelirleri Kanunu’nun 97. Maddesi gereğince;</w:t>
            </w:r>
          </w:p>
        </w:tc>
      </w:tr>
      <w:tr w:rsidR="00E42BB6" w:rsidRPr="0069156A" w:rsidTr="00AE18DB">
        <w:trPr>
          <w:trHeight w:val="340"/>
        </w:trPr>
        <w:tc>
          <w:tcPr>
            <w:tcW w:w="10207" w:type="dxa"/>
            <w:gridSpan w:val="4"/>
            <w:shd w:val="clear" w:color="auto" w:fill="D9D9D9"/>
            <w:vAlign w:val="center"/>
          </w:tcPr>
          <w:p w:rsidR="00E42BB6" w:rsidRPr="003620BF" w:rsidRDefault="00E42BB6" w:rsidP="00AE18DB">
            <w:pPr>
              <w:rPr>
                <w:b/>
                <w:sz w:val="20"/>
                <w:szCs w:val="20"/>
              </w:rPr>
            </w:pPr>
            <w:r w:rsidRPr="003620BF">
              <w:rPr>
                <w:b/>
                <w:sz w:val="20"/>
                <w:szCs w:val="20"/>
              </w:rPr>
              <w:t>Konu:</w:t>
            </w:r>
          </w:p>
          <w:p w:rsidR="00E42BB6" w:rsidRPr="003620BF" w:rsidRDefault="00E42BB6" w:rsidP="00AE18DB">
            <w:pPr>
              <w:rPr>
                <w:b/>
                <w:sz w:val="20"/>
                <w:szCs w:val="20"/>
              </w:rPr>
            </w:pPr>
            <w:r w:rsidRPr="003620BF">
              <w:rPr>
                <w:b/>
                <w:sz w:val="20"/>
                <w:szCs w:val="20"/>
              </w:rPr>
              <w:t>Madde 52 – Belediye sınırları içinde bulunan aşağıdaki yerlerden herhangi birinin satış yapmak veya sair maksatlarla ve yetkili mercilerden usulüne uygun izin alınarak geçici olarak işgal edilmesi, İşgal Harcına tabidir:</w:t>
            </w:r>
          </w:p>
          <w:p w:rsidR="00E42BB6" w:rsidRPr="003620BF" w:rsidRDefault="00E42BB6" w:rsidP="00AE18DB">
            <w:pPr>
              <w:rPr>
                <w:b/>
                <w:sz w:val="20"/>
                <w:szCs w:val="20"/>
              </w:rPr>
            </w:pPr>
            <w:r w:rsidRPr="003620BF">
              <w:rPr>
                <w:b/>
                <w:sz w:val="20"/>
                <w:szCs w:val="20"/>
              </w:rPr>
              <w:t>1. Pazar veya panayır kurulan yerlerin, meydanların, mezat yerlerinin her türlü mal ve hayvan satıcıları tarafından işgali,</w:t>
            </w:r>
          </w:p>
          <w:p w:rsidR="00E42BB6" w:rsidRPr="003620BF" w:rsidRDefault="00E42BB6" w:rsidP="00AE18DB">
            <w:pPr>
              <w:rPr>
                <w:b/>
                <w:sz w:val="20"/>
                <w:szCs w:val="20"/>
              </w:rPr>
            </w:pPr>
            <w:r w:rsidRPr="003620BF">
              <w:rPr>
                <w:b/>
                <w:sz w:val="20"/>
                <w:szCs w:val="20"/>
              </w:rPr>
              <w:t>2. Yol, meydan, Pazar, iskele, köprü gibi umuma ait yerlerden bir kısmının herhangi bir maksat için işgali,</w:t>
            </w:r>
          </w:p>
          <w:p w:rsidR="00E42BB6" w:rsidRPr="003620BF" w:rsidRDefault="00E42BB6" w:rsidP="00AE18DB">
            <w:pPr>
              <w:rPr>
                <w:b/>
                <w:sz w:val="20"/>
                <w:szCs w:val="20"/>
              </w:rPr>
            </w:pPr>
            <w:r w:rsidRPr="003620BF">
              <w:rPr>
                <w:b/>
                <w:sz w:val="20"/>
                <w:szCs w:val="20"/>
              </w:rPr>
              <w:t>3. Motorlu kara taşıtlarının park etmeleri için il trafik komisyonlarının olumlu görüşü alınarak belediyelerce şehir merkezlerinde tesis edilen ve işletilen mahallerin çalışma saatleri içinde, taşıtlar tarafından işgali (Bisiklet ve motosikletler hariç)</w:t>
            </w:r>
          </w:p>
          <w:p w:rsidR="00E42BB6" w:rsidRPr="003620BF" w:rsidRDefault="00E42BB6" w:rsidP="00AE18DB">
            <w:pPr>
              <w:rPr>
                <w:b/>
                <w:sz w:val="20"/>
                <w:szCs w:val="20"/>
              </w:rPr>
            </w:pPr>
            <w:r w:rsidRPr="003620BF">
              <w:rPr>
                <w:b/>
                <w:sz w:val="20"/>
                <w:szCs w:val="20"/>
              </w:rPr>
              <w:t>Yukarıda sayılan yerlerin izinsiz işgalleri mükellefiyeti kaldırmaz.</w:t>
            </w:r>
          </w:p>
          <w:p w:rsidR="00E42BB6" w:rsidRPr="003620BF" w:rsidRDefault="00E42BB6" w:rsidP="00AE18DB">
            <w:pPr>
              <w:rPr>
                <w:b/>
                <w:sz w:val="20"/>
                <w:szCs w:val="20"/>
              </w:rPr>
            </w:pPr>
            <w:r w:rsidRPr="003620BF">
              <w:rPr>
                <w:b/>
                <w:sz w:val="20"/>
                <w:szCs w:val="20"/>
              </w:rPr>
              <w:t>(Ek fıkra: 3/3/2004 – 5101/3 md.) 5846 sayılı Fikir ve Sanat Eserleri Kanunu kapsamında korunan eser, icra ve yapımların tespit edildiği kitap, kaset, CD, VCD ve DVD gibi taşıyıcı materyallerin birinci fıkrada bahsi geçen yerlerde satışına izin verilmez.</w:t>
            </w:r>
          </w:p>
          <w:p w:rsidR="00E42BB6" w:rsidRPr="003620BF" w:rsidRDefault="00E42BB6" w:rsidP="00AE18DB">
            <w:pPr>
              <w:rPr>
                <w:b/>
                <w:sz w:val="20"/>
                <w:szCs w:val="20"/>
              </w:rPr>
            </w:pPr>
            <w:r w:rsidRPr="003620BF">
              <w:rPr>
                <w:b/>
                <w:sz w:val="20"/>
                <w:szCs w:val="20"/>
              </w:rPr>
              <w:t>Mükellef:</w:t>
            </w:r>
          </w:p>
          <w:p w:rsidR="00E42BB6" w:rsidRDefault="00E42BB6" w:rsidP="00AE18DB">
            <w:pPr>
              <w:rPr>
                <w:b/>
                <w:sz w:val="20"/>
                <w:szCs w:val="20"/>
              </w:rPr>
            </w:pPr>
            <w:r w:rsidRPr="003620BF">
              <w:rPr>
                <w:b/>
                <w:sz w:val="20"/>
                <w:szCs w:val="20"/>
              </w:rPr>
              <w:t>Madde 53 – İşgal Harcını, işgali harca tabi yerleri 52 nci maddede yazılı maksatlarla işgal edenler ödemekle mükelleftir.</w:t>
            </w:r>
          </w:p>
          <w:p w:rsidR="00E42BB6" w:rsidRPr="003620BF" w:rsidRDefault="00E42BB6" w:rsidP="00AE18DB">
            <w:pPr>
              <w:rPr>
                <w:b/>
                <w:sz w:val="20"/>
                <w:szCs w:val="20"/>
              </w:rPr>
            </w:pPr>
            <w:r w:rsidRPr="003620BF">
              <w:rPr>
                <w:b/>
                <w:sz w:val="20"/>
                <w:szCs w:val="20"/>
              </w:rPr>
              <w:t>İstisnalar:</w:t>
            </w:r>
          </w:p>
          <w:p w:rsidR="00E42BB6" w:rsidRPr="003620BF" w:rsidRDefault="00E42BB6" w:rsidP="00AE18DB">
            <w:pPr>
              <w:rPr>
                <w:b/>
                <w:sz w:val="20"/>
                <w:szCs w:val="20"/>
              </w:rPr>
            </w:pPr>
            <w:r w:rsidRPr="003620BF">
              <w:rPr>
                <w:b/>
                <w:sz w:val="20"/>
                <w:szCs w:val="20"/>
              </w:rPr>
              <w:t>Madde 54 – Aşağıda gösterilen kara taşıtlarının işgalleri İşgal Harcından müstesnadır.</w:t>
            </w:r>
          </w:p>
          <w:p w:rsidR="00E42BB6" w:rsidRPr="003620BF" w:rsidRDefault="00E42BB6" w:rsidP="00AE18DB">
            <w:pPr>
              <w:rPr>
                <w:b/>
                <w:sz w:val="20"/>
                <w:szCs w:val="20"/>
              </w:rPr>
            </w:pPr>
            <w:r w:rsidRPr="003620BF">
              <w:rPr>
                <w:b/>
                <w:sz w:val="20"/>
                <w:szCs w:val="20"/>
              </w:rPr>
              <w:t>1.Genel ve katma bütçeli idarelerle, il özel idareleri, belediye ve köylerin ve bunların teşkil ettikleri birliklerin kara taşıtlarının işgalleri,</w:t>
            </w:r>
          </w:p>
          <w:p w:rsidR="00E42BB6" w:rsidRPr="003620BF" w:rsidRDefault="00E42BB6" w:rsidP="00AE18DB">
            <w:pPr>
              <w:rPr>
                <w:b/>
                <w:sz w:val="20"/>
                <w:szCs w:val="20"/>
              </w:rPr>
            </w:pPr>
            <w:r w:rsidRPr="003620BF">
              <w:rPr>
                <w:b/>
                <w:sz w:val="20"/>
                <w:szCs w:val="20"/>
              </w:rPr>
              <w:t>2.İlgili mevzuata uygun olarak kara ticari taşıtlarının beklemelerine tahsis edilen yerlerin bu taşıtlarca işgalleri.</w:t>
            </w:r>
          </w:p>
          <w:p w:rsidR="00E42BB6" w:rsidRPr="003620BF" w:rsidRDefault="00E42BB6" w:rsidP="00AE18DB">
            <w:pPr>
              <w:rPr>
                <w:b/>
                <w:sz w:val="20"/>
                <w:szCs w:val="20"/>
              </w:rPr>
            </w:pPr>
            <w:r w:rsidRPr="003620BF">
              <w:rPr>
                <w:b/>
                <w:sz w:val="20"/>
                <w:szCs w:val="20"/>
              </w:rPr>
              <w:t>Madde 55- İşgal Harcının matrahı 52 nci maddenin 1 ve 2 nci bentlerinde  yazılı işgallerde işgal edilen yerlerin metrekare olarak alanı veya hayvan adedi, 3 üncü bendinde yazılı isgallerde taşıt adedidir.</w:t>
            </w:r>
          </w:p>
          <w:p w:rsidR="00E42BB6" w:rsidRPr="003620BF" w:rsidRDefault="00E42BB6" w:rsidP="00AE18DB">
            <w:pPr>
              <w:rPr>
                <w:b/>
                <w:sz w:val="20"/>
                <w:szCs w:val="20"/>
              </w:rPr>
            </w:pPr>
            <w:r w:rsidRPr="003620BF">
              <w:rPr>
                <w:b/>
                <w:sz w:val="20"/>
                <w:szCs w:val="20"/>
              </w:rPr>
              <w:t>Madde 56- İşgal harcı aşağıda gösterilen hadler içinde düzenlenecek tarifeye göre alınır.</w:t>
            </w:r>
          </w:p>
          <w:p w:rsidR="00E42BB6" w:rsidRPr="003620BF" w:rsidRDefault="00E42BB6" w:rsidP="00AE18DB">
            <w:pPr>
              <w:rPr>
                <w:b/>
                <w:sz w:val="20"/>
                <w:szCs w:val="20"/>
              </w:rPr>
            </w:pPr>
            <w:r w:rsidRPr="003620BF">
              <w:rPr>
                <w:b/>
                <w:sz w:val="20"/>
                <w:szCs w:val="20"/>
              </w:rPr>
              <w:t>Tarifenin (1) numaralı bendindeki harçların hesabında metrekare kesirleri tam sayılır ve tam günü aşan işgallerde altı saatten az süreler atılır, fazlası tam gün sayılır.</w:t>
            </w:r>
          </w:p>
          <w:p w:rsidR="00E42BB6" w:rsidRDefault="00E42BB6" w:rsidP="00AE18DB">
            <w:pPr>
              <w:rPr>
                <w:b/>
                <w:sz w:val="20"/>
                <w:szCs w:val="20"/>
              </w:rPr>
            </w:pPr>
            <w:r w:rsidRPr="003620BF">
              <w:rPr>
                <w:b/>
                <w:sz w:val="20"/>
                <w:szCs w:val="20"/>
              </w:rPr>
              <w:t>(Ek fıkra: 24/12/2020-7261/11 md.) Kullanıcılara kısa süreli elektrikli skuter kiralama imkânı veren paylaşımlı elektrikli skuter işgallerinde harç tutarı, her üç skuterin bir metrekare alan işgal ettiği kabulü ile beher metrekare için Tarifenin (1) numaralı bendindeki en az tarife üzerinden hesaplanır.</w:t>
            </w:r>
          </w:p>
          <w:p w:rsidR="00E42BB6" w:rsidRPr="003620BF" w:rsidRDefault="00E42BB6" w:rsidP="00AE18DB">
            <w:pPr>
              <w:rPr>
                <w:b/>
                <w:sz w:val="20"/>
                <w:szCs w:val="20"/>
              </w:rPr>
            </w:pPr>
            <w:r w:rsidRPr="003620BF">
              <w:rPr>
                <w:b/>
                <w:sz w:val="20"/>
                <w:szCs w:val="20"/>
              </w:rPr>
              <w:t>Harcın ödenmesi:</w:t>
            </w:r>
          </w:p>
          <w:p w:rsidR="00E42BB6" w:rsidRPr="003620BF" w:rsidRDefault="00E42BB6" w:rsidP="00AE18DB">
            <w:pPr>
              <w:rPr>
                <w:b/>
                <w:sz w:val="20"/>
                <w:szCs w:val="20"/>
              </w:rPr>
            </w:pPr>
            <w:r w:rsidRPr="003620BF">
              <w:rPr>
                <w:b/>
                <w:sz w:val="20"/>
                <w:szCs w:val="20"/>
              </w:rPr>
              <w:t>Madde 57 – İşgal harcı belediyelerin yetkili kılacakları memur veya kişilerce makbuz karşılığında tahsil edilir.</w:t>
            </w:r>
          </w:p>
        </w:tc>
      </w:tr>
      <w:tr w:rsidR="00E42BB6" w:rsidRPr="0069156A" w:rsidTr="00AE18DB">
        <w:trPr>
          <w:trHeight w:val="166"/>
        </w:trPr>
        <w:tc>
          <w:tcPr>
            <w:tcW w:w="4720" w:type="dxa"/>
            <w:vMerge w:val="restart"/>
            <w:shd w:val="clear" w:color="auto" w:fill="FFFFFF"/>
            <w:vAlign w:val="center"/>
          </w:tcPr>
          <w:p w:rsidR="00E42BB6" w:rsidRPr="003620BF" w:rsidRDefault="00E42BB6" w:rsidP="00AE18DB">
            <w:pPr>
              <w:rPr>
                <w:b/>
                <w:sz w:val="20"/>
                <w:szCs w:val="20"/>
              </w:rPr>
            </w:pPr>
            <w:r w:rsidRPr="00CE03A1">
              <w:rPr>
                <w:b/>
                <w:bCs/>
                <w:sz w:val="22"/>
                <w:szCs w:val="22"/>
              </w:rPr>
              <w:t>(Değişik Tarife: 30/12/2004-5281/19 md.)</w:t>
            </w:r>
          </w:p>
        </w:tc>
        <w:tc>
          <w:tcPr>
            <w:tcW w:w="5487" w:type="dxa"/>
            <w:gridSpan w:val="3"/>
            <w:shd w:val="clear" w:color="auto" w:fill="FFFFFF"/>
            <w:vAlign w:val="center"/>
          </w:tcPr>
          <w:p w:rsidR="00E42BB6" w:rsidRPr="003620BF" w:rsidRDefault="00E42BB6" w:rsidP="00AE18DB">
            <w:pPr>
              <w:jc w:val="center"/>
              <w:rPr>
                <w:b/>
                <w:sz w:val="20"/>
                <w:szCs w:val="20"/>
              </w:rPr>
            </w:pPr>
            <w:r w:rsidRPr="00CE03A1">
              <w:rPr>
                <w:b/>
                <w:bCs/>
                <w:spacing w:val="-4"/>
                <w:sz w:val="22"/>
                <w:szCs w:val="22"/>
              </w:rPr>
              <w:t>Harcın Tutarı (YTL)</w:t>
            </w:r>
          </w:p>
        </w:tc>
      </w:tr>
      <w:tr w:rsidR="00E42BB6" w:rsidRPr="0069156A" w:rsidTr="00AE18DB">
        <w:trPr>
          <w:trHeight w:val="165"/>
        </w:trPr>
        <w:tc>
          <w:tcPr>
            <w:tcW w:w="4720" w:type="dxa"/>
            <w:vMerge/>
            <w:shd w:val="clear" w:color="auto" w:fill="FFFFFF"/>
            <w:vAlign w:val="center"/>
          </w:tcPr>
          <w:p w:rsidR="00E42BB6" w:rsidRPr="003620BF" w:rsidRDefault="00E42BB6" w:rsidP="00AE18DB">
            <w:pPr>
              <w:rPr>
                <w:b/>
                <w:sz w:val="20"/>
                <w:szCs w:val="20"/>
              </w:rPr>
            </w:pPr>
          </w:p>
        </w:tc>
        <w:tc>
          <w:tcPr>
            <w:tcW w:w="2587" w:type="dxa"/>
            <w:shd w:val="clear" w:color="auto" w:fill="FFFFFF"/>
            <w:vAlign w:val="center"/>
          </w:tcPr>
          <w:p w:rsidR="00E42BB6" w:rsidRPr="003620BF" w:rsidRDefault="00E42BB6" w:rsidP="00AE18DB">
            <w:pPr>
              <w:jc w:val="center"/>
              <w:rPr>
                <w:b/>
                <w:sz w:val="20"/>
                <w:szCs w:val="20"/>
              </w:rPr>
            </w:pPr>
            <w:r w:rsidRPr="00CE03A1">
              <w:rPr>
                <w:b/>
                <w:bCs/>
                <w:sz w:val="22"/>
                <w:szCs w:val="22"/>
              </w:rPr>
              <w:t>En az</w:t>
            </w:r>
          </w:p>
        </w:tc>
        <w:tc>
          <w:tcPr>
            <w:tcW w:w="2900" w:type="dxa"/>
            <w:gridSpan w:val="2"/>
            <w:shd w:val="clear" w:color="auto" w:fill="FFFFFF"/>
            <w:vAlign w:val="center"/>
          </w:tcPr>
          <w:p w:rsidR="00E42BB6" w:rsidRPr="003620BF" w:rsidRDefault="00E42BB6" w:rsidP="00AE18DB">
            <w:pPr>
              <w:jc w:val="center"/>
              <w:rPr>
                <w:b/>
                <w:sz w:val="20"/>
                <w:szCs w:val="20"/>
              </w:rPr>
            </w:pPr>
            <w:r w:rsidRPr="00CE03A1">
              <w:rPr>
                <w:b/>
                <w:bCs/>
                <w:sz w:val="22"/>
                <w:szCs w:val="22"/>
              </w:rPr>
              <w:t>En çok</w:t>
            </w:r>
          </w:p>
        </w:tc>
      </w:tr>
      <w:tr w:rsidR="00E42BB6" w:rsidRPr="0069156A" w:rsidTr="00AE18DB">
        <w:trPr>
          <w:trHeight w:val="165"/>
        </w:trPr>
        <w:tc>
          <w:tcPr>
            <w:tcW w:w="4720" w:type="dxa"/>
            <w:shd w:val="clear" w:color="auto" w:fill="FFFFFF"/>
            <w:vAlign w:val="center"/>
          </w:tcPr>
          <w:p w:rsidR="00E42BB6" w:rsidRPr="003620BF" w:rsidRDefault="00E42BB6" w:rsidP="00AE18DB">
            <w:pPr>
              <w:rPr>
                <w:b/>
                <w:sz w:val="20"/>
                <w:szCs w:val="20"/>
              </w:rPr>
            </w:pPr>
            <w:r w:rsidRPr="00CE03A1">
              <w:rPr>
                <w:sz w:val="22"/>
                <w:szCs w:val="22"/>
              </w:rPr>
              <w:t>1. 52 nci maddenin (1) ve (2) numaralı bentlerinde yazılı işgallerde beher metrekare için günde:</w:t>
            </w:r>
          </w:p>
        </w:tc>
        <w:tc>
          <w:tcPr>
            <w:tcW w:w="2587" w:type="dxa"/>
            <w:shd w:val="clear" w:color="auto" w:fill="FFFFFF"/>
            <w:vAlign w:val="center"/>
          </w:tcPr>
          <w:p w:rsidR="00E42BB6" w:rsidRPr="00CE03A1" w:rsidRDefault="00E42BB6" w:rsidP="00AE18DB">
            <w:pPr>
              <w:jc w:val="center"/>
              <w:rPr>
                <w:b/>
                <w:bCs/>
                <w:sz w:val="22"/>
                <w:szCs w:val="22"/>
              </w:rPr>
            </w:pPr>
            <w:r w:rsidRPr="00CE03A1">
              <w:rPr>
                <w:sz w:val="22"/>
                <w:szCs w:val="22"/>
              </w:rPr>
              <w:t>0,5</w:t>
            </w:r>
          </w:p>
        </w:tc>
        <w:tc>
          <w:tcPr>
            <w:tcW w:w="2900" w:type="dxa"/>
            <w:gridSpan w:val="2"/>
            <w:shd w:val="clear" w:color="auto" w:fill="FFFFFF"/>
            <w:vAlign w:val="center"/>
          </w:tcPr>
          <w:p w:rsidR="00E42BB6" w:rsidRPr="00CE03A1" w:rsidRDefault="00E42BB6" w:rsidP="00AE18DB">
            <w:pPr>
              <w:jc w:val="center"/>
              <w:rPr>
                <w:b/>
                <w:bCs/>
                <w:sz w:val="22"/>
                <w:szCs w:val="22"/>
              </w:rPr>
            </w:pPr>
            <w:r>
              <w:rPr>
                <w:sz w:val="22"/>
                <w:szCs w:val="22"/>
              </w:rPr>
              <w:t>2</w:t>
            </w:r>
            <w:r w:rsidRPr="00CE03A1">
              <w:rPr>
                <w:sz w:val="22"/>
                <w:szCs w:val="22"/>
              </w:rPr>
              <w:t>,5</w:t>
            </w:r>
          </w:p>
        </w:tc>
      </w:tr>
    </w:tbl>
    <w:p w:rsidR="00E42BB6" w:rsidRDefault="00E42BB6" w:rsidP="00E42BB6"/>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Sayfa:11</w:t>
            </w:r>
          </w:p>
        </w:tc>
      </w:tr>
    </w:tbl>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0"/>
        <w:gridCol w:w="2587"/>
        <w:gridCol w:w="941"/>
        <w:gridCol w:w="1959"/>
      </w:tblGrid>
      <w:tr w:rsidR="00E42BB6" w:rsidRPr="0069156A" w:rsidTr="00AE18DB">
        <w:trPr>
          <w:trHeight w:val="579"/>
        </w:trPr>
        <w:tc>
          <w:tcPr>
            <w:tcW w:w="4720" w:type="dxa"/>
            <w:vMerge w:val="restart"/>
            <w:shd w:val="clear" w:color="auto" w:fill="FFFFFF"/>
            <w:vAlign w:val="center"/>
          </w:tcPr>
          <w:p w:rsidR="00E42BB6" w:rsidRPr="00CE03A1" w:rsidRDefault="00E42BB6" w:rsidP="00AE18DB">
            <w:pPr>
              <w:spacing w:line="305" w:lineRule="atLeast"/>
              <w:jc w:val="both"/>
              <w:rPr>
                <w:rFonts w:ascii="Calibri" w:hAnsi="Calibri" w:cs="Calibri"/>
                <w:sz w:val="22"/>
                <w:szCs w:val="22"/>
              </w:rPr>
            </w:pPr>
            <w:r w:rsidRPr="00CE03A1">
              <w:rPr>
                <w:sz w:val="22"/>
                <w:szCs w:val="22"/>
              </w:rPr>
              <w:t>2. 52 nci maddenin (1) numaralı bendinde yazılı hayvan satıcılarının işgallerinde;</w:t>
            </w:r>
          </w:p>
          <w:p w:rsidR="00E42BB6" w:rsidRPr="00CE03A1" w:rsidRDefault="00E42BB6" w:rsidP="00AE18DB">
            <w:pPr>
              <w:spacing w:line="305" w:lineRule="atLeast"/>
              <w:jc w:val="both"/>
              <w:rPr>
                <w:rFonts w:ascii="Calibri" w:hAnsi="Calibri" w:cs="Calibri"/>
                <w:sz w:val="22"/>
                <w:szCs w:val="22"/>
              </w:rPr>
            </w:pPr>
            <w:r w:rsidRPr="00CE03A1">
              <w:rPr>
                <w:sz w:val="22"/>
                <w:szCs w:val="22"/>
              </w:rPr>
              <w:t>a) Satışı yapılan küçükbaş hayvan başına:</w:t>
            </w:r>
          </w:p>
          <w:p w:rsidR="00E42BB6" w:rsidRPr="00CE03A1" w:rsidRDefault="00E42BB6" w:rsidP="00AE18DB">
            <w:pPr>
              <w:rPr>
                <w:sz w:val="22"/>
                <w:szCs w:val="22"/>
              </w:rPr>
            </w:pPr>
            <w:r w:rsidRPr="00CE03A1">
              <w:rPr>
                <w:sz w:val="22"/>
                <w:szCs w:val="22"/>
              </w:rPr>
              <w:t>b) Satışı yapılan büyükbaş hayvan başına:</w:t>
            </w:r>
          </w:p>
        </w:tc>
        <w:tc>
          <w:tcPr>
            <w:tcW w:w="2587" w:type="dxa"/>
            <w:shd w:val="clear" w:color="auto" w:fill="FFFFFF"/>
            <w:vAlign w:val="center"/>
          </w:tcPr>
          <w:p w:rsidR="00E42BB6" w:rsidRPr="00CE03A1" w:rsidRDefault="00E42BB6" w:rsidP="00AE18DB">
            <w:pPr>
              <w:jc w:val="center"/>
              <w:rPr>
                <w:sz w:val="22"/>
                <w:szCs w:val="22"/>
              </w:rPr>
            </w:pPr>
          </w:p>
        </w:tc>
        <w:tc>
          <w:tcPr>
            <w:tcW w:w="2900" w:type="dxa"/>
            <w:gridSpan w:val="2"/>
            <w:shd w:val="clear" w:color="auto" w:fill="FFFFFF"/>
            <w:vAlign w:val="center"/>
          </w:tcPr>
          <w:p w:rsidR="00E42BB6" w:rsidRDefault="00E42BB6" w:rsidP="00AE18DB">
            <w:pPr>
              <w:jc w:val="center"/>
              <w:rPr>
                <w:sz w:val="22"/>
                <w:szCs w:val="22"/>
              </w:rPr>
            </w:pPr>
          </w:p>
        </w:tc>
      </w:tr>
      <w:tr w:rsidR="00E42BB6" w:rsidRPr="0069156A" w:rsidTr="00AE18DB">
        <w:trPr>
          <w:trHeight w:val="284"/>
        </w:trPr>
        <w:tc>
          <w:tcPr>
            <w:tcW w:w="4720" w:type="dxa"/>
            <w:vMerge/>
            <w:shd w:val="clear" w:color="auto" w:fill="FFFFFF"/>
            <w:vAlign w:val="center"/>
          </w:tcPr>
          <w:p w:rsidR="00E42BB6" w:rsidRPr="00CE03A1" w:rsidRDefault="00E42BB6" w:rsidP="00AE18DB">
            <w:pPr>
              <w:spacing w:line="305" w:lineRule="atLeast"/>
              <w:jc w:val="both"/>
              <w:rPr>
                <w:sz w:val="22"/>
                <w:szCs w:val="22"/>
              </w:rPr>
            </w:pPr>
          </w:p>
        </w:tc>
        <w:tc>
          <w:tcPr>
            <w:tcW w:w="2587" w:type="dxa"/>
            <w:shd w:val="clear" w:color="auto" w:fill="FFFFFF"/>
            <w:vAlign w:val="center"/>
          </w:tcPr>
          <w:p w:rsidR="00E42BB6" w:rsidRPr="00CE03A1" w:rsidRDefault="00E42BB6" w:rsidP="00AE18DB">
            <w:pPr>
              <w:jc w:val="center"/>
              <w:rPr>
                <w:sz w:val="22"/>
                <w:szCs w:val="22"/>
              </w:rPr>
            </w:pPr>
            <w:r w:rsidRPr="00CE03A1">
              <w:rPr>
                <w:sz w:val="22"/>
                <w:szCs w:val="22"/>
              </w:rPr>
              <w:t>0,5</w:t>
            </w:r>
          </w:p>
        </w:tc>
        <w:tc>
          <w:tcPr>
            <w:tcW w:w="2900" w:type="dxa"/>
            <w:gridSpan w:val="2"/>
            <w:shd w:val="clear" w:color="auto" w:fill="FFFFFF"/>
            <w:vAlign w:val="center"/>
          </w:tcPr>
          <w:p w:rsidR="00E42BB6" w:rsidRDefault="00E42BB6" w:rsidP="00AE18DB">
            <w:pPr>
              <w:jc w:val="center"/>
              <w:rPr>
                <w:sz w:val="22"/>
                <w:szCs w:val="22"/>
              </w:rPr>
            </w:pPr>
            <w:r w:rsidRPr="00CE03A1">
              <w:rPr>
                <w:sz w:val="22"/>
                <w:szCs w:val="22"/>
              </w:rPr>
              <w:t>2,5</w:t>
            </w:r>
          </w:p>
        </w:tc>
      </w:tr>
      <w:tr w:rsidR="00E42BB6" w:rsidRPr="0069156A" w:rsidTr="00AE18DB">
        <w:trPr>
          <w:trHeight w:val="285"/>
        </w:trPr>
        <w:tc>
          <w:tcPr>
            <w:tcW w:w="4720" w:type="dxa"/>
            <w:vMerge/>
            <w:shd w:val="clear" w:color="auto" w:fill="FFFFFF"/>
            <w:vAlign w:val="center"/>
          </w:tcPr>
          <w:p w:rsidR="00E42BB6" w:rsidRPr="00CE03A1" w:rsidRDefault="00E42BB6" w:rsidP="00AE18DB">
            <w:pPr>
              <w:spacing w:line="305" w:lineRule="atLeast"/>
              <w:jc w:val="both"/>
              <w:rPr>
                <w:sz w:val="22"/>
                <w:szCs w:val="22"/>
              </w:rPr>
            </w:pPr>
          </w:p>
        </w:tc>
        <w:tc>
          <w:tcPr>
            <w:tcW w:w="2587" w:type="dxa"/>
            <w:shd w:val="clear" w:color="auto" w:fill="FFFFFF"/>
            <w:vAlign w:val="center"/>
          </w:tcPr>
          <w:p w:rsidR="00E42BB6" w:rsidRPr="00CE03A1" w:rsidRDefault="00E42BB6" w:rsidP="00AE18DB">
            <w:pPr>
              <w:jc w:val="center"/>
              <w:rPr>
                <w:sz w:val="22"/>
                <w:szCs w:val="22"/>
              </w:rPr>
            </w:pPr>
            <w:r w:rsidRPr="00CE03A1">
              <w:rPr>
                <w:sz w:val="22"/>
                <w:szCs w:val="22"/>
              </w:rPr>
              <w:t>1</w:t>
            </w:r>
          </w:p>
        </w:tc>
        <w:tc>
          <w:tcPr>
            <w:tcW w:w="2900" w:type="dxa"/>
            <w:gridSpan w:val="2"/>
            <w:shd w:val="clear" w:color="auto" w:fill="FFFFFF"/>
            <w:vAlign w:val="center"/>
          </w:tcPr>
          <w:p w:rsidR="00E42BB6" w:rsidRDefault="00E42BB6" w:rsidP="00AE18DB">
            <w:pPr>
              <w:jc w:val="center"/>
              <w:rPr>
                <w:sz w:val="22"/>
                <w:szCs w:val="22"/>
              </w:rPr>
            </w:pPr>
            <w:r w:rsidRPr="00CE03A1">
              <w:rPr>
                <w:sz w:val="22"/>
                <w:szCs w:val="22"/>
              </w:rPr>
              <w:t>5</w:t>
            </w:r>
          </w:p>
        </w:tc>
      </w:tr>
      <w:tr w:rsidR="00E42BB6" w:rsidRPr="0069156A" w:rsidTr="00AE18DB">
        <w:trPr>
          <w:trHeight w:val="605"/>
        </w:trPr>
        <w:tc>
          <w:tcPr>
            <w:tcW w:w="4720" w:type="dxa"/>
            <w:vMerge w:val="restart"/>
            <w:shd w:val="clear" w:color="auto" w:fill="FFFFFF"/>
            <w:vAlign w:val="center"/>
          </w:tcPr>
          <w:p w:rsidR="00E42BB6" w:rsidRPr="00CE03A1" w:rsidRDefault="00E42BB6" w:rsidP="00AE18DB">
            <w:pPr>
              <w:spacing w:line="305" w:lineRule="atLeast"/>
              <w:jc w:val="both"/>
              <w:rPr>
                <w:rFonts w:ascii="Calibri" w:hAnsi="Calibri" w:cs="Calibri"/>
                <w:sz w:val="22"/>
                <w:szCs w:val="22"/>
              </w:rPr>
            </w:pPr>
            <w:r w:rsidRPr="00CE03A1">
              <w:rPr>
                <w:sz w:val="22"/>
                <w:szCs w:val="22"/>
              </w:rPr>
              <w:t>3. 52 nci maddenin (3) numaralı bendinde yazılı işgallerde;</w:t>
            </w:r>
          </w:p>
          <w:p w:rsidR="00E42BB6" w:rsidRPr="00CE03A1" w:rsidRDefault="00E42BB6" w:rsidP="00AE18DB">
            <w:pPr>
              <w:spacing w:line="305" w:lineRule="atLeast"/>
              <w:jc w:val="both"/>
              <w:rPr>
                <w:rFonts w:ascii="Calibri" w:hAnsi="Calibri" w:cs="Calibri"/>
                <w:sz w:val="22"/>
                <w:szCs w:val="22"/>
              </w:rPr>
            </w:pPr>
            <w:r w:rsidRPr="00CE03A1">
              <w:rPr>
                <w:sz w:val="22"/>
                <w:szCs w:val="22"/>
              </w:rPr>
              <w:t>a) Her taşıttan beher saat için:</w:t>
            </w:r>
          </w:p>
          <w:p w:rsidR="00E42BB6" w:rsidRPr="00CE03A1" w:rsidRDefault="00E42BB6" w:rsidP="00AE18DB">
            <w:pPr>
              <w:spacing w:line="305" w:lineRule="atLeast"/>
              <w:jc w:val="both"/>
              <w:rPr>
                <w:sz w:val="22"/>
                <w:szCs w:val="22"/>
              </w:rPr>
            </w:pPr>
            <w:r w:rsidRPr="00CE03A1">
              <w:rPr>
                <w:sz w:val="22"/>
                <w:szCs w:val="22"/>
              </w:rPr>
              <w:t>b) Parkmetre çalıştırılan yerlerde beher saat için:</w:t>
            </w:r>
          </w:p>
        </w:tc>
        <w:tc>
          <w:tcPr>
            <w:tcW w:w="2587" w:type="dxa"/>
            <w:shd w:val="clear" w:color="auto" w:fill="FFFFFF"/>
            <w:vAlign w:val="center"/>
          </w:tcPr>
          <w:p w:rsidR="00E42BB6" w:rsidRPr="00CE03A1" w:rsidRDefault="00E42BB6" w:rsidP="00AE18DB">
            <w:pPr>
              <w:jc w:val="center"/>
              <w:rPr>
                <w:sz w:val="22"/>
                <w:szCs w:val="22"/>
              </w:rPr>
            </w:pPr>
          </w:p>
        </w:tc>
        <w:tc>
          <w:tcPr>
            <w:tcW w:w="2900" w:type="dxa"/>
            <w:gridSpan w:val="2"/>
            <w:shd w:val="clear" w:color="auto" w:fill="FFFFFF"/>
            <w:vAlign w:val="center"/>
          </w:tcPr>
          <w:p w:rsidR="00E42BB6" w:rsidRPr="00CE03A1" w:rsidRDefault="00E42BB6" w:rsidP="00AE18DB">
            <w:pPr>
              <w:jc w:val="center"/>
              <w:rPr>
                <w:sz w:val="22"/>
                <w:szCs w:val="22"/>
              </w:rPr>
            </w:pPr>
          </w:p>
        </w:tc>
      </w:tr>
      <w:tr w:rsidR="00E42BB6" w:rsidRPr="0069156A" w:rsidTr="00AE18DB">
        <w:trPr>
          <w:trHeight w:val="297"/>
        </w:trPr>
        <w:tc>
          <w:tcPr>
            <w:tcW w:w="4720" w:type="dxa"/>
            <w:vMerge/>
            <w:shd w:val="clear" w:color="auto" w:fill="FFFFFF"/>
            <w:vAlign w:val="center"/>
          </w:tcPr>
          <w:p w:rsidR="00E42BB6" w:rsidRPr="00CE03A1" w:rsidRDefault="00E42BB6" w:rsidP="00AE18DB">
            <w:pPr>
              <w:spacing w:line="305" w:lineRule="atLeast"/>
              <w:jc w:val="both"/>
              <w:rPr>
                <w:sz w:val="22"/>
                <w:szCs w:val="22"/>
              </w:rPr>
            </w:pPr>
          </w:p>
        </w:tc>
        <w:tc>
          <w:tcPr>
            <w:tcW w:w="2587" w:type="dxa"/>
            <w:shd w:val="clear" w:color="auto" w:fill="FFFFFF"/>
            <w:vAlign w:val="center"/>
          </w:tcPr>
          <w:p w:rsidR="00E42BB6" w:rsidRPr="00CE03A1" w:rsidRDefault="00E42BB6" w:rsidP="00AE18DB">
            <w:pPr>
              <w:jc w:val="center"/>
              <w:rPr>
                <w:sz w:val="22"/>
                <w:szCs w:val="22"/>
              </w:rPr>
            </w:pPr>
            <w:r w:rsidRPr="00CE03A1">
              <w:rPr>
                <w:sz w:val="22"/>
                <w:szCs w:val="22"/>
              </w:rPr>
              <w:t>0,25</w:t>
            </w:r>
          </w:p>
        </w:tc>
        <w:tc>
          <w:tcPr>
            <w:tcW w:w="2900" w:type="dxa"/>
            <w:gridSpan w:val="2"/>
            <w:shd w:val="clear" w:color="auto" w:fill="FFFFFF"/>
            <w:vAlign w:val="center"/>
          </w:tcPr>
          <w:p w:rsidR="00E42BB6" w:rsidRPr="00CE03A1" w:rsidRDefault="00E42BB6" w:rsidP="00AE18DB">
            <w:pPr>
              <w:jc w:val="center"/>
              <w:rPr>
                <w:sz w:val="22"/>
                <w:szCs w:val="22"/>
              </w:rPr>
            </w:pPr>
            <w:r w:rsidRPr="00CE03A1">
              <w:rPr>
                <w:sz w:val="22"/>
                <w:szCs w:val="22"/>
              </w:rPr>
              <w:t>1,25</w:t>
            </w:r>
          </w:p>
        </w:tc>
      </w:tr>
      <w:tr w:rsidR="00E42BB6" w:rsidRPr="0069156A" w:rsidTr="00AE18DB">
        <w:trPr>
          <w:trHeight w:val="298"/>
        </w:trPr>
        <w:tc>
          <w:tcPr>
            <w:tcW w:w="4720" w:type="dxa"/>
            <w:vMerge/>
            <w:shd w:val="clear" w:color="auto" w:fill="FFFFFF"/>
            <w:vAlign w:val="center"/>
          </w:tcPr>
          <w:p w:rsidR="00E42BB6" w:rsidRPr="00CE03A1" w:rsidRDefault="00E42BB6" w:rsidP="00AE18DB">
            <w:pPr>
              <w:spacing w:line="305" w:lineRule="atLeast"/>
              <w:jc w:val="both"/>
              <w:rPr>
                <w:sz w:val="22"/>
                <w:szCs w:val="22"/>
              </w:rPr>
            </w:pPr>
          </w:p>
        </w:tc>
        <w:tc>
          <w:tcPr>
            <w:tcW w:w="2587" w:type="dxa"/>
            <w:shd w:val="clear" w:color="auto" w:fill="FFFFFF"/>
            <w:vAlign w:val="center"/>
          </w:tcPr>
          <w:p w:rsidR="00E42BB6" w:rsidRPr="00CE03A1" w:rsidRDefault="00E42BB6" w:rsidP="00AE18DB">
            <w:pPr>
              <w:jc w:val="center"/>
              <w:rPr>
                <w:sz w:val="22"/>
                <w:szCs w:val="22"/>
              </w:rPr>
            </w:pPr>
            <w:r>
              <w:rPr>
                <w:sz w:val="22"/>
                <w:szCs w:val="22"/>
              </w:rPr>
              <w:t>0,</w:t>
            </w:r>
            <w:r w:rsidRPr="00CE03A1">
              <w:rPr>
                <w:sz w:val="22"/>
                <w:szCs w:val="22"/>
              </w:rPr>
              <w:t>5</w:t>
            </w:r>
          </w:p>
        </w:tc>
        <w:tc>
          <w:tcPr>
            <w:tcW w:w="2900" w:type="dxa"/>
            <w:gridSpan w:val="2"/>
            <w:shd w:val="clear" w:color="auto" w:fill="FFFFFF"/>
            <w:vAlign w:val="center"/>
          </w:tcPr>
          <w:p w:rsidR="00E42BB6" w:rsidRPr="00CE03A1" w:rsidRDefault="00E42BB6" w:rsidP="00AE18DB">
            <w:pPr>
              <w:jc w:val="center"/>
              <w:rPr>
                <w:sz w:val="22"/>
                <w:szCs w:val="22"/>
              </w:rPr>
            </w:pPr>
            <w:r>
              <w:rPr>
                <w:sz w:val="22"/>
                <w:szCs w:val="22"/>
              </w:rPr>
              <w:t>2,</w:t>
            </w:r>
            <w:r w:rsidRPr="00CE03A1">
              <w:rPr>
                <w:sz w:val="22"/>
                <w:szCs w:val="22"/>
              </w:rPr>
              <w:t>5</w:t>
            </w:r>
          </w:p>
        </w:tc>
      </w:tr>
      <w:tr w:rsidR="00E42BB6" w:rsidRPr="0069156A" w:rsidTr="00AE18DB">
        <w:trPr>
          <w:trHeight w:val="298"/>
        </w:trPr>
        <w:tc>
          <w:tcPr>
            <w:tcW w:w="10207" w:type="dxa"/>
            <w:gridSpan w:val="4"/>
            <w:shd w:val="clear" w:color="auto" w:fill="BFBFBF"/>
            <w:vAlign w:val="center"/>
          </w:tcPr>
          <w:p w:rsidR="00E42BB6" w:rsidRDefault="00E42BB6" w:rsidP="00AE18DB">
            <w:pPr>
              <w:rPr>
                <w:sz w:val="22"/>
                <w:szCs w:val="22"/>
              </w:rPr>
            </w:pPr>
            <w:r w:rsidRPr="00C453C9">
              <w:rPr>
                <w:b/>
                <w:bCs/>
                <w:color w:val="000000"/>
              </w:rPr>
              <w:t>İŞYERİ AÇMA İZİN HARCI</w:t>
            </w:r>
          </w:p>
        </w:tc>
      </w:tr>
      <w:tr w:rsidR="00E42BB6" w:rsidRPr="0069156A" w:rsidTr="00AE18DB">
        <w:tc>
          <w:tcPr>
            <w:tcW w:w="8248" w:type="dxa"/>
            <w:gridSpan w:val="3"/>
            <w:shd w:val="clear" w:color="auto" w:fill="auto"/>
            <w:vAlign w:val="center"/>
          </w:tcPr>
          <w:p w:rsidR="00E42BB6" w:rsidRPr="002C2218" w:rsidRDefault="00E42BB6" w:rsidP="00AE18DB">
            <w:r w:rsidRPr="002C2218">
              <w:t>İşyeri açma izin harcı</w:t>
            </w:r>
            <w:r>
              <w:t xml:space="preserve"> (</w:t>
            </w:r>
            <w:r w:rsidRPr="005B14EB">
              <w:rPr>
                <w:noProof/>
                <w:sz w:val="22"/>
                <w:szCs w:val="22"/>
              </w:rPr>
              <w:t>m²</w:t>
            </w:r>
            <w:r>
              <w:rPr>
                <w:noProof/>
                <w:sz w:val="22"/>
                <w:szCs w:val="22"/>
              </w:rPr>
              <w:t>)</w:t>
            </w:r>
          </w:p>
        </w:tc>
        <w:tc>
          <w:tcPr>
            <w:tcW w:w="1959" w:type="dxa"/>
            <w:shd w:val="clear" w:color="auto" w:fill="auto"/>
            <w:vAlign w:val="center"/>
          </w:tcPr>
          <w:p w:rsidR="00E42BB6" w:rsidRPr="002C2218" w:rsidRDefault="00E42BB6" w:rsidP="00AE18DB">
            <w:pPr>
              <w:jc w:val="right"/>
              <w:rPr>
                <w:b/>
              </w:rPr>
            </w:pPr>
            <w:r w:rsidRPr="002C2218">
              <w:rPr>
                <w:b/>
              </w:rPr>
              <w:t>1,00</w:t>
            </w:r>
            <w:r>
              <w:rPr>
                <w:b/>
              </w:rPr>
              <w:t>TL</w:t>
            </w:r>
          </w:p>
        </w:tc>
      </w:tr>
      <w:tr w:rsidR="00E42BB6" w:rsidRPr="0069156A" w:rsidTr="00AE18DB">
        <w:tc>
          <w:tcPr>
            <w:tcW w:w="8248" w:type="dxa"/>
            <w:gridSpan w:val="3"/>
            <w:shd w:val="clear" w:color="auto" w:fill="auto"/>
            <w:vAlign w:val="center"/>
          </w:tcPr>
          <w:p w:rsidR="00E42BB6" w:rsidRPr="002C2218" w:rsidRDefault="00E42BB6" w:rsidP="00AE18DB">
            <w:r w:rsidRPr="002C2218">
              <w:t xml:space="preserve">Elektrikli Araç Şarj İstasyonları için yer seçimi ve faaliyet izin belgesi </w:t>
            </w:r>
            <w:r>
              <w:t>(</w:t>
            </w:r>
            <w:r w:rsidRPr="005B14EB">
              <w:rPr>
                <w:noProof/>
                <w:sz w:val="22"/>
                <w:szCs w:val="22"/>
              </w:rPr>
              <w:t>m²</w:t>
            </w:r>
            <w:r>
              <w:rPr>
                <w:noProof/>
                <w:sz w:val="22"/>
                <w:szCs w:val="22"/>
              </w:rPr>
              <w:t>)</w:t>
            </w:r>
          </w:p>
        </w:tc>
        <w:tc>
          <w:tcPr>
            <w:tcW w:w="1959" w:type="dxa"/>
            <w:shd w:val="clear" w:color="auto" w:fill="auto"/>
            <w:vAlign w:val="center"/>
          </w:tcPr>
          <w:p w:rsidR="00E42BB6" w:rsidRPr="002C2218" w:rsidRDefault="00E42BB6" w:rsidP="00AE18DB">
            <w:pPr>
              <w:jc w:val="right"/>
              <w:rPr>
                <w:b/>
              </w:rPr>
            </w:pPr>
            <w:r>
              <w:rPr>
                <w:b/>
              </w:rPr>
              <w:t>49,7</w:t>
            </w:r>
            <w:r w:rsidRPr="002C2218">
              <w:rPr>
                <w:b/>
              </w:rPr>
              <w:t>5</w:t>
            </w:r>
            <w:r>
              <w:rPr>
                <w:b/>
              </w:rPr>
              <w:t>TL</w:t>
            </w:r>
          </w:p>
        </w:tc>
      </w:tr>
      <w:tr w:rsidR="00E42BB6" w:rsidRPr="0069156A" w:rsidTr="00AE18DB">
        <w:trPr>
          <w:trHeight w:val="227"/>
        </w:trPr>
        <w:tc>
          <w:tcPr>
            <w:tcW w:w="10207" w:type="dxa"/>
            <w:gridSpan w:val="4"/>
            <w:shd w:val="clear" w:color="auto" w:fill="D0CECE"/>
            <w:vAlign w:val="center"/>
          </w:tcPr>
          <w:p w:rsidR="00E42BB6" w:rsidRPr="00D97E70" w:rsidRDefault="00E42BB6" w:rsidP="00AE18DB">
            <w:pPr>
              <w:rPr>
                <w:b/>
              </w:rPr>
            </w:pPr>
            <w:r w:rsidRPr="00C453C9">
              <w:rPr>
                <w:b/>
              </w:rPr>
              <w:t>TATİL GÜNLERİNDE ÇALIŞMA RUHSATI</w:t>
            </w:r>
          </w:p>
        </w:tc>
      </w:tr>
      <w:tr w:rsidR="00E42BB6" w:rsidRPr="0069156A" w:rsidTr="00AE18DB">
        <w:trPr>
          <w:trHeight w:val="227"/>
        </w:trPr>
        <w:tc>
          <w:tcPr>
            <w:tcW w:w="10207" w:type="dxa"/>
            <w:gridSpan w:val="4"/>
            <w:shd w:val="clear" w:color="auto" w:fill="D0CECE"/>
            <w:vAlign w:val="center"/>
          </w:tcPr>
          <w:p w:rsidR="00E42BB6" w:rsidRPr="00C453C9" w:rsidRDefault="00E42BB6" w:rsidP="00AE18DB">
            <w:pPr>
              <w:rPr>
                <w:b/>
                <w:bCs/>
                <w:color w:val="000000"/>
              </w:rPr>
            </w:pPr>
            <w:r w:rsidRPr="00C03B54">
              <w:rPr>
                <w:b/>
              </w:rPr>
              <w:t>Sıhhi ve Gayri Sıhhi Müessese Sınıfına Giren İşyerleri</w:t>
            </w:r>
          </w:p>
        </w:tc>
      </w:tr>
      <w:tr w:rsidR="00E42BB6" w:rsidRPr="0069156A" w:rsidTr="00AE18DB">
        <w:tc>
          <w:tcPr>
            <w:tcW w:w="8248" w:type="dxa"/>
            <w:gridSpan w:val="3"/>
            <w:shd w:val="clear" w:color="auto" w:fill="auto"/>
          </w:tcPr>
          <w:p w:rsidR="00E42BB6" w:rsidRPr="005B14EB" w:rsidRDefault="00E42BB6" w:rsidP="00AE18DB">
            <w:pPr>
              <w:rPr>
                <w:sz w:val="22"/>
                <w:szCs w:val="22"/>
              </w:rPr>
            </w:pPr>
            <w:r w:rsidRPr="005B14EB">
              <w:rPr>
                <w:sz w:val="22"/>
                <w:szCs w:val="22"/>
              </w:rPr>
              <w:t xml:space="preserve">0-50  </w:t>
            </w:r>
            <w:r w:rsidRPr="005B14EB">
              <w:rPr>
                <w:noProof/>
                <w:sz w:val="22"/>
                <w:szCs w:val="22"/>
              </w:rPr>
              <w:t>m²</w:t>
            </w:r>
            <w:r w:rsidRPr="005B14EB">
              <w:rPr>
                <w:sz w:val="22"/>
                <w:szCs w:val="22"/>
              </w:rPr>
              <w:t xml:space="preserve"> arası</w:t>
            </w:r>
          </w:p>
        </w:tc>
        <w:tc>
          <w:tcPr>
            <w:tcW w:w="1959" w:type="dxa"/>
            <w:shd w:val="clear" w:color="auto" w:fill="auto"/>
          </w:tcPr>
          <w:p w:rsidR="00E42BB6" w:rsidRPr="002C2218" w:rsidRDefault="00E42BB6" w:rsidP="00AE18DB">
            <w:pPr>
              <w:jc w:val="right"/>
              <w:rPr>
                <w:b/>
              </w:rPr>
            </w:pPr>
            <w:r w:rsidRPr="002C2218">
              <w:rPr>
                <w:b/>
              </w:rPr>
              <w:t>100,00</w:t>
            </w:r>
            <w:r>
              <w:rPr>
                <w:b/>
              </w:rPr>
              <w:t>TL</w:t>
            </w:r>
          </w:p>
        </w:tc>
      </w:tr>
      <w:tr w:rsidR="00E42BB6" w:rsidRPr="0069156A" w:rsidTr="00AE18DB">
        <w:tc>
          <w:tcPr>
            <w:tcW w:w="8248" w:type="dxa"/>
            <w:gridSpan w:val="3"/>
            <w:shd w:val="clear" w:color="auto" w:fill="auto"/>
          </w:tcPr>
          <w:p w:rsidR="00E42BB6" w:rsidRPr="005B14EB" w:rsidRDefault="00E42BB6" w:rsidP="00AE18DB">
            <w:pPr>
              <w:rPr>
                <w:sz w:val="22"/>
                <w:szCs w:val="22"/>
              </w:rPr>
            </w:pPr>
            <w:r w:rsidRPr="005B14EB">
              <w:rPr>
                <w:sz w:val="22"/>
                <w:szCs w:val="22"/>
              </w:rPr>
              <w:t xml:space="preserve">51 </w:t>
            </w:r>
            <w:r w:rsidRPr="005B14EB">
              <w:rPr>
                <w:noProof/>
                <w:sz w:val="22"/>
                <w:szCs w:val="22"/>
              </w:rPr>
              <w:t>m²</w:t>
            </w:r>
            <w:r w:rsidRPr="005B14EB">
              <w:rPr>
                <w:sz w:val="22"/>
                <w:szCs w:val="22"/>
              </w:rPr>
              <w:t xml:space="preserve"> ( dahil ) 100 </w:t>
            </w:r>
            <w:r w:rsidRPr="005B14EB">
              <w:rPr>
                <w:noProof/>
                <w:sz w:val="22"/>
                <w:szCs w:val="22"/>
              </w:rPr>
              <w:t>m²</w:t>
            </w:r>
            <w:r w:rsidRPr="005B14EB">
              <w:rPr>
                <w:sz w:val="22"/>
                <w:szCs w:val="22"/>
              </w:rPr>
              <w:t xml:space="preserve"> arası </w:t>
            </w:r>
          </w:p>
        </w:tc>
        <w:tc>
          <w:tcPr>
            <w:tcW w:w="1959" w:type="dxa"/>
            <w:shd w:val="clear" w:color="auto" w:fill="auto"/>
          </w:tcPr>
          <w:p w:rsidR="00E42BB6" w:rsidRPr="002C2218" w:rsidRDefault="00E42BB6" w:rsidP="00AE18DB">
            <w:pPr>
              <w:jc w:val="right"/>
              <w:rPr>
                <w:b/>
              </w:rPr>
            </w:pPr>
            <w:r w:rsidRPr="002C2218">
              <w:rPr>
                <w:b/>
              </w:rPr>
              <w:t>200,00</w:t>
            </w:r>
            <w:r>
              <w:rPr>
                <w:b/>
              </w:rPr>
              <w:t>TL</w:t>
            </w:r>
          </w:p>
        </w:tc>
      </w:tr>
      <w:tr w:rsidR="00E42BB6" w:rsidRPr="0069156A" w:rsidTr="00AE18DB">
        <w:tc>
          <w:tcPr>
            <w:tcW w:w="8248" w:type="dxa"/>
            <w:gridSpan w:val="3"/>
            <w:shd w:val="clear" w:color="auto" w:fill="auto"/>
          </w:tcPr>
          <w:p w:rsidR="00E42BB6" w:rsidRPr="005B14EB" w:rsidRDefault="00E42BB6" w:rsidP="00AE18DB">
            <w:pPr>
              <w:rPr>
                <w:sz w:val="22"/>
                <w:szCs w:val="22"/>
              </w:rPr>
            </w:pPr>
            <w:r w:rsidRPr="005B14EB">
              <w:rPr>
                <w:sz w:val="22"/>
                <w:szCs w:val="22"/>
              </w:rPr>
              <w:t>101</w:t>
            </w:r>
            <w:r w:rsidRPr="005B14EB">
              <w:rPr>
                <w:noProof/>
                <w:sz w:val="22"/>
                <w:szCs w:val="22"/>
              </w:rPr>
              <w:t xml:space="preserve"> m</w:t>
            </w:r>
            <w:r w:rsidRPr="005B14EB">
              <w:rPr>
                <w:b/>
                <w:noProof/>
                <w:sz w:val="22"/>
                <w:szCs w:val="22"/>
              </w:rPr>
              <w:t>²</w:t>
            </w:r>
            <w:r w:rsidRPr="005B14EB">
              <w:rPr>
                <w:sz w:val="22"/>
                <w:szCs w:val="22"/>
              </w:rPr>
              <w:t xml:space="preserve"> ( dahil ) 200 </w:t>
            </w:r>
            <w:r w:rsidRPr="005B14EB">
              <w:rPr>
                <w:noProof/>
                <w:sz w:val="22"/>
                <w:szCs w:val="22"/>
              </w:rPr>
              <w:t>m²</w:t>
            </w:r>
            <w:r>
              <w:rPr>
                <w:sz w:val="22"/>
                <w:szCs w:val="22"/>
              </w:rPr>
              <w:t xml:space="preserve"> arası</w:t>
            </w:r>
          </w:p>
        </w:tc>
        <w:tc>
          <w:tcPr>
            <w:tcW w:w="1959" w:type="dxa"/>
            <w:shd w:val="clear" w:color="auto" w:fill="auto"/>
          </w:tcPr>
          <w:p w:rsidR="00E42BB6" w:rsidRPr="002C2218" w:rsidRDefault="00E42BB6" w:rsidP="00AE18DB">
            <w:pPr>
              <w:jc w:val="right"/>
              <w:rPr>
                <w:b/>
              </w:rPr>
            </w:pPr>
            <w:r w:rsidRPr="002C2218">
              <w:rPr>
                <w:b/>
              </w:rPr>
              <w:t>300,00</w:t>
            </w:r>
            <w:r>
              <w:rPr>
                <w:b/>
              </w:rPr>
              <w:t>TL</w:t>
            </w:r>
          </w:p>
        </w:tc>
      </w:tr>
      <w:tr w:rsidR="00E42BB6" w:rsidRPr="0069156A" w:rsidTr="00AE18DB">
        <w:tc>
          <w:tcPr>
            <w:tcW w:w="8248" w:type="dxa"/>
            <w:gridSpan w:val="3"/>
            <w:shd w:val="clear" w:color="auto" w:fill="auto"/>
          </w:tcPr>
          <w:p w:rsidR="00E42BB6" w:rsidRPr="005B14EB" w:rsidRDefault="00E42BB6" w:rsidP="00AE18DB">
            <w:pPr>
              <w:rPr>
                <w:sz w:val="22"/>
                <w:szCs w:val="22"/>
              </w:rPr>
            </w:pPr>
            <w:r w:rsidRPr="005B14EB">
              <w:rPr>
                <w:sz w:val="22"/>
                <w:szCs w:val="22"/>
              </w:rPr>
              <w:t xml:space="preserve">201 </w:t>
            </w:r>
            <w:r w:rsidRPr="005B14EB">
              <w:rPr>
                <w:noProof/>
                <w:sz w:val="22"/>
                <w:szCs w:val="22"/>
              </w:rPr>
              <w:t>m</w:t>
            </w:r>
            <w:r w:rsidRPr="005B14EB">
              <w:rPr>
                <w:b/>
                <w:noProof/>
                <w:sz w:val="22"/>
                <w:szCs w:val="22"/>
              </w:rPr>
              <w:t xml:space="preserve">² </w:t>
            </w:r>
            <w:r w:rsidRPr="005B14EB">
              <w:rPr>
                <w:sz w:val="22"/>
                <w:szCs w:val="22"/>
              </w:rPr>
              <w:t xml:space="preserve">( dahil ) 300 </w:t>
            </w:r>
            <w:r w:rsidRPr="005B14EB">
              <w:rPr>
                <w:noProof/>
                <w:sz w:val="22"/>
                <w:szCs w:val="22"/>
              </w:rPr>
              <w:t>m²</w:t>
            </w:r>
            <w:r w:rsidRPr="005B14EB">
              <w:rPr>
                <w:sz w:val="22"/>
                <w:szCs w:val="22"/>
              </w:rPr>
              <w:t xml:space="preserve"> arası </w:t>
            </w:r>
          </w:p>
        </w:tc>
        <w:tc>
          <w:tcPr>
            <w:tcW w:w="1959" w:type="dxa"/>
            <w:shd w:val="clear" w:color="auto" w:fill="auto"/>
          </w:tcPr>
          <w:p w:rsidR="00E42BB6" w:rsidRPr="002C2218" w:rsidRDefault="00E42BB6" w:rsidP="00AE18DB">
            <w:pPr>
              <w:jc w:val="right"/>
              <w:rPr>
                <w:b/>
              </w:rPr>
            </w:pPr>
            <w:r w:rsidRPr="002C2218">
              <w:rPr>
                <w:b/>
              </w:rPr>
              <w:t>400,00</w:t>
            </w:r>
            <w:r>
              <w:rPr>
                <w:b/>
              </w:rPr>
              <w:t>TL</w:t>
            </w:r>
          </w:p>
        </w:tc>
      </w:tr>
      <w:tr w:rsidR="00E42BB6" w:rsidRPr="0069156A" w:rsidTr="00AE18DB">
        <w:tc>
          <w:tcPr>
            <w:tcW w:w="8248" w:type="dxa"/>
            <w:gridSpan w:val="3"/>
            <w:shd w:val="clear" w:color="auto" w:fill="auto"/>
          </w:tcPr>
          <w:p w:rsidR="00E42BB6" w:rsidRPr="005B14EB" w:rsidRDefault="00E42BB6" w:rsidP="00AE18DB">
            <w:pPr>
              <w:rPr>
                <w:sz w:val="22"/>
                <w:szCs w:val="22"/>
              </w:rPr>
            </w:pPr>
            <w:r w:rsidRPr="005B14EB">
              <w:rPr>
                <w:sz w:val="22"/>
                <w:szCs w:val="22"/>
              </w:rPr>
              <w:t xml:space="preserve">301 </w:t>
            </w:r>
            <w:r w:rsidRPr="005B14EB">
              <w:rPr>
                <w:noProof/>
                <w:sz w:val="22"/>
                <w:szCs w:val="22"/>
              </w:rPr>
              <w:t>m²</w:t>
            </w:r>
            <w:r w:rsidRPr="005B14EB">
              <w:rPr>
                <w:sz w:val="22"/>
                <w:szCs w:val="22"/>
              </w:rPr>
              <w:t xml:space="preserve"> ( dahil ) 401 </w:t>
            </w:r>
            <w:r w:rsidRPr="005B14EB">
              <w:rPr>
                <w:noProof/>
                <w:sz w:val="22"/>
                <w:szCs w:val="22"/>
              </w:rPr>
              <w:t>m²</w:t>
            </w:r>
            <w:r w:rsidRPr="005B14EB">
              <w:rPr>
                <w:sz w:val="22"/>
                <w:szCs w:val="22"/>
              </w:rPr>
              <w:t xml:space="preserve"> arası </w:t>
            </w:r>
          </w:p>
        </w:tc>
        <w:tc>
          <w:tcPr>
            <w:tcW w:w="1959" w:type="dxa"/>
            <w:shd w:val="clear" w:color="auto" w:fill="auto"/>
          </w:tcPr>
          <w:p w:rsidR="00E42BB6" w:rsidRPr="002C2218" w:rsidRDefault="00E42BB6" w:rsidP="00AE18DB">
            <w:pPr>
              <w:jc w:val="right"/>
              <w:rPr>
                <w:b/>
              </w:rPr>
            </w:pPr>
            <w:r w:rsidRPr="002C2218">
              <w:rPr>
                <w:b/>
              </w:rPr>
              <w:t>500,00</w:t>
            </w:r>
            <w:r>
              <w:rPr>
                <w:b/>
              </w:rPr>
              <w:t>TL</w:t>
            </w:r>
          </w:p>
        </w:tc>
      </w:tr>
      <w:tr w:rsidR="00E42BB6" w:rsidRPr="0069156A" w:rsidTr="00AE18DB">
        <w:tc>
          <w:tcPr>
            <w:tcW w:w="8248" w:type="dxa"/>
            <w:gridSpan w:val="3"/>
            <w:shd w:val="clear" w:color="auto" w:fill="auto"/>
          </w:tcPr>
          <w:p w:rsidR="00E42BB6" w:rsidRPr="005B14EB" w:rsidRDefault="00E42BB6" w:rsidP="00AE18DB">
            <w:pPr>
              <w:rPr>
                <w:sz w:val="22"/>
                <w:szCs w:val="22"/>
              </w:rPr>
            </w:pPr>
            <w:r w:rsidRPr="005B14EB">
              <w:rPr>
                <w:sz w:val="22"/>
                <w:szCs w:val="22"/>
              </w:rPr>
              <w:t xml:space="preserve">401 </w:t>
            </w:r>
            <w:r w:rsidRPr="005B14EB">
              <w:rPr>
                <w:noProof/>
                <w:sz w:val="22"/>
                <w:szCs w:val="22"/>
              </w:rPr>
              <w:t>m²</w:t>
            </w:r>
            <w:r w:rsidRPr="005B14EB">
              <w:rPr>
                <w:sz w:val="22"/>
                <w:szCs w:val="22"/>
              </w:rPr>
              <w:t xml:space="preserve"> ( dahil ) 500 </w:t>
            </w:r>
            <w:r w:rsidRPr="005B14EB">
              <w:rPr>
                <w:noProof/>
                <w:sz w:val="22"/>
                <w:szCs w:val="22"/>
              </w:rPr>
              <w:t>m²</w:t>
            </w:r>
            <w:r>
              <w:rPr>
                <w:sz w:val="22"/>
                <w:szCs w:val="22"/>
              </w:rPr>
              <w:t xml:space="preserve"> arası</w:t>
            </w:r>
          </w:p>
        </w:tc>
        <w:tc>
          <w:tcPr>
            <w:tcW w:w="1959" w:type="dxa"/>
            <w:shd w:val="clear" w:color="auto" w:fill="auto"/>
          </w:tcPr>
          <w:p w:rsidR="00E42BB6" w:rsidRPr="002C2218" w:rsidRDefault="00E42BB6" w:rsidP="00AE18DB">
            <w:pPr>
              <w:jc w:val="right"/>
              <w:rPr>
                <w:b/>
              </w:rPr>
            </w:pPr>
            <w:r w:rsidRPr="002C2218">
              <w:rPr>
                <w:b/>
              </w:rPr>
              <w:t>600,00</w:t>
            </w:r>
            <w:r>
              <w:rPr>
                <w:b/>
              </w:rPr>
              <w:t>TL</w:t>
            </w:r>
          </w:p>
        </w:tc>
      </w:tr>
      <w:tr w:rsidR="00E42BB6" w:rsidRPr="0069156A" w:rsidTr="00AE18DB">
        <w:tc>
          <w:tcPr>
            <w:tcW w:w="8248" w:type="dxa"/>
            <w:gridSpan w:val="3"/>
            <w:shd w:val="clear" w:color="auto" w:fill="auto"/>
          </w:tcPr>
          <w:p w:rsidR="00E42BB6" w:rsidRPr="005B14EB" w:rsidRDefault="00E42BB6" w:rsidP="00AE18DB">
            <w:pPr>
              <w:rPr>
                <w:sz w:val="22"/>
                <w:szCs w:val="22"/>
              </w:rPr>
            </w:pPr>
            <w:r w:rsidRPr="005B14EB">
              <w:rPr>
                <w:sz w:val="22"/>
                <w:szCs w:val="22"/>
              </w:rPr>
              <w:t xml:space="preserve">501 </w:t>
            </w:r>
            <w:r w:rsidRPr="005B14EB">
              <w:rPr>
                <w:noProof/>
                <w:sz w:val="22"/>
                <w:szCs w:val="22"/>
              </w:rPr>
              <w:t>m²</w:t>
            </w:r>
            <w:r w:rsidRPr="005B14EB">
              <w:rPr>
                <w:sz w:val="22"/>
                <w:szCs w:val="22"/>
              </w:rPr>
              <w:t xml:space="preserve"> ( dahil ) üzeri </w:t>
            </w:r>
            <w:r w:rsidRPr="005B14EB">
              <w:rPr>
                <w:noProof/>
                <w:sz w:val="22"/>
                <w:szCs w:val="22"/>
              </w:rPr>
              <w:t>m²</w:t>
            </w:r>
            <w:r>
              <w:rPr>
                <w:noProof/>
                <w:sz w:val="22"/>
                <w:szCs w:val="22"/>
              </w:rPr>
              <w:t xml:space="preserve"> </w:t>
            </w:r>
          </w:p>
        </w:tc>
        <w:tc>
          <w:tcPr>
            <w:tcW w:w="1959" w:type="dxa"/>
            <w:shd w:val="clear" w:color="auto" w:fill="auto"/>
          </w:tcPr>
          <w:p w:rsidR="00E42BB6" w:rsidRPr="002C2218" w:rsidRDefault="00E42BB6" w:rsidP="00AE18DB">
            <w:pPr>
              <w:jc w:val="right"/>
              <w:rPr>
                <w:b/>
              </w:rPr>
            </w:pPr>
            <w:r w:rsidRPr="002C2218">
              <w:rPr>
                <w:b/>
              </w:rPr>
              <w:t>800,00</w:t>
            </w:r>
            <w:r>
              <w:rPr>
                <w:b/>
              </w:rPr>
              <w:t>TL</w:t>
            </w:r>
          </w:p>
        </w:tc>
      </w:tr>
      <w:tr w:rsidR="00E42BB6" w:rsidRPr="0069156A" w:rsidTr="00AE18DB">
        <w:tc>
          <w:tcPr>
            <w:tcW w:w="8248" w:type="dxa"/>
            <w:gridSpan w:val="3"/>
            <w:shd w:val="clear" w:color="auto" w:fill="auto"/>
          </w:tcPr>
          <w:p w:rsidR="00E42BB6" w:rsidRPr="005B14EB" w:rsidRDefault="00E42BB6" w:rsidP="00AE18DB">
            <w:pPr>
              <w:rPr>
                <w:sz w:val="22"/>
                <w:szCs w:val="22"/>
              </w:rPr>
            </w:pPr>
            <w:r w:rsidRPr="007C1883">
              <w:rPr>
                <w:sz w:val="22"/>
                <w:szCs w:val="22"/>
              </w:rPr>
              <w:t>Zincir Market ve Mağazalar Alışveriş Merkezleri İçerisinde bulunanlar dahil olmak üzere</w:t>
            </w:r>
          </w:p>
        </w:tc>
        <w:tc>
          <w:tcPr>
            <w:tcW w:w="1959" w:type="dxa"/>
            <w:shd w:val="clear" w:color="auto" w:fill="auto"/>
          </w:tcPr>
          <w:p w:rsidR="00E42BB6" w:rsidRPr="002C2218" w:rsidRDefault="00E42BB6" w:rsidP="00AE18DB">
            <w:pPr>
              <w:jc w:val="right"/>
              <w:rPr>
                <w:b/>
              </w:rPr>
            </w:pPr>
            <w:r w:rsidRPr="002C2218">
              <w:rPr>
                <w:b/>
              </w:rPr>
              <w:t>800,00</w:t>
            </w:r>
            <w:r>
              <w:rPr>
                <w:b/>
              </w:rPr>
              <w:t>TL</w:t>
            </w:r>
          </w:p>
        </w:tc>
      </w:tr>
      <w:tr w:rsidR="00E42BB6" w:rsidRPr="0069156A" w:rsidTr="00AE18DB">
        <w:trPr>
          <w:trHeight w:val="227"/>
        </w:trPr>
        <w:tc>
          <w:tcPr>
            <w:tcW w:w="10207" w:type="dxa"/>
            <w:gridSpan w:val="4"/>
            <w:shd w:val="clear" w:color="auto" w:fill="D0CECE"/>
            <w:vAlign w:val="center"/>
          </w:tcPr>
          <w:p w:rsidR="00E42BB6" w:rsidRPr="00C453C9" w:rsidRDefault="00E42BB6" w:rsidP="00AE18DB">
            <w:pPr>
              <w:rPr>
                <w:b/>
                <w:bCs/>
                <w:color w:val="000000"/>
              </w:rPr>
            </w:pPr>
            <w:r w:rsidRPr="007C1883">
              <w:rPr>
                <w:b/>
                <w:sz w:val="22"/>
                <w:szCs w:val="22"/>
              </w:rPr>
              <w:t>Umuma Açık İstirahat ve Eğlence Yerleri Sınıfına Giren İşyerleri</w:t>
            </w:r>
          </w:p>
        </w:tc>
      </w:tr>
      <w:tr w:rsidR="00E42BB6" w:rsidRPr="0069156A" w:rsidTr="00AE18DB">
        <w:tc>
          <w:tcPr>
            <w:tcW w:w="8248" w:type="dxa"/>
            <w:gridSpan w:val="3"/>
            <w:shd w:val="clear" w:color="auto" w:fill="auto"/>
          </w:tcPr>
          <w:p w:rsidR="00E42BB6" w:rsidRPr="002C2218" w:rsidRDefault="00E42BB6" w:rsidP="00AE18DB">
            <w:r w:rsidRPr="002C2218">
              <w:t xml:space="preserve">0-50  </w:t>
            </w:r>
            <w:r w:rsidRPr="002C2218">
              <w:rPr>
                <w:noProof/>
              </w:rPr>
              <w:t>m²</w:t>
            </w:r>
            <w:r w:rsidRPr="002C2218">
              <w:t xml:space="preserve"> arası</w:t>
            </w:r>
          </w:p>
        </w:tc>
        <w:tc>
          <w:tcPr>
            <w:tcW w:w="1959" w:type="dxa"/>
            <w:shd w:val="clear" w:color="auto" w:fill="auto"/>
          </w:tcPr>
          <w:p w:rsidR="00E42BB6" w:rsidRPr="002C2218" w:rsidRDefault="00E42BB6" w:rsidP="00AE18DB">
            <w:pPr>
              <w:jc w:val="right"/>
              <w:rPr>
                <w:b/>
              </w:rPr>
            </w:pPr>
            <w:r w:rsidRPr="002C2218">
              <w:rPr>
                <w:b/>
              </w:rPr>
              <w:t>400,00TL</w:t>
            </w:r>
          </w:p>
        </w:tc>
      </w:tr>
      <w:tr w:rsidR="00E42BB6" w:rsidRPr="0069156A" w:rsidTr="00AE18DB">
        <w:tc>
          <w:tcPr>
            <w:tcW w:w="8248" w:type="dxa"/>
            <w:gridSpan w:val="3"/>
            <w:shd w:val="clear" w:color="auto" w:fill="auto"/>
          </w:tcPr>
          <w:p w:rsidR="00E42BB6" w:rsidRPr="002C2218" w:rsidRDefault="00E42BB6" w:rsidP="00AE18DB">
            <w:r w:rsidRPr="002C2218">
              <w:t xml:space="preserve">51 </w:t>
            </w:r>
            <w:r w:rsidRPr="002C2218">
              <w:rPr>
                <w:noProof/>
              </w:rPr>
              <w:t>m²</w:t>
            </w:r>
            <w:r w:rsidRPr="002C2218">
              <w:t xml:space="preserve"> ( dahil ) 100 </w:t>
            </w:r>
            <w:r w:rsidRPr="002C2218">
              <w:rPr>
                <w:noProof/>
              </w:rPr>
              <w:t>m²</w:t>
            </w:r>
            <w:r w:rsidRPr="002C2218">
              <w:t xml:space="preserve"> arası </w:t>
            </w:r>
          </w:p>
        </w:tc>
        <w:tc>
          <w:tcPr>
            <w:tcW w:w="1959" w:type="dxa"/>
            <w:shd w:val="clear" w:color="auto" w:fill="auto"/>
          </w:tcPr>
          <w:p w:rsidR="00E42BB6" w:rsidRPr="002C2218" w:rsidRDefault="00E42BB6" w:rsidP="00AE18DB">
            <w:pPr>
              <w:jc w:val="right"/>
              <w:rPr>
                <w:b/>
              </w:rPr>
            </w:pPr>
            <w:r>
              <w:rPr>
                <w:b/>
              </w:rPr>
              <w:t>600,00</w:t>
            </w:r>
            <w:r w:rsidRPr="002C2218">
              <w:rPr>
                <w:b/>
              </w:rPr>
              <w:t>TL</w:t>
            </w:r>
          </w:p>
        </w:tc>
      </w:tr>
      <w:tr w:rsidR="00E42BB6" w:rsidRPr="0069156A" w:rsidTr="00AE18DB">
        <w:tc>
          <w:tcPr>
            <w:tcW w:w="8248" w:type="dxa"/>
            <w:gridSpan w:val="3"/>
            <w:shd w:val="clear" w:color="auto" w:fill="auto"/>
          </w:tcPr>
          <w:p w:rsidR="00E42BB6" w:rsidRPr="002C2218" w:rsidRDefault="00E42BB6" w:rsidP="00AE18DB">
            <w:r w:rsidRPr="002C2218">
              <w:t>101</w:t>
            </w:r>
            <w:r w:rsidRPr="002C2218">
              <w:rPr>
                <w:noProof/>
              </w:rPr>
              <w:t xml:space="preserve"> m</w:t>
            </w:r>
            <w:r w:rsidRPr="002C2218">
              <w:rPr>
                <w:b/>
                <w:noProof/>
              </w:rPr>
              <w:t>²</w:t>
            </w:r>
            <w:r w:rsidRPr="002C2218">
              <w:t xml:space="preserve"> ( dahil ) üzeri </w:t>
            </w:r>
            <w:r w:rsidRPr="002C2218">
              <w:rPr>
                <w:noProof/>
              </w:rPr>
              <w:t>m²</w:t>
            </w:r>
            <w:r w:rsidRPr="002C2218">
              <w:t xml:space="preserve"> </w:t>
            </w:r>
          </w:p>
        </w:tc>
        <w:tc>
          <w:tcPr>
            <w:tcW w:w="1959" w:type="dxa"/>
            <w:shd w:val="clear" w:color="auto" w:fill="auto"/>
          </w:tcPr>
          <w:p w:rsidR="00E42BB6" w:rsidRPr="002C2218" w:rsidRDefault="00E42BB6" w:rsidP="00AE18DB">
            <w:pPr>
              <w:jc w:val="right"/>
              <w:rPr>
                <w:b/>
              </w:rPr>
            </w:pPr>
            <w:r>
              <w:rPr>
                <w:b/>
              </w:rPr>
              <w:t>800,00</w:t>
            </w:r>
            <w:r w:rsidRPr="002C2218">
              <w:rPr>
                <w:b/>
              </w:rPr>
              <w:t>TL</w:t>
            </w:r>
          </w:p>
        </w:tc>
      </w:tr>
      <w:tr w:rsidR="00E42BB6" w:rsidRPr="0069156A" w:rsidTr="00AE18DB">
        <w:tc>
          <w:tcPr>
            <w:tcW w:w="8248" w:type="dxa"/>
            <w:gridSpan w:val="3"/>
            <w:shd w:val="clear" w:color="auto" w:fill="auto"/>
          </w:tcPr>
          <w:p w:rsidR="00E42BB6" w:rsidRPr="00EB08EA" w:rsidRDefault="00E42BB6" w:rsidP="00AE18DB">
            <w:pPr>
              <w:rPr>
                <w:sz w:val="22"/>
              </w:rPr>
            </w:pPr>
            <w:r w:rsidRPr="00EB08EA">
              <w:rPr>
                <w:sz w:val="22"/>
              </w:rPr>
              <w:t>Gazino, Dans Salonu, Diskotek, Pavyon, Taverna, Açık Hava Gazinosu, Bar,</w:t>
            </w:r>
          </w:p>
          <w:p w:rsidR="00E42BB6" w:rsidRPr="002C2218" w:rsidRDefault="00E42BB6" w:rsidP="00AE18DB">
            <w:r w:rsidRPr="00EB08EA">
              <w:rPr>
                <w:sz w:val="22"/>
              </w:rPr>
              <w:t>Birahane, Kokteyl Salonu, İçkili Kafeterya, İçkili Restoran, İçkili Lokanta, vb. işyerleri</w:t>
            </w:r>
          </w:p>
        </w:tc>
        <w:tc>
          <w:tcPr>
            <w:tcW w:w="1959" w:type="dxa"/>
            <w:shd w:val="clear" w:color="auto" w:fill="auto"/>
            <w:vAlign w:val="center"/>
          </w:tcPr>
          <w:p w:rsidR="00E42BB6" w:rsidRPr="002C2218" w:rsidRDefault="00E42BB6" w:rsidP="00AE18DB">
            <w:pPr>
              <w:jc w:val="right"/>
              <w:rPr>
                <w:b/>
              </w:rPr>
            </w:pPr>
            <w:r>
              <w:rPr>
                <w:b/>
              </w:rPr>
              <w:t>800,00</w:t>
            </w:r>
            <w:r w:rsidRPr="002C2218">
              <w:rPr>
                <w:b/>
              </w:rPr>
              <w:t>TL</w:t>
            </w:r>
          </w:p>
        </w:tc>
      </w:tr>
      <w:tr w:rsidR="00E42BB6" w:rsidRPr="0069156A" w:rsidTr="00AE18DB">
        <w:tc>
          <w:tcPr>
            <w:tcW w:w="8248" w:type="dxa"/>
            <w:gridSpan w:val="3"/>
            <w:shd w:val="clear" w:color="auto" w:fill="auto"/>
          </w:tcPr>
          <w:p w:rsidR="00E42BB6" w:rsidRPr="005C66C2" w:rsidRDefault="00E42BB6" w:rsidP="00AE18DB">
            <w:r w:rsidRPr="005C66C2">
              <w:t>Otel, Pansiyon vb. İşyerleri</w:t>
            </w:r>
          </w:p>
        </w:tc>
        <w:tc>
          <w:tcPr>
            <w:tcW w:w="1959" w:type="dxa"/>
            <w:shd w:val="clear" w:color="auto" w:fill="auto"/>
          </w:tcPr>
          <w:p w:rsidR="00E42BB6" w:rsidRPr="002C2218" w:rsidRDefault="00E42BB6" w:rsidP="00AE18DB">
            <w:pPr>
              <w:jc w:val="right"/>
              <w:rPr>
                <w:b/>
              </w:rPr>
            </w:pPr>
            <w:r>
              <w:rPr>
                <w:b/>
              </w:rPr>
              <w:t>800,00</w:t>
            </w:r>
            <w:r w:rsidRPr="002C2218">
              <w:rPr>
                <w:b/>
              </w:rPr>
              <w:t>TL</w:t>
            </w:r>
          </w:p>
        </w:tc>
      </w:tr>
      <w:tr w:rsidR="00E42BB6" w:rsidRPr="0069156A" w:rsidTr="00AE18DB">
        <w:trPr>
          <w:trHeight w:val="227"/>
        </w:trPr>
        <w:tc>
          <w:tcPr>
            <w:tcW w:w="10207" w:type="dxa"/>
            <w:gridSpan w:val="4"/>
            <w:shd w:val="clear" w:color="auto" w:fill="D0CECE"/>
            <w:vAlign w:val="center"/>
          </w:tcPr>
          <w:p w:rsidR="00E42BB6" w:rsidRPr="005C66C2" w:rsidRDefault="00E42BB6" w:rsidP="00AE18DB">
            <w:pPr>
              <w:rPr>
                <w:b/>
                <w:bCs/>
                <w:color w:val="000000"/>
              </w:rPr>
            </w:pPr>
            <w:r w:rsidRPr="005C66C2">
              <w:t xml:space="preserve">* </w:t>
            </w:r>
            <w:r w:rsidRPr="00EB08EA">
              <w:rPr>
                <w:sz w:val="22"/>
              </w:rPr>
              <w:t>Listede adı ve niteliği belirtilmeyen işkollarına benzerleri için tespit edilen ücret tarifesi uygulanacaktır.</w:t>
            </w:r>
          </w:p>
        </w:tc>
      </w:tr>
      <w:tr w:rsidR="00E42BB6" w:rsidRPr="00A319A7" w:rsidTr="00AE18DB">
        <w:trPr>
          <w:trHeight w:val="242"/>
        </w:trPr>
        <w:tc>
          <w:tcPr>
            <w:tcW w:w="10207" w:type="dxa"/>
            <w:gridSpan w:val="4"/>
            <w:shd w:val="clear" w:color="auto" w:fill="D0CECE"/>
            <w:vAlign w:val="center"/>
          </w:tcPr>
          <w:p w:rsidR="00E42BB6" w:rsidRPr="00A319A7" w:rsidRDefault="00E42BB6" w:rsidP="00AE18DB">
            <w:pPr>
              <w:rPr>
                <w:b/>
              </w:rPr>
            </w:pPr>
            <w:r w:rsidRPr="00C453C9">
              <w:rPr>
                <w:b/>
              </w:rPr>
              <w:t>İŞGAL HARCI</w:t>
            </w:r>
          </w:p>
        </w:tc>
      </w:tr>
      <w:tr w:rsidR="00E42BB6" w:rsidRPr="0069156A" w:rsidTr="00AE18DB">
        <w:tc>
          <w:tcPr>
            <w:tcW w:w="8248" w:type="dxa"/>
            <w:gridSpan w:val="3"/>
            <w:shd w:val="clear" w:color="auto" w:fill="auto"/>
            <w:vAlign w:val="center"/>
          </w:tcPr>
          <w:p w:rsidR="00E42BB6" w:rsidRPr="00695604" w:rsidRDefault="00E42BB6" w:rsidP="00AE18DB">
            <w:r w:rsidRPr="00695604">
              <w:rPr>
                <w:b/>
              </w:rPr>
              <w:t>1</w:t>
            </w:r>
            <w:r w:rsidRPr="00695604">
              <w:t>-Pazar veya panayır kurulan yerlerin, meydanların, mezat yerlerinin her türlü mal ve hayvan satıcıları tarafından işgali</w:t>
            </w:r>
            <w:r>
              <w:t xml:space="preserve"> </w:t>
            </w:r>
            <w:r>
              <w:rPr>
                <w:sz w:val="22"/>
                <w:szCs w:val="22"/>
              </w:rPr>
              <w:t>(</w:t>
            </w:r>
            <w:r w:rsidRPr="002C2218">
              <w:rPr>
                <w:noProof/>
              </w:rPr>
              <w:t>m²</w:t>
            </w:r>
            <w:r>
              <w:rPr>
                <w:noProof/>
              </w:rPr>
              <w:t>/gün)</w:t>
            </w:r>
          </w:p>
        </w:tc>
        <w:tc>
          <w:tcPr>
            <w:tcW w:w="1959" w:type="dxa"/>
            <w:shd w:val="clear" w:color="auto" w:fill="auto"/>
            <w:vAlign w:val="center"/>
          </w:tcPr>
          <w:p w:rsidR="00E42BB6" w:rsidRPr="00695604" w:rsidRDefault="00E42BB6" w:rsidP="00AE18DB">
            <w:pPr>
              <w:jc w:val="right"/>
              <w:rPr>
                <w:b/>
              </w:rPr>
            </w:pPr>
            <w:r>
              <w:rPr>
                <w:b/>
              </w:rPr>
              <w:t>2,5</w:t>
            </w:r>
            <w:r w:rsidRPr="00695604">
              <w:rPr>
                <w:b/>
              </w:rPr>
              <w:t>TL</w:t>
            </w:r>
          </w:p>
        </w:tc>
      </w:tr>
      <w:tr w:rsidR="00E42BB6" w:rsidRPr="0069156A" w:rsidTr="00AE18DB">
        <w:tc>
          <w:tcPr>
            <w:tcW w:w="8248" w:type="dxa"/>
            <w:gridSpan w:val="3"/>
            <w:shd w:val="clear" w:color="auto" w:fill="auto"/>
            <w:vAlign w:val="center"/>
          </w:tcPr>
          <w:p w:rsidR="00E42BB6" w:rsidRPr="00695604" w:rsidRDefault="00E42BB6" w:rsidP="00AE18DB">
            <w:r w:rsidRPr="00695604">
              <w:rPr>
                <w:b/>
              </w:rPr>
              <w:t>2</w:t>
            </w:r>
            <w:r w:rsidRPr="00695604">
              <w:t>- Yol, meydan, Pazar, iskele, köprü gibi umuma ait yerlerden bir kısmının herhangi bir maksat için işgali (</w:t>
            </w:r>
            <w:r w:rsidRPr="00695604">
              <w:rPr>
                <w:noProof/>
              </w:rPr>
              <w:t>m²/gün)</w:t>
            </w:r>
          </w:p>
        </w:tc>
        <w:tc>
          <w:tcPr>
            <w:tcW w:w="1959" w:type="dxa"/>
            <w:shd w:val="clear" w:color="auto" w:fill="auto"/>
            <w:vAlign w:val="center"/>
          </w:tcPr>
          <w:p w:rsidR="00E42BB6" w:rsidRPr="00695604" w:rsidRDefault="00E42BB6" w:rsidP="00AE18DB">
            <w:pPr>
              <w:jc w:val="right"/>
              <w:rPr>
                <w:b/>
              </w:rPr>
            </w:pPr>
            <w:r>
              <w:rPr>
                <w:b/>
              </w:rPr>
              <w:t>2,5</w:t>
            </w:r>
            <w:r w:rsidRPr="00695604">
              <w:rPr>
                <w:b/>
              </w:rPr>
              <w:t>TL</w:t>
            </w:r>
          </w:p>
        </w:tc>
      </w:tr>
      <w:tr w:rsidR="00E42BB6" w:rsidRPr="0069156A" w:rsidTr="00AE18DB">
        <w:tc>
          <w:tcPr>
            <w:tcW w:w="8248" w:type="dxa"/>
            <w:gridSpan w:val="3"/>
            <w:shd w:val="clear" w:color="auto" w:fill="auto"/>
            <w:vAlign w:val="center"/>
          </w:tcPr>
          <w:p w:rsidR="00E42BB6" w:rsidRPr="00695604" w:rsidRDefault="00E42BB6" w:rsidP="00AE18DB">
            <w:r w:rsidRPr="00695604">
              <w:t>Skuter İşgal Harcı (</w:t>
            </w:r>
            <w:r w:rsidRPr="00695604">
              <w:rPr>
                <w:noProof/>
              </w:rPr>
              <w:t>m²/gün)</w:t>
            </w:r>
          </w:p>
        </w:tc>
        <w:tc>
          <w:tcPr>
            <w:tcW w:w="1959" w:type="dxa"/>
            <w:shd w:val="clear" w:color="auto" w:fill="auto"/>
            <w:vAlign w:val="center"/>
          </w:tcPr>
          <w:p w:rsidR="00E42BB6" w:rsidRPr="00695604" w:rsidRDefault="00E42BB6" w:rsidP="00AE18DB">
            <w:pPr>
              <w:jc w:val="right"/>
              <w:rPr>
                <w:b/>
              </w:rPr>
            </w:pPr>
            <w:r>
              <w:rPr>
                <w:b/>
              </w:rPr>
              <w:t>0,50</w:t>
            </w:r>
            <w:r w:rsidRPr="00695604">
              <w:rPr>
                <w:b/>
              </w:rPr>
              <w:t>TL</w:t>
            </w:r>
          </w:p>
        </w:tc>
      </w:tr>
      <w:tr w:rsidR="00E42BB6" w:rsidRPr="006936FA" w:rsidTr="00AE18DB">
        <w:trPr>
          <w:trHeight w:val="242"/>
        </w:trPr>
        <w:tc>
          <w:tcPr>
            <w:tcW w:w="10207" w:type="dxa"/>
            <w:gridSpan w:val="4"/>
            <w:shd w:val="clear" w:color="auto" w:fill="D0CECE"/>
            <w:vAlign w:val="center"/>
          </w:tcPr>
          <w:p w:rsidR="00E42BB6" w:rsidRPr="00EB08EA" w:rsidRDefault="00E42BB6" w:rsidP="00AE18DB">
            <w:pPr>
              <w:rPr>
                <w:sz w:val="21"/>
                <w:szCs w:val="21"/>
              </w:rPr>
            </w:pPr>
            <w:r w:rsidRPr="006936FA">
              <w:rPr>
                <w:sz w:val="22"/>
              </w:rPr>
              <w:t xml:space="preserve">* </w:t>
            </w:r>
            <w:r w:rsidRPr="00EB08EA">
              <w:rPr>
                <w:sz w:val="21"/>
                <w:szCs w:val="21"/>
              </w:rPr>
              <w:t>Belediye sınırları içinde bulunan 2464 sayılı Belediye Gelirleri Kanunu’nun 52.Maddesinde sayılan yerlerden herhangi birinin satış yapmak veya sair maksatlarla ve yetkili mercilerden usulüne uygun izin alınarak geçici olarak işgal edilmesi, işgal harcına tabidir. Belediyemiz mücavir alan içerisinde muhtelif yerlerde yılboyu süresince sabit işgal için izin verilmiş olanlara, alınmakta olan işgal harcı üzerinden %10 zamlı tarife uygulanarak alınır.</w:t>
            </w:r>
          </w:p>
          <w:p w:rsidR="00E42BB6" w:rsidRPr="00EB08EA" w:rsidRDefault="00E42BB6" w:rsidP="00AE18DB">
            <w:pPr>
              <w:rPr>
                <w:sz w:val="21"/>
                <w:szCs w:val="21"/>
              </w:rPr>
            </w:pPr>
            <w:r w:rsidRPr="00EB08EA">
              <w:rPr>
                <w:sz w:val="21"/>
                <w:szCs w:val="21"/>
              </w:rPr>
              <w:t>** 2464 Sayılı Kanun’un 56 ncı maddesinde, ‘’ Kullanıcılara kısa süreli elektrikli skuter kiralama imkanı veren paylaşımlı elektrikli skuter işgallerinde harç tutarı her üç skuterin bir metrekare alan işgal ettiği kabulü ile beher metrekare için Tarifenin (1) numaralı bendindeki en az tarife üzerinden hesaplanır.’’ hükmüne göre tarifenin günlük metrekare tutarı 0,50 üzerinden hesaplanacaktır.</w:t>
            </w:r>
          </w:p>
          <w:p w:rsidR="00E42BB6" w:rsidRPr="00EB08EA" w:rsidRDefault="00E42BB6" w:rsidP="00AE18DB">
            <w:pPr>
              <w:rPr>
                <w:sz w:val="21"/>
                <w:szCs w:val="21"/>
              </w:rPr>
            </w:pPr>
            <w:r w:rsidRPr="00EB08EA">
              <w:rPr>
                <w:sz w:val="21"/>
                <w:szCs w:val="21"/>
              </w:rPr>
              <w:t>*** Kullanıcılara kısa süreli elektrikli skuter kiralama imkanı veren paylaşımlı elektrikli skuter işgallerinde harç tutarı, her üç skuterin bir metrekare alan işgal ettiği kabulü ile beher metrekare için Tarifenin (1) numaralı bendindeki en az tarife üzerinden hesaplanır.</w:t>
            </w:r>
          </w:p>
          <w:p w:rsidR="00E42BB6" w:rsidRPr="006936FA" w:rsidRDefault="00E42BB6" w:rsidP="00AE18DB">
            <w:pPr>
              <w:rPr>
                <w:sz w:val="22"/>
              </w:rPr>
            </w:pPr>
            <w:r w:rsidRPr="00EB08EA">
              <w:rPr>
                <w:sz w:val="21"/>
                <w:szCs w:val="21"/>
              </w:rPr>
              <w:t>****Listede adı ve niteliği belirtilmeyen işkollarına benzerleri için tespit edilen ücret tarifesi uygulanacaktır.</w:t>
            </w:r>
          </w:p>
        </w:tc>
      </w:tr>
    </w:tbl>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Sayfa:12</w:t>
            </w:r>
          </w:p>
        </w:tc>
      </w:tr>
    </w:tbl>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8"/>
        <w:gridCol w:w="1959"/>
      </w:tblGrid>
      <w:tr w:rsidR="00E42BB6" w:rsidRPr="00A319A7" w:rsidTr="00AE18DB">
        <w:trPr>
          <w:trHeight w:val="242"/>
        </w:trPr>
        <w:tc>
          <w:tcPr>
            <w:tcW w:w="10207" w:type="dxa"/>
            <w:gridSpan w:val="2"/>
            <w:shd w:val="clear" w:color="auto" w:fill="D0CECE"/>
            <w:vAlign w:val="center"/>
          </w:tcPr>
          <w:p w:rsidR="00E42BB6" w:rsidRPr="00A319A7" w:rsidRDefault="00E42BB6" w:rsidP="00AE18DB">
            <w:pPr>
              <w:rPr>
                <w:b/>
              </w:rPr>
            </w:pPr>
            <w:r w:rsidRPr="00C453C9">
              <w:rPr>
                <w:b/>
              </w:rPr>
              <w:t xml:space="preserve">İŞYERİ AÇMA VE ÇALIŞMA RUHSATI DENETLEME </w:t>
            </w:r>
            <w:r>
              <w:rPr>
                <w:b/>
              </w:rPr>
              <w:t>VE MUAYENE</w:t>
            </w:r>
            <w:r w:rsidRPr="00C453C9">
              <w:rPr>
                <w:b/>
              </w:rPr>
              <w:t xml:space="preserve"> ÜCRETİ</w:t>
            </w:r>
          </w:p>
        </w:tc>
      </w:tr>
      <w:tr w:rsidR="00E42BB6" w:rsidRPr="00A319A7" w:rsidTr="00AE18DB">
        <w:trPr>
          <w:trHeight w:val="242"/>
        </w:trPr>
        <w:tc>
          <w:tcPr>
            <w:tcW w:w="10207" w:type="dxa"/>
            <w:gridSpan w:val="2"/>
            <w:shd w:val="clear" w:color="auto" w:fill="D0CECE"/>
            <w:vAlign w:val="center"/>
          </w:tcPr>
          <w:p w:rsidR="00E42BB6" w:rsidRPr="00CF7717" w:rsidRDefault="00E42BB6" w:rsidP="00AE18DB">
            <w:pPr>
              <w:rPr>
                <w:b/>
              </w:rPr>
            </w:pPr>
            <w:r w:rsidRPr="00CF7717">
              <w:rPr>
                <w:b/>
              </w:rPr>
              <w:t>Gayri Sıhhi İşyerleri</w:t>
            </w:r>
          </w:p>
        </w:tc>
      </w:tr>
      <w:tr w:rsidR="00E42BB6" w:rsidRPr="0069156A" w:rsidTr="00AE18DB">
        <w:tc>
          <w:tcPr>
            <w:tcW w:w="8248" w:type="dxa"/>
            <w:shd w:val="clear" w:color="auto" w:fill="auto"/>
          </w:tcPr>
          <w:p w:rsidR="00E42BB6" w:rsidRPr="00CF7717" w:rsidRDefault="00E42BB6" w:rsidP="00AE18DB">
            <w:r w:rsidRPr="00CF7717">
              <w:rPr>
                <w:b/>
              </w:rPr>
              <w:t>1.Sınıf Gayri Sıhhi İşyerleri</w:t>
            </w:r>
          </w:p>
        </w:tc>
        <w:tc>
          <w:tcPr>
            <w:tcW w:w="1959" w:type="dxa"/>
            <w:shd w:val="clear" w:color="auto" w:fill="auto"/>
            <w:vAlign w:val="center"/>
          </w:tcPr>
          <w:p w:rsidR="00E42BB6" w:rsidRPr="00653729" w:rsidRDefault="00E42BB6" w:rsidP="00AE18DB">
            <w:pPr>
              <w:jc w:val="right"/>
              <w:rPr>
                <w:b/>
              </w:rPr>
            </w:pPr>
            <w:r>
              <w:rPr>
                <w:b/>
              </w:rPr>
              <w:t>180</w:t>
            </w:r>
            <w:r w:rsidRPr="00653729">
              <w:rPr>
                <w:b/>
              </w:rPr>
              <w:t>.000,00</w:t>
            </w:r>
            <w:r>
              <w:rPr>
                <w:b/>
                <w:szCs w:val="22"/>
              </w:rPr>
              <w:t>TL</w:t>
            </w:r>
          </w:p>
        </w:tc>
      </w:tr>
      <w:tr w:rsidR="00E42BB6" w:rsidRPr="0069156A" w:rsidTr="00AE18DB">
        <w:tc>
          <w:tcPr>
            <w:tcW w:w="8248" w:type="dxa"/>
            <w:shd w:val="clear" w:color="auto" w:fill="auto"/>
          </w:tcPr>
          <w:p w:rsidR="00E42BB6" w:rsidRPr="00653729" w:rsidRDefault="00E42BB6" w:rsidP="00AE18DB">
            <w:r>
              <w:rPr>
                <w:b/>
              </w:rPr>
              <w:t>2</w:t>
            </w:r>
            <w:r w:rsidRPr="00CF7717">
              <w:rPr>
                <w:b/>
              </w:rPr>
              <w:t>.Sınıf Gayri Sıhhi İşyerleri</w:t>
            </w:r>
          </w:p>
        </w:tc>
        <w:tc>
          <w:tcPr>
            <w:tcW w:w="1959" w:type="dxa"/>
            <w:shd w:val="clear" w:color="auto" w:fill="auto"/>
            <w:vAlign w:val="center"/>
          </w:tcPr>
          <w:p w:rsidR="00E42BB6" w:rsidRPr="00653729" w:rsidRDefault="00E42BB6" w:rsidP="00AE18DB">
            <w:pPr>
              <w:jc w:val="right"/>
              <w:rPr>
                <w:b/>
              </w:rPr>
            </w:pPr>
            <w:r w:rsidRPr="00653729">
              <w:rPr>
                <w:b/>
              </w:rPr>
              <w:t>4</w:t>
            </w:r>
            <w:r>
              <w:rPr>
                <w:b/>
              </w:rPr>
              <w:t>8</w:t>
            </w:r>
            <w:r w:rsidRPr="00653729">
              <w:rPr>
                <w:b/>
              </w:rPr>
              <w:t>.000,00</w:t>
            </w:r>
            <w:r>
              <w:rPr>
                <w:b/>
                <w:szCs w:val="22"/>
              </w:rPr>
              <w:t>TL</w:t>
            </w:r>
          </w:p>
        </w:tc>
      </w:tr>
      <w:tr w:rsidR="00E42BB6" w:rsidRPr="0069156A" w:rsidTr="00AE18DB">
        <w:tc>
          <w:tcPr>
            <w:tcW w:w="8248" w:type="dxa"/>
            <w:shd w:val="clear" w:color="auto" w:fill="auto"/>
          </w:tcPr>
          <w:p w:rsidR="00E42BB6" w:rsidRPr="00CF7717" w:rsidRDefault="00E42BB6" w:rsidP="00AE18DB">
            <w:pPr>
              <w:rPr>
                <w:b/>
              </w:rPr>
            </w:pPr>
            <w:r w:rsidRPr="00CF7717">
              <w:t>Akaryakıt istasyonları</w:t>
            </w:r>
          </w:p>
        </w:tc>
        <w:tc>
          <w:tcPr>
            <w:tcW w:w="1959" w:type="dxa"/>
            <w:shd w:val="clear" w:color="auto" w:fill="auto"/>
            <w:vAlign w:val="center"/>
          </w:tcPr>
          <w:p w:rsidR="00E42BB6" w:rsidRPr="00653729" w:rsidRDefault="00E42BB6" w:rsidP="00AE18DB">
            <w:pPr>
              <w:jc w:val="right"/>
              <w:rPr>
                <w:b/>
              </w:rPr>
            </w:pPr>
            <w:r>
              <w:rPr>
                <w:b/>
              </w:rPr>
              <w:t>80</w:t>
            </w:r>
            <w:r w:rsidRPr="00653729">
              <w:rPr>
                <w:b/>
              </w:rPr>
              <w:t>.000,00</w:t>
            </w:r>
            <w:r>
              <w:rPr>
                <w:b/>
                <w:szCs w:val="22"/>
              </w:rPr>
              <w:t>TL</w:t>
            </w:r>
          </w:p>
        </w:tc>
      </w:tr>
      <w:tr w:rsidR="00E42BB6" w:rsidRPr="0069156A" w:rsidTr="00AE18DB">
        <w:tc>
          <w:tcPr>
            <w:tcW w:w="8248" w:type="dxa"/>
            <w:shd w:val="clear" w:color="auto" w:fill="auto"/>
            <w:vAlign w:val="center"/>
          </w:tcPr>
          <w:p w:rsidR="00E42BB6" w:rsidRPr="001F25D8" w:rsidRDefault="00E42BB6" w:rsidP="00AE18DB">
            <w:pPr>
              <w:rPr>
                <w:b/>
              </w:rPr>
            </w:pPr>
            <w:r w:rsidRPr="001F25D8">
              <w:t>Oto Eksperler</w:t>
            </w:r>
          </w:p>
        </w:tc>
        <w:tc>
          <w:tcPr>
            <w:tcW w:w="1959" w:type="dxa"/>
            <w:shd w:val="clear" w:color="auto" w:fill="auto"/>
            <w:vAlign w:val="center"/>
          </w:tcPr>
          <w:p w:rsidR="00E42BB6" w:rsidRPr="001F25D8" w:rsidRDefault="00E42BB6" w:rsidP="00AE18DB">
            <w:pPr>
              <w:jc w:val="right"/>
              <w:rPr>
                <w:b/>
              </w:rPr>
            </w:pPr>
            <w:r w:rsidRPr="001F25D8">
              <w:rPr>
                <w:b/>
              </w:rPr>
              <w:t>80.000,00</w:t>
            </w:r>
            <w:r>
              <w:rPr>
                <w:b/>
              </w:rPr>
              <w:t>TL</w:t>
            </w:r>
          </w:p>
        </w:tc>
      </w:tr>
      <w:tr w:rsidR="00E42BB6" w:rsidRPr="0069156A" w:rsidTr="00AE18DB">
        <w:tc>
          <w:tcPr>
            <w:tcW w:w="8248" w:type="dxa"/>
            <w:shd w:val="clear" w:color="auto" w:fill="auto"/>
            <w:vAlign w:val="center"/>
          </w:tcPr>
          <w:p w:rsidR="00E42BB6" w:rsidRPr="001F25D8" w:rsidRDefault="00E42BB6" w:rsidP="00AE18DB">
            <w:pPr>
              <w:rPr>
                <w:b/>
              </w:rPr>
            </w:pPr>
            <w:r w:rsidRPr="001F25D8">
              <w:t>Sıfır araç Bayisi ve Servisi</w:t>
            </w:r>
          </w:p>
        </w:tc>
        <w:tc>
          <w:tcPr>
            <w:tcW w:w="1959" w:type="dxa"/>
            <w:shd w:val="clear" w:color="auto" w:fill="auto"/>
            <w:vAlign w:val="center"/>
          </w:tcPr>
          <w:p w:rsidR="00E42BB6" w:rsidRPr="001F25D8" w:rsidRDefault="00E42BB6" w:rsidP="00AE18DB">
            <w:pPr>
              <w:jc w:val="right"/>
              <w:rPr>
                <w:b/>
              </w:rPr>
            </w:pPr>
            <w:r w:rsidRPr="001F25D8">
              <w:rPr>
                <w:b/>
              </w:rPr>
              <w:t>150.000,00</w:t>
            </w:r>
            <w:r>
              <w:rPr>
                <w:b/>
              </w:rPr>
              <w:t>TL</w:t>
            </w:r>
          </w:p>
        </w:tc>
      </w:tr>
      <w:tr w:rsidR="00E42BB6" w:rsidRPr="001F25D8" w:rsidTr="00AE18DB">
        <w:tc>
          <w:tcPr>
            <w:tcW w:w="8248" w:type="dxa"/>
            <w:shd w:val="clear" w:color="auto" w:fill="auto"/>
            <w:vAlign w:val="center"/>
          </w:tcPr>
          <w:p w:rsidR="00E42BB6" w:rsidRPr="001F25D8" w:rsidRDefault="00E42BB6" w:rsidP="00AE18DB">
            <w:pPr>
              <w:rPr>
                <w:b/>
              </w:rPr>
            </w:pPr>
            <w:r w:rsidRPr="001F25D8">
              <w:t>2.Sınıf Ekmek Fırını (Günlük 1000 kg’nın üzerinde üretim yapılan)</w:t>
            </w:r>
          </w:p>
        </w:tc>
        <w:tc>
          <w:tcPr>
            <w:tcW w:w="1959" w:type="dxa"/>
            <w:shd w:val="clear" w:color="auto" w:fill="auto"/>
            <w:vAlign w:val="center"/>
          </w:tcPr>
          <w:p w:rsidR="00E42BB6" w:rsidRPr="001F5361" w:rsidRDefault="00E42BB6" w:rsidP="00AE18DB">
            <w:pPr>
              <w:jc w:val="right"/>
              <w:rPr>
                <w:b/>
              </w:rPr>
            </w:pPr>
            <w:r w:rsidRPr="001F5361">
              <w:rPr>
                <w:b/>
              </w:rPr>
              <w:t>120.000,00TL</w:t>
            </w:r>
          </w:p>
        </w:tc>
      </w:tr>
      <w:tr w:rsidR="00E42BB6" w:rsidRPr="001F25D8" w:rsidTr="00AE18DB">
        <w:tc>
          <w:tcPr>
            <w:tcW w:w="8248" w:type="dxa"/>
            <w:shd w:val="clear" w:color="auto" w:fill="auto"/>
            <w:vAlign w:val="center"/>
          </w:tcPr>
          <w:p w:rsidR="00E42BB6" w:rsidRPr="001F25D8" w:rsidRDefault="00E42BB6" w:rsidP="00AE18DB">
            <w:pPr>
              <w:rPr>
                <w:b/>
              </w:rPr>
            </w:pPr>
            <w:r w:rsidRPr="001F25D8">
              <w:rPr>
                <w:b/>
              </w:rPr>
              <w:t>3.Sınıf Gayri Sıhhi İşyerleri</w:t>
            </w:r>
          </w:p>
        </w:tc>
        <w:tc>
          <w:tcPr>
            <w:tcW w:w="1959" w:type="dxa"/>
            <w:shd w:val="clear" w:color="auto" w:fill="auto"/>
            <w:vAlign w:val="center"/>
          </w:tcPr>
          <w:p w:rsidR="00E42BB6" w:rsidRPr="001F5361" w:rsidRDefault="00E42BB6" w:rsidP="00AE18DB">
            <w:pPr>
              <w:jc w:val="right"/>
              <w:rPr>
                <w:b/>
              </w:rPr>
            </w:pPr>
            <w:r w:rsidRPr="001F5361">
              <w:rPr>
                <w:b/>
              </w:rPr>
              <w:t>30.000,00TL</w:t>
            </w:r>
          </w:p>
        </w:tc>
      </w:tr>
      <w:tr w:rsidR="00E42BB6" w:rsidRPr="001F25D8" w:rsidTr="00AE18DB">
        <w:tc>
          <w:tcPr>
            <w:tcW w:w="8248" w:type="dxa"/>
            <w:shd w:val="clear" w:color="auto" w:fill="auto"/>
            <w:vAlign w:val="center"/>
          </w:tcPr>
          <w:p w:rsidR="00E42BB6" w:rsidRPr="001F25D8" w:rsidRDefault="00E42BB6" w:rsidP="00AE18DB">
            <w:pPr>
              <w:rPr>
                <w:b/>
              </w:rPr>
            </w:pPr>
            <w:r w:rsidRPr="001F25D8">
              <w:t>Unlu Mamul İmalatı</w:t>
            </w:r>
          </w:p>
        </w:tc>
        <w:tc>
          <w:tcPr>
            <w:tcW w:w="1959" w:type="dxa"/>
            <w:shd w:val="clear" w:color="auto" w:fill="auto"/>
            <w:vAlign w:val="center"/>
          </w:tcPr>
          <w:p w:rsidR="00E42BB6" w:rsidRPr="001F5361" w:rsidRDefault="00E42BB6" w:rsidP="00AE18DB">
            <w:pPr>
              <w:jc w:val="right"/>
              <w:rPr>
                <w:b/>
              </w:rPr>
            </w:pPr>
            <w:r w:rsidRPr="001F5361">
              <w:rPr>
                <w:b/>
              </w:rPr>
              <w:t>40.000,00TL</w:t>
            </w:r>
          </w:p>
        </w:tc>
      </w:tr>
      <w:tr w:rsidR="00E42BB6" w:rsidRPr="001F25D8" w:rsidTr="00AE18DB">
        <w:tc>
          <w:tcPr>
            <w:tcW w:w="8248" w:type="dxa"/>
            <w:shd w:val="clear" w:color="auto" w:fill="auto"/>
            <w:vAlign w:val="center"/>
          </w:tcPr>
          <w:p w:rsidR="00E42BB6" w:rsidRPr="001F25D8" w:rsidRDefault="00E42BB6" w:rsidP="00AE18DB">
            <w:pPr>
              <w:rPr>
                <w:b/>
              </w:rPr>
            </w:pPr>
            <w:r w:rsidRPr="001F25D8">
              <w:t>Oto Yıkama ve Halı Yıkama</w:t>
            </w:r>
          </w:p>
        </w:tc>
        <w:tc>
          <w:tcPr>
            <w:tcW w:w="1959" w:type="dxa"/>
            <w:shd w:val="clear" w:color="auto" w:fill="auto"/>
            <w:vAlign w:val="center"/>
          </w:tcPr>
          <w:p w:rsidR="00E42BB6" w:rsidRPr="001F5361" w:rsidRDefault="00E42BB6" w:rsidP="00AE18DB">
            <w:pPr>
              <w:jc w:val="right"/>
              <w:rPr>
                <w:b/>
              </w:rPr>
            </w:pPr>
            <w:r w:rsidRPr="001F5361">
              <w:rPr>
                <w:b/>
              </w:rPr>
              <w:t>18.000,00TL</w:t>
            </w:r>
          </w:p>
        </w:tc>
      </w:tr>
      <w:tr w:rsidR="00E42BB6" w:rsidRPr="001F25D8" w:rsidTr="00AE18DB">
        <w:tc>
          <w:tcPr>
            <w:tcW w:w="8248" w:type="dxa"/>
            <w:shd w:val="clear" w:color="auto" w:fill="auto"/>
            <w:vAlign w:val="center"/>
          </w:tcPr>
          <w:p w:rsidR="00E42BB6" w:rsidRPr="001F25D8" w:rsidRDefault="00E42BB6" w:rsidP="00AE18DB">
            <w:pPr>
              <w:rPr>
                <w:b/>
              </w:rPr>
            </w:pPr>
            <w:r w:rsidRPr="001F25D8">
              <w:t>İkinci el Motorlu Kara Taşıtları Satış Yeri</w:t>
            </w:r>
          </w:p>
        </w:tc>
        <w:tc>
          <w:tcPr>
            <w:tcW w:w="1959" w:type="dxa"/>
            <w:shd w:val="clear" w:color="auto" w:fill="auto"/>
            <w:vAlign w:val="center"/>
          </w:tcPr>
          <w:p w:rsidR="00E42BB6" w:rsidRPr="001F5361" w:rsidRDefault="00E42BB6" w:rsidP="00AE18DB">
            <w:pPr>
              <w:jc w:val="right"/>
              <w:rPr>
                <w:b/>
              </w:rPr>
            </w:pPr>
            <w:r w:rsidRPr="001F5361">
              <w:rPr>
                <w:b/>
              </w:rPr>
              <w:t>48.000,00TL</w:t>
            </w:r>
          </w:p>
        </w:tc>
      </w:tr>
      <w:tr w:rsidR="00E42BB6" w:rsidRPr="001F25D8" w:rsidTr="00AE18DB">
        <w:tc>
          <w:tcPr>
            <w:tcW w:w="8248" w:type="dxa"/>
            <w:shd w:val="clear" w:color="auto" w:fill="auto"/>
            <w:vAlign w:val="center"/>
          </w:tcPr>
          <w:p w:rsidR="00E42BB6" w:rsidRPr="00BF51C9" w:rsidRDefault="00E42BB6" w:rsidP="00AE18DB">
            <w:pPr>
              <w:rPr>
                <w:b/>
              </w:rPr>
            </w:pPr>
            <w:r w:rsidRPr="00BF51C9">
              <w:t>Küçük Çaplı Tamir ve Onarım, Motor Gücü Kullanılmayan Tamir Yerleri (Elektrik ve Elektronik Cihaz Tamiri, Ayakkabı Tamiri, Cep Telefonu Tamiri vb.)</w:t>
            </w:r>
          </w:p>
        </w:tc>
        <w:tc>
          <w:tcPr>
            <w:tcW w:w="1959" w:type="dxa"/>
            <w:shd w:val="clear" w:color="auto" w:fill="auto"/>
            <w:vAlign w:val="center"/>
          </w:tcPr>
          <w:p w:rsidR="00E42BB6" w:rsidRPr="00C77111" w:rsidRDefault="00E42BB6" w:rsidP="00AE18DB">
            <w:pPr>
              <w:jc w:val="right"/>
              <w:rPr>
                <w:b/>
                <w:sz w:val="20"/>
              </w:rPr>
            </w:pPr>
            <w:r w:rsidRPr="00C77111">
              <w:rPr>
                <w:b/>
              </w:rPr>
              <w:t>15.000,00TL</w:t>
            </w:r>
          </w:p>
        </w:tc>
      </w:tr>
      <w:tr w:rsidR="00E42BB6" w:rsidRPr="001F25D8" w:rsidTr="00AE18DB">
        <w:tc>
          <w:tcPr>
            <w:tcW w:w="8248" w:type="dxa"/>
            <w:shd w:val="clear" w:color="auto" w:fill="auto"/>
            <w:vAlign w:val="center"/>
          </w:tcPr>
          <w:p w:rsidR="00E42BB6" w:rsidRPr="00BF51C9" w:rsidRDefault="00E42BB6" w:rsidP="00AE18DB">
            <w:pPr>
              <w:rPr>
                <w:b/>
              </w:rPr>
            </w:pPr>
            <w:r w:rsidRPr="00BF51C9">
              <w:t>3.Sınıf Ekmek Fırını (Günlük 1000 kg’nın altında üretim yapılan)</w:t>
            </w:r>
          </w:p>
        </w:tc>
        <w:tc>
          <w:tcPr>
            <w:tcW w:w="1959" w:type="dxa"/>
            <w:shd w:val="clear" w:color="auto" w:fill="auto"/>
            <w:vAlign w:val="center"/>
          </w:tcPr>
          <w:p w:rsidR="00E42BB6" w:rsidRPr="00C77111" w:rsidRDefault="00E42BB6" w:rsidP="00AE18DB">
            <w:pPr>
              <w:jc w:val="right"/>
              <w:rPr>
                <w:b/>
                <w:sz w:val="20"/>
              </w:rPr>
            </w:pPr>
            <w:r w:rsidRPr="003630B0">
              <w:rPr>
                <w:b/>
              </w:rPr>
              <w:t>100.000,00TL</w:t>
            </w:r>
          </w:p>
        </w:tc>
      </w:tr>
      <w:tr w:rsidR="00E42BB6" w:rsidRPr="001F25D8" w:rsidTr="00AE18DB">
        <w:tc>
          <w:tcPr>
            <w:tcW w:w="10207" w:type="dxa"/>
            <w:gridSpan w:val="2"/>
            <w:shd w:val="clear" w:color="auto" w:fill="D9D9D9"/>
            <w:vAlign w:val="center"/>
          </w:tcPr>
          <w:p w:rsidR="00E42BB6" w:rsidRPr="00BF51C9" w:rsidRDefault="00E42BB6" w:rsidP="00AE18DB">
            <w:pPr>
              <w:rPr>
                <w:b/>
              </w:rPr>
            </w:pPr>
            <w:r w:rsidRPr="00BF51C9">
              <w:rPr>
                <w:b/>
              </w:rPr>
              <w:t>UMUMA AÇIK İSTİRAHAT EĞLENCE YERLERİ</w:t>
            </w:r>
          </w:p>
        </w:tc>
      </w:tr>
      <w:tr w:rsidR="00E42BB6" w:rsidRPr="001F25D8" w:rsidTr="00AE18DB">
        <w:tc>
          <w:tcPr>
            <w:tcW w:w="8248" w:type="dxa"/>
            <w:shd w:val="clear" w:color="auto" w:fill="auto"/>
            <w:vAlign w:val="center"/>
          </w:tcPr>
          <w:p w:rsidR="00E42BB6" w:rsidRPr="00BF51C9" w:rsidRDefault="00E42BB6" w:rsidP="00AE18DB">
            <w:r w:rsidRPr="00BF51C9">
              <w:t>Gazino, Dans Salonu, Diskotek, Pavyon, Taverna, Açık Hava Gazinosu, Bar, Birahane, Kokteyl Salonu, İçkili Kafeterya, İçkili Restoran, İçkili Lokanta, vb. işyerleri</w:t>
            </w:r>
          </w:p>
        </w:tc>
        <w:tc>
          <w:tcPr>
            <w:tcW w:w="1959" w:type="dxa"/>
            <w:shd w:val="clear" w:color="auto" w:fill="auto"/>
            <w:vAlign w:val="center"/>
          </w:tcPr>
          <w:p w:rsidR="00E42BB6" w:rsidRPr="003630B0" w:rsidRDefault="00E42BB6" w:rsidP="00AE18DB">
            <w:pPr>
              <w:jc w:val="right"/>
              <w:rPr>
                <w:b/>
                <w:sz w:val="20"/>
              </w:rPr>
            </w:pPr>
            <w:r w:rsidRPr="003630B0">
              <w:rPr>
                <w:b/>
              </w:rPr>
              <w:t>84.000,00</w:t>
            </w:r>
            <w:r>
              <w:rPr>
                <w:b/>
              </w:rPr>
              <w:t>TL</w:t>
            </w:r>
          </w:p>
        </w:tc>
      </w:tr>
      <w:tr w:rsidR="00E42BB6" w:rsidRPr="001F25D8" w:rsidTr="00AE18DB">
        <w:tc>
          <w:tcPr>
            <w:tcW w:w="8248" w:type="dxa"/>
            <w:shd w:val="clear" w:color="auto" w:fill="auto"/>
            <w:vAlign w:val="center"/>
          </w:tcPr>
          <w:p w:rsidR="00E42BB6" w:rsidRPr="00BF51C9" w:rsidRDefault="00E42BB6" w:rsidP="00AE18DB">
            <w:r w:rsidRPr="00BF51C9">
              <w:t>Sinema, Tiyatro, Düğün Salonu</w:t>
            </w:r>
          </w:p>
        </w:tc>
        <w:tc>
          <w:tcPr>
            <w:tcW w:w="1959" w:type="dxa"/>
            <w:shd w:val="clear" w:color="auto" w:fill="auto"/>
            <w:vAlign w:val="center"/>
          </w:tcPr>
          <w:p w:rsidR="00E42BB6" w:rsidRPr="003630B0" w:rsidRDefault="00E42BB6" w:rsidP="00AE18DB">
            <w:pPr>
              <w:jc w:val="right"/>
              <w:rPr>
                <w:b/>
                <w:sz w:val="20"/>
              </w:rPr>
            </w:pPr>
            <w:r w:rsidRPr="003630B0">
              <w:rPr>
                <w:b/>
              </w:rPr>
              <w:t>4</w:t>
            </w:r>
            <w:r>
              <w:rPr>
                <w:b/>
              </w:rPr>
              <w:t>8</w:t>
            </w:r>
            <w:r w:rsidRPr="003630B0">
              <w:rPr>
                <w:b/>
              </w:rPr>
              <w:t>.000,00TL</w:t>
            </w:r>
          </w:p>
        </w:tc>
      </w:tr>
      <w:tr w:rsidR="00E42BB6" w:rsidRPr="00A319A7" w:rsidTr="00AE18DB">
        <w:trPr>
          <w:trHeight w:val="242"/>
        </w:trPr>
        <w:tc>
          <w:tcPr>
            <w:tcW w:w="10207" w:type="dxa"/>
            <w:gridSpan w:val="2"/>
            <w:shd w:val="clear" w:color="auto" w:fill="D0CECE"/>
            <w:vAlign w:val="center"/>
          </w:tcPr>
          <w:p w:rsidR="00E42BB6" w:rsidRPr="00BF51C9" w:rsidRDefault="00E42BB6" w:rsidP="00AE18DB">
            <w:pPr>
              <w:rPr>
                <w:b/>
              </w:rPr>
            </w:pPr>
            <w:r w:rsidRPr="00BF51C9">
              <w:rPr>
                <w:rFonts w:cs="Calibri"/>
                <w:b/>
              </w:rPr>
              <w:t>Oteller</w:t>
            </w:r>
          </w:p>
        </w:tc>
      </w:tr>
      <w:tr w:rsidR="00E42BB6" w:rsidRPr="0069156A" w:rsidTr="00AE18DB">
        <w:tc>
          <w:tcPr>
            <w:tcW w:w="8248" w:type="dxa"/>
            <w:shd w:val="clear" w:color="auto" w:fill="auto"/>
          </w:tcPr>
          <w:p w:rsidR="00E42BB6" w:rsidRPr="00BF51C9" w:rsidRDefault="00E42BB6" w:rsidP="00AE18DB">
            <w:r w:rsidRPr="00BF51C9">
              <w:t>1.Sınıf</w:t>
            </w:r>
          </w:p>
        </w:tc>
        <w:tc>
          <w:tcPr>
            <w:tcW w:w="1959" w:type="dxa"/>
            <w:shd w:val="clear" w:color="auto" w:fill="auto"/>
            <w:vAlign w:val="center"/>
          </w:tcPr>
          <w:p w:rsidR="00E42BB6" w:rsidRPr="00B72352" w:rsidRDefault="00E42BB6" w:rsidP="00AE18DB">
            <w:pPr>
              <w:jc w:val="right"/>
              <w:rPr>
                <w:b/>
                <w:sz w:val="20"/>
                <w:szCs w:val="20"/>
              </w:rPr>
            </w:pPr>
            <w:r>
              <w:rPr>
                <w:b/>
              </w:rPr>
              <w:t>216</w:t>
            </w:r>
            <w:r w:rsidRPr="00B72352">
              <w:rPr>
                <w:b/>
              </w:rPr>
              <w:t>.000,00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2.Sınıf</w:t>
            </w:r>
          </w:p>
        </w:tc>
        <w:tc>
          <w:tcPr>
            <w:tcW w:w="1959" w:type="dxa"/>
            <w:shd w:val="clear" w:color="auto" w:fill="auto"/>
            <w:vAlign w:val="center"/>
          </w:tcPr>
          <w:p w:rsidR="00E42BB6" w:rsidRPr="00B72352" w:rsidRDefault="00E42BB6" w:rsidP="00AE18DB">
            <w:pPr>
              <w:jc w:val="right"/>
              <w:rPr>
                <w:b/>
              </w:rPr>
            </w:pPr>
            <w:r>
              <w:rPr>
                <w:b/>
              </w:rPr>
              <w:t>198</w:t>
            </w:r>
            <w:r w:rsidRPr="00B72352">
              <w:rPr>
                <w:b/>
              </w:rPr>
              <w:t>.000,00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3.Sınıf</w:t>
            </w:r>
          </w:p>
        </w:tc>
        <w:tc>
          <w:tcPr>
            <w:tcW w:w="1959" w:type="dxa"/>
            <w:shd w:val="clear" w:color="auto" w:fill="auto"/>
            <w:vAlign w:val="center"/>
          </w:tcPr>
          <w:p w:rsidR="00E42BB6" w:rsidRPr="00B72352" w:rsidRDefault="00E42BB6" w:rsidP="00AE18DB">
            <w:pPr>
              <w:jc w:val="right"/>
              <w:rPr>
                <w:b/>
              </w:rPr>
            </w:pPr>
            <w:r>
              <w:rPr>
                <w:b/>
              </w:rPr>
              <w:t>18</w:t>
            </w:r>
            <w:r w:rsidRPr="00B72352">
              <w:rPr>
                <w:b/>
              </w:rPr>
              <w:t>0.000,00</w:t>
            </w:r>
            <w:r>
              <w:rPr>
                <w:b/>
                <w:szCs w:val="22"/>
              </w:rPr>
              <w:t>TL</w:t>
            </w:r>
            <w:r>
              <w:rPr>
                <w:b/>
              </w:rPr>
              <w:t xml:space="preserve"> </w:t>
            </w:r>
          </w:p>
        </w:tc>
      </w:tr>
      <w:tr w:rsidR="00E42BB6" w:rsidRPr="0069156A" w:rsidTr="00AE18DB">
        <w:tc>
          <w:tcPr>
            <w:tcW w:w="8248" w:type="dxa"/>
            <w:shd w:val="clear" w:color="auto" w:fill="auto"/>
          </w:tcPr>
          <w:p w:rsidR="00E42BB6" w:rsidRPr="00BF51C9" w:rsidRDefault="00E42BB6" w:rsidP="00AE18DB">
            <w:r w:rsidRPr="00BF51C9">
              <w:t>Pansiyon</w:t>
            </w:r>
          </w:p>
        </w:tc>
        <w:tc>
          <w:tcPr>
            <w:tcW w:w="1959" w:type="dxa"/>
            <w:shd w:val="clear" w:color="auto" w:fill="auto"/>
            <w:vAlign w:val="center"/>
          </w:tcPr>
          <w:p w:rsidR="00E42BB6" w:rsidRPr="00B72352" w:rsidRDefault="00E42BB6" w:rsidP="00AE18DB">
            <w:pPr>
              <w:jc w:val="right"/>
              <w:rPr>
                <w:b/>
              </w:rPr>
            </w:pPr>
            <w:r>
              <w:rPr>
                <w:b/>
              </w:rPr>
              <w:t>90</w:t>
            </w:r>
            <w:r w:rsidRPr="00B72352">
              <w:rPr>
                <w:b/>
              </w:rPr>
              <w:t>.000,00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Sauna, Hamam</w:t>
            </w:r>
          </w:p>
        </w:tc>
        <w:tc>
          <w:tcPr>
            <w:tcW w:w="1959" w:type="dxa"/>
            <w:shd w:val="clear" w:color="auto" w:fill="auto"/>
            <w:vAlign w:val="center"/>
          </w:tcPr>
          <w:p w:rsidR="00E42BB6" w:rsidRPr="009F7EB0" w:rsidRDefault="00E42BB6" w:rsidP="00AE18DB">
            <w:pPr>
              <w:jc w:val="right"/>
              <w:rPr>
                <w:b/>
              </w:rPr>
            </w:pPr>
            <w:r>
              <w:rPr>
                <w:b/>
              </w:rPr>
              <w:t>60</w:t>
            </w:r>
            <w:r w:rsidRPr="009F7EB0">
              <w:rPr>
                <w:b/>
              </w:rPr>
              <w:t>.000,00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İnternet Salonu, Playstation, Çocuk Oyun Evi, Oyun Yeri vb.</w:t>
            </w:r>
          </w:p>
        </w:tc>
        <w:tc>
          <w:tcPr>
            <w:tcW w:w="1959" w:type="dxa"/>
            <w:shd w:val="clear" w:color="auto" w:fill="auto"/>
            <w:vAlign w:val="center"/>
          </w:tcPr>
          <w:p w:rsidR="00E42BB6" w:rsidRDefault="00E42BB6" w:rsidP="00AE18DB">
            <w:pPr>
              <w:jc w:val="right"/>
              <w:rPr>
                <w:b/>
              </w:rPr>
            </w:pPr>
            <w:r>
              <w:rPr>
                <w:b/>
              </w:rPr>
              <w:t>12</w:t>
            </w:r>
            <w:r w:rsidRPr="009F7EB0">
              <w:rPr>
                <w:b/>
              </w:rPr>
              <w:t>.000,00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 xml:space="preserve">Şans Oyunları, Sayısal Loto, İddia, Ganyan Bayii vb. İşyerleri </w:t>
            </w:r>
          </w:p>
        </w:tc>
        <w:tc>
          <w:tcPr>
            <w:tcW w:w="1959" w:type="dxa"/>
            <w:shd w:val="clear" w:color="auto" w:fill="auto"/>
          </w:tcPr>
          <w:p w:rsidR="00E42BB6" w:rsidRDefault="00E42BB6" w:rsidP="00AE18DB">
            <w:pPr>
              <w:jc w:val="right"/>
            </w:pPr>
            <w:r>
              <w:rPr>
                <w:b/>
              </w:rPr>
              <w:t>3</w:t>
            </w:r>
            <w:r w:rsidRPr="007678A2">
              <w:rPr>
                <w:b/>
              </w:rPr>
              <w:t>6.000,00</w:t>
            </w:r>
            <w:r w:rsidRPr="007678A2">
              <w:rPr>
                <w:b/>
                <w:szCs w:val="22"/>
              </w:rPr>
              <w:t>TL</w:t>
            </w:r>
          </w:p>
        </w:tc>
      </w:tr>
      <w:tr w:rsidR="00E42BB6" w:rsidRPr="0069156A" w:rsidTr="00AE18DB">
        <w:tc>
          <w:tcPr>
            <w:tcW w:w="8248" w:type="dxa"/>
            <w:shd w:val="clear" w:color="auto" w:fill="auto"/>
          </w:tcPr>
          <w:p w:rsidR="00E42BB6" w:rsidRPr="00BF51C9" w:rsidRDefault="00E42BB6" w:rsidP="00AE18DB">
            <w:r w:rsidRPr="00BF51C9">
              <w:t>1.Sınıf Kahvehane</w:t>
            </w:r>
          </w:p>
        </w:tc>
        <w:tc>
          <w:tcPr>
            <w:tcW w:w="1959" w:type="dxa"/>
            <w:shd w:val="clear" w:color="auto" w:fill="auto"/>
          </w:tcPr>
          <w:p w:rsidR="00E42BB6" w:rsidRDefault="00E42BB6" w:rsidP="00AE18DB">
            <w:pPr>
              <w:jc w:val="right"/>
            </w:pPr>
            <w:r>
              <w:rPr>
                <w:b/>
              </w:rPr>
              <w:t>24</w:t>
            </w:r>
            <w:r w:rsidRPr="007678A2">
              <w:rPr>
                <w:b/>
              </w:rPr>
              <w:t>.000,00</w:t>
            </w:r>
            <w:r w:rsidRPr="007678A2">
              <w:rPr>
                <w:b/>
                <w:szCs w:val="22"/>
              </w:rPr>
              <w:t>TL</w:t>
            </w:r>
          </w:p>
        </w:tc>
      </w:tr>
      <w:tr w:rsidR="00E42BB6" w:rsidRPr="0069156A" w:rsidTr="00AE18DB">
        <w:tc>
          <w:tcPr>
            <w:tcW w:w="8248" w:type="dxa"/>
            <w:shd w:val="clear" w:color="auto" w:fill="auto"/>
          </w:tcPr>
          <w:p w:rsidR="00E42BB6" w:rsidRPr="00BF51C9" w:rsidRDefault="00E42BB6" w:rsidP="00AE18DB">
            <w:r w:rsidRPr="00BF51C9">
              <w:t>2.Sınıf Kahvehane</w:t>
            </w:r>
          </w:p>
        </w:tc>
        <w:tc>
          <w:tcPr>
            <w:tcW w:w="1959" w:type="dxa"/>
            <w:shd w:val="clear" w:color="auto" w:fill="auto"/>
          </w:tcPr>
          <w:p w:rsidR="00E42BB6" w:rsidRDefault="00E42BB6" w:rsidP="00AE18DB">
            <w:pPr>
              <w:jc w:val="right"/>
            </w:pPr>
            <w:r>
              <w:rPr>
                <w:b/>
              </w:rPr>
              <w:t>18</w:t>
            </w:r>
            <w:r w:rsidRPr="007678A2">
              <w:rPr>
                <w:b/>
              </w:rPr>
              <w:t>.000,00</w:t>
            </w:r>
            <w:r w:rsidRPr="007678A2">
              <w:rPr>
                <w:b/>
                <w:szCs w:val="22"/>
              </w:rPr>
              <w:t>TL</w:t>
            </w:r>
          </w:p>
        </w:tc>
      </w:tr>
      <w:tr w:rsidR="00E42BB6" w:rsidRPr="0069156A" w:rsidTr="00AE18DB">
        <w:tc>
          <w:tcPr>
            <w:tcW w:w="8248" w:type="dxa"/>
            <w:shd w:val="clear" w:color="auto" w:fill="auto"/>
          </w:tcPr>
          <w:p w:rsidR="00E42BB6" w:rsidRPr="00BF51C9" w:rsidRDefault="00E42BB6" w:rsidP="00AE18DB">
            <w:r w:rsidRPr="00BF51C9">
              <w:t>3.Sınıf Kahvehane</w:t>
            </w:r>
          </w:p>
        </w:tc>
        <w:tc>
          <w:tcPr>
            <w:tcW w:w="1959" w:type="dxa"/>
            <w:shd w:val="clear" w:color="auto" w:fill="auto"/>
          </w:tcPr>
          <w:p w:rsidR="00E42BB6" w:rsidRDefault="00E42BB6" w:rsidP="00AE18DB">
            <w:pPr>
              <w:jc w:val="right"/>
            </w:pPr>
            <w:r>
              <w:rPr>
                <w:b/>
              </w:rPr>
              <w:t>12</w:t>
            </w:r>
            <w:r w:rsidRPr="007678A2">
              <w:rPr>
                <w:b/>
              </w:rPr>
              <w:t>.000,00</w:t>
            </w:r>
            <w:r w:rsidRPr="007678A2">
              <w:rPr>
                <w:b/>
                <w:szCs w:val="22"/>
              </w:rPr>
              <w:t>TL</w:t>
            </w:r>
          </w:p>
        </w:tc>
      </w:tr>
      <w:tr w:rsidR="00E42BB6" w:rsidRPr="0069156A" w:rsidTr="00AE18DB">
        <w:tc>
          <w:tcPr>
            <w:tcW w:w="10207" w:type="dxa"/>
            <w:gridSpan w:val="2"/>
            <w:shd w:val="clear" w:color="auto" w:fill="D9D9D9"/>
          </w:tcPr>
          <w:p w:rsidR="00E42BB6" w:rsidRPr="00BF51C9" w:rsidRDefault="00E42BB6" w:rsidP="00AE18DB">
            <w:pPr>
              <w:rPr>
                <w:b/>
              </w:rPr>
            </w:pPr>
            <w:r w:rsidRPr="00BF51C9">
              <w:rPr>
                <w:b/>
              </w:rPr>
              <w:t>SIHHI İŞYERLERİ</w:t>
            </w:r>
          </w:p>
        </w:tc>
      </w:tr>
      <w:tr w:rsidR="00E42BB6" w:rsidRPr="0069156A" w:rsidTr="00AE18DB">
        <w:tc>
          <w:tcPr>
            <w:tcW w:w="10207" w:type="dxa"/>
            <w:gridSpan w:val="2"/>
            <w:shd w:val="clear" w:color="auto" w:fill="FFFFFF"/>
          </w:tcPr>
          <w:p w:rsidR="00E42BB6" w:rsidRPr="00BF51C9" w:rsidRDefault="00E42BB6" w:rsidP="00AE18DB">
            <w:r w:rsidRPr="00BF51C9">
              <w:rPr>
                <w:b/>
              </w:rPr>
              <w:t>Lokanta</w:t>
            </w:r>
          </w:p>
        </w:tc>
      </w:tr>
      <w:tr w:rsidR="00E42BB6" w:rsidRPr="0069156A" w:rsidTr="00AE18DB">
        <w:tc>
          <w:tcPr>
            <w:tcW w:w="8248" w:type="dxa"/>
            <w:shd w:val="clear" w:color="auto" w:fill="auto"/>
          </w:tcPr>
          <w:p w:rsidR="00E42BB6" w:rsidRPr="00BF51C9" w:rsidRDefault="00E42BB6" w:rsidP="00AE18DB">
            <w:r w:rsidRPr="00BF51C9">
              <w:t>1.Sınıf</w:t>
            </w:r>
          </w:p>
        </w:tc>
        <w:tc>
          <w:tcPr>
            <w:tcW w:w="1959" w:type="dxa"/>
            <w:shd w:val="clear" w:color="auto" w:fill="auto"/>
            <w:vAlign w:val="center"/>
          </w:tcPr>
          <w:p w:rsidR="00E42BB6" w:rsidRPr="009F7EB0" w:rsidRDefault="00E42BB6" w:rsidP="00AE18DB">
            <w:pPr>
              <w:jc w:val="right"/>
              <w:rPr>
                <w:b/>
              </w:rPr>
            </w:pPr>
            <w:r>
              <w:rPr>
                <w:b/>
              </w:rPr>
              <w:t>24</w:t>
            </w:r>
            <w:r w:rsidRPr="009F7EB0">
              <w:rPr>
                <w:b/>
              </w:rPr>
              <w:t>.000,00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2.Sınıf</w:t>
            </w:r>
          </w:p>
        </w:tc>
        <w:tc>
          <w:tcPr>
            <w:tcW w:w="1959" w:type="dxa"/>
            <w:shd w:val="clear" w:color="auto" w:fill="auto"/>
            <w:vAlign w:val="center"/>
          </w:tcPr>
          <w:p w:rsidR="00E42BB6" w:rsidRPr="009F7EB0" w:rsidRDefault="00E42BB6" w:rsidP="00AE18DB">
            <w:pPr>
              <w:jc w:val="right"/>
              <w:rPr>
                <w:b/>
              </w:rPr>
            </w:pPr>
            <w:r>
              <w:rPr>
                <w:b/>
              </w:rPr>
              <w:t>18</w:t>
            </w:r>
            <w:r w:rsidRPr="009F7EB0">
              <w:rPr>
                <w:b/>
              </w:rPr>
              <w:t>.000,00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3.Sınıf</w:t>
            </w:r>
          </w:p>
        </w:tc>
        <w:tc>
          <w:tcPr>
            <w:tcW w:w="1959" w:type="dxa"/>
            <w:shd w:val="clear" w:color="auto" w:fill="auto"/>
            <w:vAlign w:val="center"/>
          </w:tcPr>
          <w:p w:rsidR="00E42BB6" w:rsidRPr="009F7EB0" w:rsidRDefault="00E42BB6" w:rsidP="00AE18DB">
            <w:pPr>
              <w:jc w:val="right"/>
              <w:rPr>
                <w:b/>
              </w:rPr>
            </w:pPr>
            <w:r>
              <w:rPr>
                <w:b/>
              </w:rPr>
              <w:t>12</w:t>
            </w:r>
            <w:r w:rsidRPr="009F7EB0">
              <w:rPr>
                <w:b/>
              </w:rPr>
              <w:t>.000,00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Ayakta Yemek Yenilen Yer, Fastfood, vb.</w:t>
            </w:r>
          </w:p>
        </w:tc>
        <w:tc>
          <w:tcPr>
            <w:tcW w:w="1959" w:type="dxa"/>
            <w:shd w:val="clear" w:color="auto" w:fill="auto"/>
            <w:vAlign w:val="center"/>
          </w:tcPr>
          <w:p w:rsidR="00E42BB6" w:rsidRPr="009F7EB0" w:rsidRDefault="00E42BB6" w:rsidP="00AE18DB">
            <w:pPr>
              <w:jc w:val="right"/>
              <w:rPr>
                <w:b/>
              </w:rPr>
            </w:pPr>
            <w:r>
              <w:rPr>
                <w:b/>
              </w:rPr>
              <w:t>12</w:t>
            </w:r>
            <w:r w:rsidRPr="009F7EB0">
              <w:rPr>
                <w:b/>
              </w:rPr>
              <w:t>.000,00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Market</w:t>
            </w:r>
          </w:p>
        </w:tc>
        <w:tc>
          <w:tcPr>
            <w:tcW w:w="1959" w:type="dxa"/>
            <w:shd w:val="clear" w:color="auto" w:fill="auto"/>
            <w:vAlign w:val="center"/>
          </w:tcPr>
          <w:p w:rsidR="00E42BB6" w:rsidRPr="00BF51C9" w:rsidRDefault="00E42BB6" w:rsidP="00AE18DB">
            <w:pPr>
              <w:jc w:val="right"/>
              <w:rPr>
                <w:b/>
              </w:rPr>
            </w:pPr>
            <w:r w:rsidRPr="00BF51C9">
              <w:rPr>
                <w:b/>
              </w:rPr>
              <w:t>50.000,00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Süpermarket</w:t>
            </w:r>
          </w:p>
        </w:tc>
        <w:tc>
          <w:tcPr>
            <w:tcW w:w="1959" w:type="dxa"/>
            <w:shd w:val="clear" w:color="auto" w:fill="auto"/>
            <w:vAlign w:val="center"/>
          </w:tcPr>
          <w:p w:rsidR="00E42BB6" w:rsidRPr="00BF51C9" w:rsidRDefault="00E42BB6" w:rsidP="00AE18DB">
            <w:pPr>
              <w:jc w:val="right"/>
              <w:rPr>
                <w:b/>
              </w:rPr>
            </w:pPr>
            <w:r w:rsidRPr="00BF51C9">
              <w:rPr>
                <w:b/>
              </w:rPr>
              <w:t>72.000,00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Hipermarket</w:t>
            </w:r>
          </w:p>
        </w:tc>
        <w:tc>
          <w:tcPr>
            <w:tcW w:w="1959" w:type="dxa"/>
            <w:shd w:val="clear" w:color="auto" w:fill="auto"/>
            <w:vAlign w:val="center"/>
          </w:tcPr>
          <w:p w:rsidR="00E42BB6" w:rsidRPr="00BF51C9" w:rsidRDefault="00E42BB6" w:rsidP="00AE18DB">
            <w:pPr>
              <w:jc w:val="right"/>
              <w:rPr>
                <w:b/>
              </w:rPr>
            </w:pPr>
            <w:r w:rsidRPr="00BF51C9">
              <w:rPr>
                <w:b/>
              </w:rPr>
              <w:t>114.000,00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Toptan Gıda ve Toptan Yaş Sebze ve Meyve Satış Yerleri,vb.</w:t>
            </w:r>
          </w:p>
        </w:tc>
        <w:tc>
          <w:tcPr>
            <w:tcW w:w="1959" w:type="dxa"/>
            <w:shd w:val="clear" w:color="auto" w:fill="auto"/>
            <w:vAlign w:val="center"/>
          </w:tcPr>
          <w:p w:rsidR="00E42BB6" w:rsidRPr="00BF51C9" w:rsidRDefault="00E42BB6" w:rsidP="00AE18DB">
            <w:pPr>
              <w:jc w:val="right"/>
              <w:rPr>
                <w:b/>
              </w:rPr>
            </w:pPr>
            <w:r w:rsidRPr="00BF51C9">
              <w:rPr>
                <w:b/>
              </w:rPr>
              <w:t>25.000,00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Her Türlü Kapalı-Açık Spor Salonu , Jimnastik Salonu ve Kondisyon Salonu</w:t>
            </w:r>
          </w:p>
        </w:tc>
        <w:tc>
          <w:tcPr>
            <w:tcW w:w="1959" w:type="dxa"/>
            <w:shd w:val="clear" w:color="auto" w:fill="auto"/>
            <w:vAlign w:val="center"/>
          </w:tcPr>
          <w:p w:rsidR="00E42BB6" w:rsidRPr="00BF51C9" w:rsidRDefault="00E42BB6" w:rsidP="00AE18DB">
            <w:pPr>
              <w:jc w:val="right"/>
              <w:rPr>
                <w:b/>
              </w:rPr>
            </w:pPr>
            <w:r w:rsidRPr="00BF51C9">
              <w:rPr>
                <w:b/>
              </w:rPr>
              <w:t>48.000,00</w:t>
            </w:r>
            <w:r>
              <w:rPr>
                <w:b/>
                <w:szCs w:val="22"/>
              </w:rPr>
              <w:t>TL</w:t>
            </w:r>
          </w:p>
        </w:tc>
      </w:tr>
      <w:tr w:rsidR="00E42BB6" w:rsidRPr="0069156A" w:rsidTr="00AE18DB">
        <w:tc>
          <w:tcPr>
            <w:tcW w:w="8248" w:type="dxa"/>
            <w:shd w:val="clear" w:color="auto" w:fill="auto"/>
          </w:tcPr>
          <w:p w:rsidR="00E42BB6" w:rsidRPr="00BF51C9" w:rsidRDefault="00E42BB6" w:rsidP="00AE18DB">
            <w:r w:rsidRPr="00BF51C9">
              <w:t>Masaj Salonu</w:t>
            </w:r>
          </w:p>
        </w:tc>
        <w:tc>
          <w:tcPr>
            <w:tcW w:w="1959" w:type="dxa"/>
            <w:shd w:val="clear" w:color="auto" w:fill="auto"/>
            <w:vAlign w:val="center"/>
          </w:tcPr>
          <w:p w:rsidR="00E42BB6" w:rsidRPr="00BF51C9" w:rsidRDefault="00E42BB6" w:rsidP="00AE18DB">
            <w:pPr>
              <w:jc w:val="right"/>
              <w:rPr>
                <w:b/>
              </w:rPr>
            </w:pPr>
            <w:r w:rsidRPr="00BF51C9">
              <w:rPr>
                <w:b/>
              </w:rPr>
              <w:t>84.000,00</w:t>
            </w:r>
            <w:r>
              <w:rPr>
                <w:b/>
                <w:szCs w:val="22"/>
              </w:rPr>
              <w:t>TL</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Sayfa:13</w:t>
            </w:r>
          </w:p>
        </w:tc>
      </w:tr>
    </w:tbl>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4"/>
        <w:gridCol w:w="14"/>
        <w:gridCol w:w="1959"/>
      </w:tblGrid>
      <w:tr w:rsidR="00E42BB6" w:rsidRPr="0069156A" w:rsidTr="00AE18DB">
        <w:tc>
          <w:tcPr>
            <w:tcW w:w="8248" w:type="dxa"/>
            <w:gridSpan w:val="2"/>
            <w:shd w:val="clear" w:color="auto" w:fill="auto"/>
          </w:tcPr>
          <w:p w:rsidR="00E42BB6" w:rsidRPr="00BF51C9" w:rsidRDefault="00E42BB6" w:rsidP="00AE18DB">
            <w:r w:rsidRPr="00BF51C9">
              <w:t>Güzellik Salonu</w:t>
            </w:r>
          </w:p>
        </w:tc>
        <w:tc>
          <w:tcPr>
            <w:tcW w:w="1959" w:type="dxa"/>
            <w:shd w:val="clear" w:color="auto" w:fill="auto"/>
            <w:vAlign w:val="center"/>
          </w:tcPr>
          <w:p w:rsidR="00E42BB6" w:rsidRPr="00BF51C9" w:rsidRDefault="00E42BB6" w:rsidP="00AE18DB">
            <w:pPr>
              <w:jc w:val="right"/>
              <w:rPr>
                <w:b/>
              </w:rPr>
            </w:pPr>
            <w:r w:rsidRPr="00BF51C9">
              <w:rPr>
                <w:b/>
              </w:rPr>
              <w:t>60.000,00</w:t>
            </w:r>
            <w:r>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Banka ve Şubeleri</w:t>
            </w:r>
          </w:p>
        </w:tc>
        <w:tc>
          <w:tcPr>
            <w:tcW w:w="1959" w:type="dxa"/>
            <w:shd w:val="clear" w:color="auto" w:fill="auto"/>
            <w:vAlign w:val="center"/>
          </w:tcPr>
          <w:p w:rsidR="00E42BB6" w:rsidRPr="00BF51C9" w:rsidRDefault="00E42BB6" w:rsidP="00AE18DB">
            <w:pPr>
              <w:jc w:val="right"/>
              <w:rPr>
                <w:b/>
              </w:rPr>
            </w:pPr>
            <w:r w:rsidRPr="00BF51C9">
              <w:rPr>
                <w:b/>
              </w:rPr>
              <w:t>180.000,00</w:t>
            </w:r>
            <w:r>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Menkul Kıymetler Borsa Aracılık Hiz. Ve Faktoring Şube ve İrtibat Bürol</w:t>
            </w:r>
            <w:r>
              <w:t>arı</w:t>
            </w:r>
          </w:p>
        </w:tc>
        <w:tc>
          <w:tcPr>
            <w:tcW w:w="1959" w:type="dxa"/>
            <w:shd w:val="clear" w:color="auto" w:fill="auto"/>
            <w:vAlign w:val="center"/>
          </w:tcPr>
          <w:p w:rsidR="00E42BB6" w:rsidRPr="00BF51C9" w:rsidRDefault="00E42BB6" w:rsidP="00AE18DB">
            <w:pPr>
              <w:jc w:val="right"/>
              <w:rPr>
                <w:b/>
              </w:rPr>
            </w:pPr>
            <w:r w:rsidRPr="00BF51C9">
              <w:rPr>
                <w:b/>
              </w:rPr>
              <w:t>120.000,00</w:t>
            </w:r>
            <w:r>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Döviz Büroları</w:t>
            </w:r>
          </w:p>
        </w:tc>
        <w:tc>
          <w:tcPr>
            <w:tcW w:w="1959" w:type="dxa"/>
            <w:shd w:val="clear" w:color="auto" w:fill="auto"/>
            <w:vAlign w:val="center"/>
          </w:tcPr>
          <w:p w:rsidR="00E42BB6" w:rsidRPr="00BF51C9" w:rsidRDefault="00E42BB6" w:rsidP="00AE18DB">
            <w:pPr>
              <w:jc w:val="right"/>
              <w:rPr>
                <w:b/>
              </w:rPr>
            </w:pPr>
            <w:r w:rsidRPr="00BF51C9">
              <w:rPr>
                <w:b/>
              </w:rPr>
              <w:t>102.000,00</w:t>
            </w:r>
            <w:r>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Açık Otopark</w:t>
            </w:r>
          </w:p>
        </w:tc>
        <w:tc>
          <w:tcPr>
            <w:tcW w:w="1959" w:type="dxa"/>
            <w:shd w:val="clear" w:color="auto" w:fill="auto"/>
            <w:vAlign w:val="center"/>
          </w:tcPr>
          <w:p w:rsidR="00E42BB6" w:rsidRPr="00BF51C9" w:rsidRDefault="00E42BB6" w:rsidP="00AE18DB">
            <w:pPr>
              <w:jc w:val="right"/>
              <w:rPr>
                <w:b/>
              </w:rPr>
            </w:pPr>
            <w:r w:rsidRPr="00BF51C9">
              <w:rPr>
                <w:b/>
              </w:rPr>
              <w:t>90.000,00</w:t>
            </w:r>
            <w:r>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Kapalı Otopark</w:t>
            </w:r>
          </w:p>
        </w:tc>
        <w:tc>
          <w:tcPr>
            <w:tcW w:w="1959" w:type="dxa"/>
            <w:shd w:val="clear" w:color="auto" w:fill="auto"/>
            <w:vAlign w:val="center"/>
          </w:tcPr>
          <w:p w:rsidR="00E42BB6" w:rsidRPr="00BF51C9" w:rsidRDefault="00E42BB6" w:rsidP="00AE18DB">
            <w:pPr>
              <w:jc w:val="right"/>
              <w:rPr>
                <w:b/>
              </w:rPr>
            </w:pPr>
            <w:r w:rsidRPr="00BF51C9">
              <w:rPr>
                <w:b/>
              </w:rPr>
              <w:t>60.000,00</w:t>
            </w:r>
            <w:r>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Kuyumcu</w:t>
            </w:r>
          </w:p>
        </w:tc>
        <w:tc>
          <w:tcPr>
            <w:tcW w:w="1959" w:type="dxa"/>
            <w:shd w:val="clear" w:color="auto" w:fill="auto"/>
            <w:vAlign w:val="center"/>
          </w:tcPr>
          <w:p w:rsidR="00E42BB6" w:rsidRPr="009E165C" w:rsidRDefault="00E42BB6" w:rsidP="00AE18DB">
            <w:pPr>
              <w:jc w:val="right"/>
              <w:rPr>
                <w:b/>
                <w:szCs w:val="22"/>
              </w:rPr>
            </w:pPr>
            <w:r w:rsidRPr="00BF51C9">
              <w:rPr>
                <w:b/>
              </w:rPr>
              <w:t>48.000,00</w:t>
            </w:r>
            <w:r>
              <w:rPr>
                <w:b/>
                <w:szCs w:val="22"/>
              </w:rPr>
              <w:t>TL</w:t>
            </w:r>
          </w:p>
        </w:tc>
      </w:tr>
      <w:tr w:rsidR="00E42BB6" w:rsidRPr="0069156A" w:rsidTr="00AE18DB">
        <w:tc>
          <w:tcPr>
            <w:tcW w:w="8248" w:type="dxa"/>
            <w:gridSpan w:val="2"/>
            <w:shd w:val="clear" w:color="auto" w:fill="auto"/>
          </w:tcPr>
          <w:p w:rsidR="00E42BB6" w:rsidRPr="00BF51C9" w:rsidRDefault="00E42BB6" w:rsidP="00AE18DB">
            <w:r>
              <w:t>Kantin</w:t>
            </w:r>
          </w:p>
        </w:tc>
        <w:tc>
          <w:tcPr>
            <w:tcW w:w="1959" w:type="dxa"/>
            <w:shd w:val="clear" w:color="auto" w:fill="auto"/>
            <w:vAlign w:val="center"/>
          </w:tcPr>
          <w:p w:rsidR="00E42BB6" w:rsidRPr="00BF51C9" w:rsidRDefault="00E42BB6" w:rsidP="00AE18DB">
            <w:pPr>
              <w:jc w:val="right"/>
              <w:rPr>
                <w:b/>
              </w:rPr>
            </w:pPr>
            <w:r>
              <w:rPr>
                <w:b/>
              </w:rPr>
              <w:t>20</w:t>
            </w:r>
            <w:r w:rsidRPr="00BF51C9">
              <w:rPr>
                <w:b/>
              </w:rPr>
              <w:t>.000,00</w:t>
            </w:r>
            <w:r>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Kafe ve Kafeterya</w:t>
            </w:r>
          </w:p>
        </w:tc>
        <w:tc>
          <w:tcPr>
            <w:tcW w:w="1959" w:type="dxa"/>
            <w:shd w:val="clear" w:color="auto" w:fill="auto"/>
            <w:vAlign w:val="center"/>
          </w:tcPr>
          <w:p w:rsidR="00E42BB6" w:rsidRPr="00BF51C9" w:rsidRDefault="00E42BB6" w:rsidP="00AE18DB">
            <w:pPr>
              <w:jc w:val="right"/>
              <w:rPr>
                <w:b/>
              </w:rPr>
            </w:pPr>
            <w:r w:rsidRPr="00BF51C9">
              <w:rPr>
                <w:b/>
              </w:rPr>
              <w:t>25.000,00</w:t>
            </w:r>
            <w:r>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Kargo ve Taşımacılık İrtibat Bürosu</w:t>
            </w:r>
          </w:p>
        </w:tc>
        <w:tc>
          <w:tcPr>
            <w:tcW w:w="1959" w:type="dxa"/>
            <w:shd w:val="clear" w:color="auto" w:fill="auto"/>
            <w:vAlign w:val="center"/>
          </w:tcPr>
          <w:p w:rsidR="00E42BB6" w:rsidRPr="00BF51C9" w:rsidRDefault="00E42BB6" w:rsidP="00AE18DB">
            <w:pPr>
              <w:jc w:val="right"/>
              <w:rPr>
                <w:b/>
              </w:rPr>
            </w:pPr>
            <w:r w:rsidRPr="00BF51C9">
              <w:rPr>
                <w:b/>
              </w:rPr>
              <w:t>50.000,00</w:t>
            </w:r>
            <w:r>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Araç Yedek Parça satış Yeri</w:t>
            </w:r>
          </w:p>
        </w:tc>
        <w:tc>
          <w:tcPr>
            <w:tcW w:w="1959" w:type="dxa"/>
            <w:shd w:val="clear" w:color="auto" w:fill="auto"/>
            <w:vAlign w:val="center"/>
          </w:tcPr>
          <w:p w:rsidR="00E42BB6" w:rsidRPr="00BF51C9" w:rsidRDefault="00E42BB6" w:rsidP="00AE18DB">
            <w:pPr>
              <w:jc w:val="right"/>
              <w:rPr>
                <w:b/>
              </w:rPr>
            </w:pPr>
            <w:r w:rsidRPr="00BF51C9">
              <w:rPr>
                <w:b/>
              </w:rPr>
              <w:t>50.000,00</w:t>
            </w:r>
            <w:r>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Bakkal</w:t>
            </w:r>
          </w:p>
        </w:tc>
        <w:tc>
          <w:tcPr>
            <w:tcW w:w="1959" w:type="dxa"/>
            <w:shd w:val="clear" w:color="auto" w:fill="auto"/>
            <w:vAlign w:val="center"/>
          </w:tcPr>
          <w:p w:rsidR="00E42BB6" w:rsidRPr="00BF51C9" w:rsidRDefault="00E42BB6" w:rsidP="00AE18DB">
            <w:pPr>
              <w:jc w:val="right"/>
              <w:rPr>
                <w:b/>
              </w:rPr>
            </w:pPr>
            <w:r w:rsidRPr="00BF51C9">
              <w:rPr>
                <w:b/>
              </w:rPr>
              <w:t>1</w:t>
            </w:r>
            <w:r>
              <w:rPr>
                <w:b/>
              </w:rPr>
              <w:t>2</w:t>
            </w:r>
            <w:r w:rsidRPr="00BF51C9">
              <w:rPr>
                <w:b/>
              </w:rPr>
              <w:t>.000,00</w:t>
            </w:r>
            <w:r w:rsidRPr="00BF51C9">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1.Sınıf Kuaför</w:t>
            </w:r>
          </w:p>
        </w:tc>
        <w:tc>
          <w:tcPr>
            <w:tcW w:w="1959" w:type="dxa"/>
            <w:shd w:val="clear" w:color="auto" w:fill="auto"/>
            <w:vAlign w:val="center"/>
          </w:tcPr>
          <w:p w:rsidR="00E42BB6" w:rsidRPr="00BF51C9" w:rsidRDefault="00E42BB6" w:rsidP="00AE18DB">
            <w:pPr>
              <w:jc w:val="right"/>
              <w:rPr>
                <w:b/>
              </w:rPr>
            </w:pPr>
            <w:r w:rsidRPr="00BF51C9">
              <w:rPr>
                <w:b/>
              </w:rPr>
              <w:t>24.000,00</w:t>
            </w:r>
            <w:r w:rsidRPr="00BF51C9">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2.Sınıf Kuaför</w:t>
            </w:r>
          </w:p>
        </w:tc>
        <w:tc>
          <w:tcPr>
            <w:tcW w:w="1959" w:type="dxa"/>
            <w:shd w:val="clear" w:color="auto" w:fill="auto"/>
            <w:vAlign w:val="center"/>
          </w:tcPr>
          <w:p w:rsidR="00E42BB6" w:rsidRPr="00BF51C9" w:rsidRDefault="00E42BB6" w:rsidP="00AE18DB">
            <w:pPr>
              <w:jc w:val="right"/>
              <w:rPr>
                <w:b/>
              </w:rPr>
            </w:pPr>
            <w:r w:rsidRPr="00BF51C9">
              <w:rPr>
                <w:b/>
              </w:rPr>
              <w:t>18.000,00</w:t>
            </w:r>
            <w:r w:rsidRPr="00BF51C9">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3.Sınıf Kuaför</w:t>
            </w:r>
          </w:p>
        </w:tc>
        <w:tc>
          <w:tcPr>
            <w:tcW w:w="1959" w:type="dxa"/>
            <w:shd w:val="clear" w:color="auto" w:fill="auto"/>
            <w:vAlign w:val="center"/>
          </w:tcPr>
          <w:p w:rsidR="00E42BB6" w:rsidRPr="00BF51C9" w:rsidRDefault="00E42BB6" w:rsidP="00AE18DB">
            <w:pPr>
              <w:jc w:val="right"/>
              <w:rPr>
                <w:b/>
              </w:rPr>
            </w:pPr>
            <w:r w:rsidRPr="00BF51C9">
              <w:rPr>
                <w:b/>
              </w:rPr>
              <w:t>12.000,00</w:t>
            </w:r>
            <w:r w:rsidRPr="00BF51C9">
              <w:rPr>
                <w:b/>
                <w:szCs w:val="22"/>
              </w:rPr>
              <w:t>TL</w:t>
            </w:r>
          </w:p>
        </w:tc>
      </w:tr>
      <w:tr w:rsidR="00E42BB6" w:rsidRPr="0069156A" w:rsidTr="00AE18DB">
        <w:tc>
          <w:tcPr>
            <w:tcW w:w="8248" w:type="dxa"/>
            <w:gridSpan w:val="2"/>
            <w:shd w:val="clear" w:color="auto" w:fill="auto"/>
          </w:tcPr>
          <w:p w:rsidR="00E42BB6" w:rsidRPr="00BF51C9" w:rsidRDefault="00E42BB6" w:rsidP="00AE18DB">
            <w:r w:rsidRPr="00BF51C9">
              <w:t>Büfe</w:t>
            </w:r>
          </w:p>
        </w:tc>
        <w:tc>
          <w:tcPr>
            <w:tcW w:w="1959" w:type="dxa"/>
            <w:shd w:val="clear" w:color="auto" w:fill="auto"/>
            <w:vAlign w:val="center"/>
          </w:tcPr>
          <w:p w:rsidR="00E42BB6" w:rsidRPr="00BF51C9" w:rsidRDefault="00E42BB6" w:rsidP="00AE18DB">
            <w:pPr>
              <w:jc w:val="right"/>
              <w:rPr>
                <w:b/>
              </w:rPr>
            </w:pPr>
            <w:r w:rsidRPr="00BF51C9">
              <w:rPr>
                <w:b/>
              </w:rPr>
              <w:t>18.000,00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Çay Ocağı</w:t>
            </w:r>
          </w:p>
        </w:tc>
        <w:tc>
          <w:tcPr>
            <w:tcW w:w="1959" w:type="dxa"/>
            <w:shd w:val="clear" w:color="auto" w:fill="auto"/>
            <w:vAlign w:val="center"/>
          </w:tcPr>
          <w:p w:rsidR="00E42BB6" w:rsidRPr="00BF51C9" w:rsidRDefault="00E42BB6" w:rsidP="00AE18DB">
            <w:pPr>
              <w:jc w:val="right"/>
              <w:rPr>
                <w:b/>
              </w:rPr>
            </w:pPr>
            <w:r w:rsidRPr="00BF51C9">
              <w:rPr>
                <w:b/>
              </w:rPr>
              <w:t>12.000,00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Emlak ve Danışmanlık İrtibat Bürosu</w:t>
            </w:r>
          </w:p>
        </w:tc>
        <w:tc>
          <w:tcPr>
            <w:tcW w:w="1959" w:type="dxa"/>
            <w:shd w:val="clear" w:color="auto" w:fill="auto"/>
            <w:vAlign w:val="center"/>
          </w:tcPr>
          <w:p w:rsidR="00E42BB6" w:rsidRPr="00BF51C9" w:rsidRDefault="00E42BB6" w:rsidP="00AE18DB">
            <w:pPr>
              <w:jc w:val="right"/>
              <w:rPr>
                <w:b/>
              </w:rPr>
            </w:pPr>
            <w:r w:rsidRPr="00BF51C9">
              <w:rPr>
                <w:b/>
              </w:rPr>
              <w:t>20.000,00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Sigorta Aracılık Hizmetleri  İrtibat Bürosu</w:t>
            </w:r>
          </w:p>
        </w:tc>
        <w:tc>
          <w:tcPr>
            <w:tcW w:w="1959" w:type="dxa"/>
            <w:shd w:val="clear" w:color="auto" w:fill="auto"/>
            <w:vAlign w:val="center"/>
          </w:tcPr>
          <w:p w:rsidR="00E42BB6" w:rsidRPr="00BF51C9" w:rsidRDefault="00E42BB6" w:rsidP="00AE18DB">
            <w:pPr>
              <w:jc w:val="right"/>
              <w:rPr>
                <w:b/>
              </w:rPr>
            </w:pPr>
            <w:r w:rsidRPr="00BF51C9">
              <w:rPr>
                <w:b/>
              </w:rPr>
              <w:t>20.000,00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Zincir Yiyecek, içecek Firmalar</w:t>
            </w:r>
          </w:p>
        </w:tc>
        <w:tc>
          <w:tcPr>
            <w:tcW w:w="1959" w:type="dxa"/>
            <w:shd w:val="clear" w:color="auto" w:fill="auto"/>
            <w:vAlign w:val="center"/>
          </w:tcPr>
          <w:p w:rsidR="00E42BB6" w:rsidRPr="00BF51C9" w:rsidRDefault="00E42BB6" w:rsidP="00AE18DB">
            <w:pPr>
              <w:jc w:val="right"/>
              <w:rPr>
                <w:b/>
              </w:rPr>
            </w:pPr>
            <w:r w:rsidRPr="00BF51C9">
              <w:rPr>
                <w:b/>
              </w:rPr>
              <w:t>60.000,00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Zincir giyim, tekstil, konfeksiyon, ayakkabı vb. firmalar</w:t>
            </w:r>
          </w:p>
        </w:tc>
        <w:tc>
          <w:tcPr>
            <w:tcW w:w="1959" w:type="dxa"/>
            <w:shd w:val="clear" w:color="auto" w:fill="auto"/>
            <w:vAlign w:val="center"/>
          </w:tcPr>
          <w:p w:rsidR="00E42BB6" w:rsidRPr="00BF51C9" w:rsidRDefault="00E42BB6" w:rsidP="00AE18DB">
            <w:pPr>
              <w:jc w:val="right"/>
              <w:rPr>
                <w:b/>
              </w:rPr>
            </w:pPr>
            <w:r w:rsidRPr="00BF51C9">
              <w:rPr>
                <w:b/>
              </w:rPr>
              <w:t>60.000,00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Zincir teknoloji, bilişim, telekominasyon bayi ve firmalar</w:t>
            </w:r>
          </w:p>
        </w:tc>
        <w:tc>
          <w:tcPr>
            <w:tcW w:w="1959" w:type="dxa"/>
            <w:shd w:val="clear" w:color="auto" w:fill="auto"/>
            <w:vAlign w:val="center"/>
          </w:tcPr>
          <w:p w:rsidR="00E42BB6" w:rsidRPr="00BF51C9" w:rsidRDefault="00E42BB6" w:rsidP="00AE18DB">
            <w:pPr>
              <w:jc w:val="right"/>
              <w:rPr>
                <w:b/>
              </w:rPr>
            </w:pPr>
            <w:r w:rsidRPr="00BF51C9">
              <w:rPr>
                <w:b/>
              </w:rPr>
              <w:t>60.000,00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Asansör İrtibat Bürosu</w:t>
            </w:r>
          </w:p>
        </w:tc>
        <w:tc>
          <w:tcPr>
            <w:tcW w:w="1959" w:type="dxa"/>
            <w:shd w:val="clear" w:color="auto" w:fill="auto"/>
            <w:vAlign w:val="center"/>
          </w:tcPr>
          <w:p w:rsidR="00E42BB6" w:rsidRPr="00BF51C9" w:rsidRDefault="00E42BB6" w:rsidP="00AE18DB">
            <w:pPr>
              <w:jc w:val="right"/>
              <w:rPr>
                <w:b/>
              </w:rPr>
            </w:pPr>
            <w:r w:rsidRPr="00BF51C9">
              <w:rPr>
                <w:b/>
              </w:rPr>
              <w:t>20.000,00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Seyahat Acenteliği</w:t>
            </w:r>
          </w:p>
        </w:tc>
        <w:tc>
          <w:tcPr>
            <w:tcW w:w="1959" w:type="dxa"/>
            <w:shd w:val="clear" w:color="auto" w:fill="auto"/>
            <w:vAlign w:val="center"/>
          </w:tcPr>
          <w:p w:rsidR="00E42BB6" w:rsidRPr="00BF51C9" w:rsidRDefault="00E42BB6" w:rsidP="00AE18DB">
            <w:pPr>
              <w:jc w:val="right"/>
              <w:rPr>
                <w:b/>
              </w:rPr>
            </w:pPr>
            <w:r w:rsidRPr="00BF51C9">
              <w:rPr>
                <w:b/>
              </w:rPr>
              <w:t>20.000,00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Fatura tahsilat İrtibat Bürosu</w:t>
            </w:r>
          </w:p>
        </w:tc>
        <w:tc>
          <w:tcPr>
            <w:tcW w:w="1959" w:type="dxa"/>
            <w:shd w:val="clear" w:color="auto" w:fill="auto"/>
            <w:vAlign w:val="center"/>
          </w:tcPr>
          <w:p w:rsidR="00E42BB6" w:rsidRPr="00BF51C9" w:rsidRDefault="00E42BB6" w:rsidP="00AE18DB">
            <w:pPr>
              <w:jc w:val="right"/>
              <w:rPr>
                <w:b/>
              </w:rPr>
            </w:pPr>
            <w:r w:rsidRPr="00BF51C9">
              <w:rPr>
                <w:b/>
              </w:rPr>
              <w:t>30.000,00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Oto Kiralama ( Rent ’a Car)</w:t>
            </w:r>
          </w:p>
        </w:tc>
        <w:tc>
          <w:tcPr>
            <w:tcW w:w="1959" w:type="dxa"/>
            <w:shd w:val="clear" w:color="auto" w:fill="auto"/>
            <w:vAlign w:val="center"/>
          </w:tcPr>
          <w:p w:rsidR="00E42BB6" w:rsidRPr="00BF51C9" w:rsidRDefault="00E42BB6" w:rsidP="00AE18DB">
            <w:pPr>
              <w:jc w:val="right"/>
              <w:rPr>
                <w:b/>
              </w:rPr>
            </w:pPr>
            <w:r w:rsidRPr="00BF51C9">
              <w:rPr>
                <w:b/>
              </w:rPr>
              <w:t>24.000,00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Vale Hizmeti</w:t>
            </w:r>
          </w:p>
        </w:tc>
        <w:tc>
          <w:tcPr>
            <w:tcW w:w="1959" w:type="dxa"/>
            <w:shd w:val="clear" w:color="auto" w:fill="auto"/>
            <w:vAlign w:val="center"/>
          </w:tcPr>
          <w:p w:rsidR="00E42BB6" w:rsidRPr="00BF51C9" w:rsidRDefault="00E42BB6" w:rsidP="00AE18DB">
            <w:pPr>
              <w:jc w:val="right"/>
              <w:rPr>
                <w:b/>
              </w:rPr>
            </w:pPr>
            <w:r w:rsidRPr="00BF51C9">
              <w:rPr>
                <w:b/>
              </w:rPr>
              <w:t>12.000,00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İnşaat Malzemeleri Satış Yeri, Elektrik Malzemeleri Satış Yeri, Hırdavat Malzemeleri Satış Yeri, Nalbur Malzemeleri Satış Yeri, Boya Malzemeleri Satış Yeri</w:t>
            </w:r>
          </w:p>
        </w:tc>
        <w:tc>
          <w:tcPr>
            <w:tcW w:w="1959" w:type="dxa"/>
            <w:shd w:val="clear" w:color="auto" w:fill="auto"/>
            <w:vAlign w:val="center"/>
          </w:tcPr>
          <w:p w:rsidR="00E42BB6" w:rsidRPr="00BF51C9" w:rsidRDefault="00E42BB6" w:rsidP="00AE18DB">
            <w:pPr>
              <w:jc w:val="right"/>
              <w:rPr>
                <w:b/>
              </w:rPr>
            </w:pPr>
            <w:r w:rsidRPr="00BF51C9">
              <w:rPr>
                <w:b/>
              </w:rPr>
              <w:t>18.000,00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Sınıfsız her türlü İşyeri</w:t>
            </w:r>
          </w:p>
        </w:tc>
        <w:tc>
          <w:tcPr>
            <w:tcW w:w="1959" w:type="dxa"/>
            <w:shd w:val="clear" w:color="auto" w:fill="auto"/>
            <w:vAlign w:val="center"/>
          </w:tcPr>
          <w:p w:rsidR="00E42BB6" w:rsidRPr="00BF51C9" w:rsidRDefault="00E42BB6" w:rsidP="00AE18DB">
            <w:pPr>
              <w:jc w:val="right"/>
              <w:rPr>
                <w:b/>
              </w:rPr>
            </w:pPr>
            <w:r w:rsidRPr="00BF51C9">
              <w:rPr>
                <w:b/>
              </w:rPr>
              <w:t>12.000,00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Sabahçı İzin Belge Ücreti (24 saat çalışma)</w:t>
            </w:r>
          </w:p>
        </w:tc>
        <w:tc>
          <w:tcPr>
            <w:tcW w:w="1959" w:type="dxa"/>
            <w:shd w:val="clear" w:color="auto" w:fill="auto"/>
            <w:vAlign w:val="center"/>
          </w:tcPr>
          <w:p w:rsidR="00E42BB6" w:rsidRPr="00BF51C9" w:rsidRDefault="00E42BB6" w:rsidP="00AE18DB">
            <w:pPr>
              <w:jc w:val="right"/>
              <w:rPr>
                <w:b/>
              </w:rPr>
            </w:pPr>
            <w:r w:rsidRPr="00BF51C9">
              <w:rPr>
                <w:b/>
              </w:rPr>
              <w:t>18.000,00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Mesafe Ölçüm Ücreti</w:t>
            </w:r>
          </w:p>
        </w:tc>
        <w:tc>
          <w:tcPr>
            <w:tcW w:w="1959" w:type="dxa"/>
            <w:shd w:val="clear" w:color="auto" w:fill="auto"/>
            <w:vAlign w:val="center"/>
          </w:tcPr>
          <w:p w:rsidR="00E42BB6" w:rsidRPr="00BF51C9" w:rsidRDefault="00E42BB6" w:rsidP="00AE18DB">
            <w:pPr>
              <w:jc w:val="right"/>
              <w:rPr>
                <w:b/>
              </w:rPr>
            </w:pPr>
            <w:r w:rsidRPr="00BF51C9">
              <w:rPr>
                <w:b/>
              </w:rPr>
              <w:t>4.800,00</w:t>
            </w:r>
            <w:r w:rsidRPr="00BF51C9">
              <w:rPr>
                <w:b/>
                <w:szCs w:val="22"/>
              </w:rPr>
              <w:t>TL</w:t>
            </w:r>
          </w:p>
        </w:tc>
      </w:tr>
      <w:tr w:rsidR="00E42BB6" w:rsidRPr="00D97028" w:rsidTr="00AE18DB">
        <w:trPr>
          <w:trHeight w:val="270"/>
        </w:trPr>
        <w:tc>
          <w:tcPr>
            <w:tcW w:w="8248" w:type="dxa"/>
            <w:gridSpan w:val="2"/>
          </w:tcPr>
          <w:p w:rsidR="00E42BB6" w:rsidRPr="00BF51C9" w:rsidRDefault="00E42BB6" w:rsidP="00AE18DB">
            <w:r w:rsidRPr="00BF51C9">
              <w:t>Mesul Müdürlük Belgesi</w:t>
            </w:r>
          </w:p>
        </w:tc>
        <w:tc>
          <w:tcPr>
            <w:tcW w:w="1959" w:type="dxa"/>
            <w:shd w:val="clear" w:color="auto" w:fill="auto"/>
            <w:vAlign w:val="center"/>
          </w:tcPr>
          <w:p w:rsidR="00E42BB6" w:rsidRPr="00BF51C9" w:rsidRDefault="00E42BB6" w:rsidP="00AE18DB">
            <w:pPr>
              <w:jc w:val="right"/>
              <w:rPr>
                <w:b/>
              </w:rPr>
            </w:pPr>
            <w:r w:rsidRPr="00BF51C9">
              <w:rPr>
                <w:b/>
              </w:rPr>
              <w:t>12.000,00</w:t>
            </w:r>
            <w:r w:rsidRPr="00BF51C9">
              <w:rPr>
                <w:b/>
                <w:szCs w:val="22"/>
              </w:rPr>
              <w:t>TL</w:t>
            </w:r>
          </w:p>
        </w:tc>
      </w:tr>
      <w:tr w:rsidR="00E42BB6" w:rsidRPr="00B21005" w:rsidTr="00AE18DB">
        <w:tc>
          <w:tcPr>
            <w:tcW w:w="10207" w:type="dxa"/>
            <w:gridSpan w:val="3"/>
            <w:shd w:val="clear" w:color="auto" w:fill="D0CECE"/>
            <w:vAlign w:val="center"/>
          </w:tcPr>
          <w:p w:rsidR="00E42BB6" w:rsidRPr="00B21005" w:rsidRDefault="00E42BB6" w:rsidP="00AE18DB">
            <w:pPr>
              <w:rPr>
                <w:sz w:val="22"/>
              </w:rPr>
            </w:pPr>
            <w:r w:rsidRPr="00B21005">
              <w:rPr>
                <w:sz w:val="22"/>
              </w:rPr>
              <w:t xml:space="preserve">*Ruhsat intibakı (veraset ve ortak alınması veya ortak çıkışı halinde </w:t>
            </w:r>
            <w:r w:rsidRPr="00B21005">
              <w:rPr>
                <w:noProof/>
                <w:sz w:val="22"/>
              </w:rPr>
              <w:t>m²+tetkik ücreti</w:t>
            </w:r>
            <w:r w:rsidRPr="00B21005">
              <w:rPr>
                <w:sz w:val="22"/>
              </w:rPr>
              <w:t>) alınacaktır.</w:t>
            </w:r>
          </w:p>
          <w:p w:rsidR="00E42BB6" w:rsidRPr="00B21005" w:rsidRDefault="00E42BB6" w:rsidP="00AE18DB">
            <w:pPr>
              <w:rPr>
                <w:noProof/>
                <w:sz w:val="22"/>
              </w:rPr>
            </w:pPr>
            <w:r w:rsidRPr="00B21005">
              <w:rPr>
                <w:sz w:val="22"/>
              </w:rPr>
              <w:t xml:space="preserve">**Unvan değişikliklerinde şirket sahiplerinin değişmemesi durumunda </w:t>
            </w:r>
            <w:r w:rsidRPr="00B21005">
              <w:rPr>
                <w:noProof/>
                <w:sz w:val="22"/>
              </w:rPr>
              <w:t>m²+tetkik ücreti alınacaktır.</w:t>
            </w:r>
          </w:p>
          <w:p w:rsidR="00E42BB6" w:rsidRPr="00B21005" w:rsidRDefault="00E42BB6" w:rsidP="00AE18DB">
            <w:pPr>
              <w:rPr>
                <w:b/>
                <w:sz w:val="22"/>
              </w:rPr>
            </w:pPr>
            <w:r w:rsidRPr="00B21005">
              <w:rPr>
                <w:noProof/>
                <w:sz w:val="22"/>
              </w:rPr>
              <w:t>***Listede adı ve niteliği belirtilmeyen işkollarına benzerleri için tespit edilen ücret tarifesi uygulanacaktır.</w:t>
            </w:r>
          </w:p>
        </w:tc>
      </w:tr>
      <w:tr w:rsidR="00E42BB6" w:rsidRPr="00D97028" w:rsidTr="00AE18DB">
        <w:tc>
          <w:tcPr>
            <w:tcW w:w="10207"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76117E" w:rsidRDefault="00E42BB6" w:rsidP="00AE18DB">
            <w:r w:rsidRPr="0076117E">
              <w:rPr>
                <w:b/>
              </w:rPr>
              <w:t>KIYMETLİ EVRAK VE BENZERİ ÜCRET TARİFESİ</w:t>
            </w:r>
          </w:p>
        </w:tc>
      </w:tr>
      <w:tr w:rsidR="00E42BB6" w:rsidRPr="00D97028" w:rsidTr="00AE18DB">
        <w:trPr>
          <w:trHeight w:val="208"/>
        </w:trPr>
        <w:tc>
          <w:tcPr>
            <w:tcW w:w="8234" w:type="dxa"/>
          </w:tcPr>
          <w:p w:rsidR="00E42BB6" w:rsidRPr="0076117E" w:rsidRDefault="00E42BB6" w:rsidP="00AE18DB">
            <w:r w:rsidRPr="0076117E">
              <w:t>İşyeri ruhsatlarını kayıp eden veya yenilemek isteyenlerden ruhsat yenileme ücreti için alınacak ücret</w:t>
            </w:r>
          </w:p>
        </w:tc>
        <w:tc>
          <w:tcPr>
            <w:tcW w:w="1973" w:type="dxa"/>
            <w:gridSpan w:val="2"/>
            <w:shd w:val="clear" w:color="auto" w:fill="auto"/>
            <w:vAlign w:val="center"/>
          </w:tcPr>
          <w:p w:rsidR="00E42BB6" w:rsidRPr="0076117E" w:rsidRDefault="00E42BB6" w:rsidP="00AE18DB">
            <w:pPr>
              <w:jc w:val="right"/>
              <w:rPr>
                <w:b/>
              </w:rPr>
            </w:pPr>
            <w:r>
              <w:rPr>
                <w:b/>
              </w:rPr>
              <w:t>6</w:t>
            </w:r>
            <w:r w:rsidRPr="0076117E">
              <w:rPr>
                <w:b/>
              </w:rPr>
              <w:t>00,00</w:t>
            </w:r>
            <w:r>
              <w:rPr>
                <w:b/>
                <w:szCs w:val="22"/>
              </w:rPr>
              <w:t>TL</w:t>
            </w:r>
          </w:p>
        </w:tc>
      </w:tr>
      <w:tr w:rsidR="00E42BB6" w:rsidRPr="00D97028" w:rsidTr="00AE18DB">
        <w:trPr>
          <w:trHeight w:val="270"/>
        </w:trPr>
        <w:tc>
          <w:tcPr>
            <w:tcW w:w="8234" w:type="dxa"/>
          </w:tcPr>
          <w:p w:rsidR="00E42BB6" w:rsidRPr="0076117E" w:rsidRDefault="00E42BB6" w:rsidP="00AE18DB">
            <w:r w:rsidRPr="0076117E">
              <w:t>GSM (gayrı sıhhi müessese) deneme izin belgesinden alınacak ücret</w:t>
            </w:r>
          </w:p>
        </w:tc>
        <w:tc>
          <w:tcPr>
            <w:tcW w:w="1973" w:type="dxa"/>
            <w:gridSpan w:val="2"/>
            <w:shd w:val="clear" w:color="auto" w:fill="auto"/>
            <w:vAlign w:val="center"/>
          </w:tcPr>
          <w:p w:rsidR="00E42BB6" w:rsidRPr="0076117E" w:rsidRDefault="00E42BB6" w:rsidP="00AE18DB">
            <w:pPr>
              <w:jc w:val="right"/>
              <w:rPr>
                <w:b/>
              </w:rPr>
            </w:pPr>
            <w:r>
              <w:rPr>
                <w:b/>
              </w:rPr>
              <w:t>7</w:t>
            </w:r>
            <w:r w:rsidRPr="0076117E">
              <w:rPr>
                <w:b/>
              </w:rPr>
              <w:t>.</w:t>
            </w:r>
            <w:r>
              <w:rPr>
                <w:b/>
              </w:rPr>
              <w:t>2</w:t>
            </w:r>
            <w:r w:rsidRPr="0076117E">
              <w:rPr>
                <w:b/>
              </w:rPr>
              <w:t>00,00</w:t>
            </w:r>
            <w:r>
              <w:rPr>
                <w:b/>
                <w:szCs w:val="22"/>
              </w:rPr>
              <w:t>TL</w:t>
            </w:r>
          </w:p>
        </w:tc>
      </w:tr>
      <w:tr w:rsidR="00E42BB6" w:rsidRPr="00D97028" w:rsidTr="00AE18DB">
        <w:trPr>
          <w:trHeight w:val="270"/>
        </w:trPr>
        <w:tc>
          <w:tcPr>
            <w:tcW w:w="8234" w:type="dxa"/>
          </w:tcPr>
          <w:p w:rsidR="00E42BB6" w:rsidRPr="0076117E" w:rsidRDefault="00E42BB6" w:rsidP="00AE18DB">
            <w:r w:rsidRPr="0076117E">
              <w:t>GSM ler (gayrı sıhhi müessese) için yer seçim ve tesis kurma izin adet belgesinden(ek yer seçimi ve tesis kurma izin belgesi dahil ) alınacak ücret</w:t>
            </w:r>
          </w:p>
        </w:tc>
        <w:tc>
          <w:tcPr>
            <w:tcW w:w="1973" w:type="dxa"/>
            <w:gridSpan w:val="2"/>
            <w:shd w:val="clear" w:color="auto" w:fill="auto"/>
            <w:vAlign w:val="center"/>
          </w:tcPr>
          <w:p w:rsidR="00E42BB6" w:rsidRPr="0076117E" w:rsidRDefault="00E42BB6" w:rsidP="00AE18DB">
            <w:pPr>
              <w:jc w:val="right"/>
              <w:rPr>
                <w:b/>
              </w:rPr>
            </w:pPr>
            <w:r>
              <w:rPr>
                <w:b/>
              </w:rPr>
              <w:t>7.2</w:t>
            </w:r>
            <w:r w:rsidRPr="0076117E">
              <w:rPr>
                <w:b/>
              </w:rPr>
              <w:t>00,00</w:t>
            </w:r>
            <w:r>
              <w:rPr>
                <w:b/>
                <w:szCs w:val="22"/>
              </w:rPr>
              <w:t>TL</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Sayfa:14</w:t>
            </w:r>
          </w:p>
        </w:tc>
      </w:tr>
    </w:tbl>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4"/>
        <w:gridCol w:w="1973"/>
      </w:tblGrid>
      <w:tr w:rsidR="00E42BB6" w:rsidRPr="00D97028" w:rsidTr="00AE18DB">
        <w:trPr>
          <w:trHeight w:val="270"/>
        </w:trPr>
        <w:tc>
          <w:tcPr>
            <w:tcW w:w="8234" w:type="dxa"/>
          </w:tcPr>
          <w:p w:rsidR="00E42BB6" w:rsidRPr="0076117E" w:rsidRDefault="00E42BB6" w:rsidP="00AE18DB">
            <w:r w:rsidRPr="0076117E">
              <w:t>1.Sınıf GSM ve istasyonlar için ruhsat bilgileri güncelleme ücreti</w:t>
            </w:r>
          </w:p>
        </w:tc>
        <w:tc>
          <w:tcPr>
            <w:tcW w:w="1973" w:type="dxa"/>
            <w:shd w:val="clear" w:color="auto" w:fill="auto"/>
            <w:vAlign w:val="center"/>
          </w:tcPr>
          <w:p w:rsidR="00E42BB6" w:rsidRPr="0076117E" w:rsidRDefault="00E42BB6" w:rsidP="00AE18DB">
            <w:pPr>
              <w:jc w:val="right"/>
              <w:rPr>
                <w:b/>
              </w:rPr>
            </w:pPr>
            <w:r>
              <w:rPr>
                <w:b/>
              </w:rPr>
              <w:t>3.6</w:t>
            </w:r>
            <w:r w:rsidRPr="0076117E">
              <w:rPr>
                <w:b/>
              </w:rPr>
              <w:t>00,00</w:t>
            </w:r>
            <w:r>
              <w:rPr>
                <w:b/>
                <w:szCs w:val="22"/>
              </w:rPr>
              <w:t>TL</w:t>
            </w:r>
          </w:p>
        </w:tc>
      </w:tr>
      <w:tr w:rsidR="00E42BB6" w:rsidRPr="00D97028" w:rsidTr="00AE18DB">
        <w:trPr>
          <w:trHeight w:val="270"/>
        </w:trPr>
        <w:tc>
          <w:tcPr>
            <w:tcW w:w="8234" w:type="dxa"/>
          </w:tcPr>
          <w:p w:rsidR="00E42BB6" w:rsidRPr="0076117E" w:rsidRDefault="00E42BB6" w:rsidP="00AE18DB">
            <w:pPr>
              <w:jc w:val="both"/>
            </w:pPr>
            <w:r w:rsidRPr="0076117E">
              <w:t>Dosya ve Eklentilerden Belge Başı Çoğaltma ve Tasdik Ücreti</w:t>
            </w:r>
          </w:p>
        </w:tc>
        <w:tc>
          <w:tcPr>
            <w:tcW w:w="1973" w:type="dxa"/>
            <w:shd w:val="clear" w:color="auto" w:fill="auto"/>
            <w:vAlign w:val="center"/>
          </w:tcPr>
          <w:p w:rsidR="00E42BB6" w:rsidRPr="0076117E" w:rsidRDefault="00E42BB6" w:rsidP="00AE18DB">
            <w:pPr>
              <w:jc w:val="right"/>
              <w:rPr>
                <w:b/>
              </w:rPr>
            </w:pPr>
            <w:r>
              <w:rPr>
                <w:b/>
              </w:rPr>
              <w:t>144</w:t>
            </w:r>
            <w:r w:rsidRPr="0076117E">
              <w:rPr>
                <w:b/>
              </w:rPr>
              <w:t>,00</w:t>
            </w:r>
            <w:r>
              <w:rPr>
                <w:b/>
                <w:szCs w:val="22"/>
              </w:rPr>
              <w:t>TL</w:t>
            </w:r>
          </w:p>
        </w:tc>
      </w:tr>
      <w:tr w:rsidR="00E42BB6" w:rsidRPr="00D97028" w:rsidTr="00AE18DB">
        <w:trPr>
          <w:trHeight w:val="270"/>
        </w:trPr>
        <w:tc>
          <w:tcPr>
            <w:tcW w:w="8234" w:type="dxa"/>
            <w:vAlign w:val="center"/>
          </w:tcPr>
          <w:p w:rsidR="00E42BB6" w:rsidRPr="0076117E" w:rsidRDefault="00E42BB6" w:rsidP="00AE18DB">
            <w:r w:rsidRPr="0076117E">
              <w:t>Müstakil Elektrikli Araç Şarj İstasyonları (Her Şarj Ünitesi İçin)Ücreti</w:t>
            </w:r>
          </w:p>
        </w:tc>
        <w:tc>
          <w:tcPr>
            <w:tcW w:w="1973" w:type="dxa"/>
            <w:shd w:val="clear" w:color="auto" w:fill="auto"/>
            <w:vAlign w:val="center"/>
          </w:tcPr>
          <w:p w:rsidR="00E42BB6" w:rsidRPr="0076117E" w:rsidRDefault="00E42BB6" w:rsidP="00AE18DB">
            <w:pPr>
              <w:jc w:val="right"/>
              <w:rPr>
                <w:b/>
              </w:rPr>
            </w:pPr>
            <w:r>
              <w:rPr>
                <w:b/>
              </w:rPr>
              <w:t>6</w:t>
            </w:r>
            <w:r w:rsidRPr="0076117E">
              <w:rPr>
                <w:b/>
              </w:rPr>
              <w:t>.000,00</w:t>
            </w:r>
            <w:r>
              <w:rPr>
                <w:b/>
                <w:szCs w:val="22"/>
              </w:rPr>
              <w:t>TL</w:t>
            </w:r>
          </w:p>
        </w:tc>
      </w:tr>
      <w:tr w:rsidR="00E42BB6" w:rsidRPr="00D97028" w:rsidTr="00AE18DB">
        <w:trPr>
          <w:trHeight w:val="118"/>
        </w:trPr>
        <w:tc>
          <w:tcPr>
            <w:tcW w:w="10207" w:type="dxa"/>
            <w:gridSpan w:val="2"/>
            <w:vAlign w:val="center"/>
          </w:tcPr>
          <w:p w:rsidR="00E42BB6" w:rsidRPr="003E0545" w:rsidRDefault="00E42BB6" w:rsidP="00AE18DB">
            <w:r w:rsidRPr="003E0545">
              <w:t>*Mevzuat gereğince alınması zorunlu veya isteğe bağlı görülen ve belediyeler veya onlara bağlı kuruluşlar tarafından düzenlenerek ilgisine verilecek; muayene ve sağlıkla veya fenni konularla ilgili tahlillere ilişkin olup 2464 Sayılı Belediye Gelirleri Kanunu’ nda ayrıca harca tabi tutulmamış olan ruhsatlar, rapor ve belgeler ‘’ Muayene, Ruhsat ve Rapor Harcına’’ tabidir.</w:t>
            </w:r>
          </w:p>
          <w:p w:rsidR="00E42BB6" w:rsidRPr="003E0545" w:rsidRDefault="00E42BB6" w:rsidP="00AE18DB">
            <w:pPr>
              <w:rPr>
                <w:b/>
              </w:rPr>
            </w:pPr>
            <w:r w:rsidRPr="003E0545">
              <w:t xml:space="preserve">** Listede adı ve niteliği belirtilmeyen işkollarına benzerleri için tespit edilen ücret tarifesi uygulanacaktır.  </w:t>
            </w:r>
          </w:p>
        </w:tc>
      </w:tr>
      <w:tr w:rsidR="00E42BB6" w:rsidRPr="00D97028" w:rsidTr="00AE18DB">
        <w:tc>
          <w:tcPr>
            <w:tcW w:w="10207" w:type="dxa"/>
            <w:gridSpan w:val="2"/>
            <w:shd w:val="clear" w:color="auto" w:fill="D0CECE"/>
            <w:vAlign w:val="center"/>
          </w:tcPr>
          <w:p w:rsidR="00E42BB6" w:rsidRPr="003E0545" w:rsidRDefault="00E42BB6" w:rsidP="00AE18DB">
            <w:pPr>
              <w:rPr>
                <w:b/>
              </w:rPr>
            </w:pPr>
            <w:r w:rsidRPr="003E0545">
              <w:rPr>
                <w:b/>
              </w:rPr>
              <w:t>MUHTELİF SATIŞ REYONLARI, STAND VB. ÜCRET TARİFESİ</w:t>
            </w:r>
          </w:p>
        </w:tc>
      </w:tr>
      <w:tr w:rsidR="00E42BB6" w:rsidRPr="00D97028" w:rsidTr="00AE18DB">
        <w:trPr>
          <w:trHeight w:val="270"/>
        </w:trPr>
        <w:tc>
          <w:tcPr>
            <w:tcW w:w="8234" w:type="dxa"/>
          </w:tcPr>
          <w:p w:rsidR="00E42BB6" w:rsidRPr="003E0545" w:rsidRDefault="00E42BB6" w:rsidP="00AE18DB">
            <w:r w:rsidRPr="003E0545">
              <w:t>Pazar yeri devir ücreti tezgah başı (Pazar Yerleri Hakkında Yönetmelik’ in Tahsisin Devri Madde 16-(1),(2),(3),(4) üncü fıkralarındaki şartların oluşmasında devir ücreti tahsil edilemez)</w:t>
            </w:r>
          </w:p>
        </w:tc>
        <w:tc>
          <w:tcPr>
            <w:tcW w:w="1973" w:type="dxa"/>
            <w:shd w:val="clear" w:color="auto" w:fill="auto"/>
            <w:vAlign w:val="center"/>
          </w:tcPr>
          <w:p w:rsidR="00E42BB6" w:rsidRPr="003E0545" w:rsidRDefault="00E42BB6" w:rsidP="00AE18DB">
            <w:pPr>
              <w:jc w:val="right"/>
              <w:rPr>
                <w:b/>
                <w:szCs w:val="22"/>
              </w:rPr>
            </w:pPr>
            <w:r>
              <w:rPr>
                <w:b/>
                <w:szCs w:val="22"/>
              </w:rPr>
              <w:t>12</w:t>
            </w:r>
            <w:r w:rsidRPr="003E0545">
              <w:rPr>
                <w:b/>
                <w:szCs w:val="22"/>
              </w:rPr>
              <w:t>.000,00</w:t>
            </w:r>
            <w:r>
              <w:rPr>
                <w:b/>
                <w:szCs w:val="22"/>
              </w:rPr>
              <w:t>TL</w:t>
            </w:r>
          </w:p>
        </w:tc>
      </w:tr>
      <w:tr w:rsidR="00E42BB6" w:rsidRPr="00D97028" w:rsidTr="00AE18DB">
        <w:trPr>
          <w:trHeight w:val="270"/>
        </w:trPr>
        <w:tc>
          <w:tcPr>
            <w:tcW w:w="8234" w:type="dxa"/>
          </w:tcPr>
          <w:p w:rsidR="00E42BB6" w:rsidRPr="003E0545" w:rsidRDefault="00E42BB6" w:rsidP="00AE18DB">
            <w:r w:rsidRPr="003E0545">
              <w:t>Tanıtım Amaçlı Stand Kurma</w:t>
            </w:r>
            <w:r>
              <w:t xml:space="preserve"> </w:t>
            </w:r>
            <w:r w:rsidRPr="004A1A6F">
              <w:rPr>
                <w:sz w:val="22"/>
                <w:szCs w:val="22"/>
              </w:rPr>
              <w:t>(</w:t>
            </w:r>
            <w:r w:rsidRPr="004A1A6F">
              <w:rPr>
                <w:noProof/>
                <w:sz w:val="22"/>
                <w:szCs w:val="22"/>
              </w:rPr>
              <w:t>m²</w:t>
            </w:r>
            <w:r w:rsidRPr="004A1A6F">
              <w:rPr>
                <w:sz w:val="22"/>
                <w:szCs w:val="22"/>
              </w:rPr>
              <w:t>/gün)</w:t>
            </w:r>
          </w:p>
        </w:tc>
        <w:tc>
          <w:tcPr>
            <w:tcW w:w="1973" w:type="dxa"/>
            <w:shd w:val="clear" w:color="auto" w:fill="auto"/>
            <w:vAlign w:val="center"/>
          </w:tcPr>
          <w:p w:rsidR="00E42BB6" w:rsidRPr="003E0545" w:rsidRDefault="00E42BB6" w:rsidP="00AE18DB">
            <w:pPr>
              <w:jc w:val="right"/>
              <w:rPr>
                <w:b/>
                <w:szCs w:val="22"/>
              </w:rPr>
            </w:pPr>
            <w:r w:rsidRPr="003E0545">
              <w:rPr>
                <w:b/>
                <w:szCs w:val="22"/>
              </w:rPr>
              <w:t>1.</w:t>
            </w:r>
            <w:r>
              <w:rPr>
                <w:b/>
                <w:szCs w:val="22"/>
              </w:rPr>
              <w:t>2</w:t>
            </w:r>
            <w:r w:rsidRPr="003E0545">
              <w:rPr>
                <w:b/>
                <w:szCs w:val="22"/>
              </w:rPr>
              <w:t>00,00</w:t>
            </w:r>
            <w:r>
              <w:rPr>
                <w:b/>
                <w:szCs w:val="22"/>
              </w:rPr>
              <w:t>TL</w:t>
            </w:r>
          </w:p>
        </w:tc>
      </w:tr>
      <w:tr w:rsidR="00E42BB6" w:rsidRPr="00D97028" w:rsidTr="00AE18DB">
        <w:trPr>
          <w:trHeight w:val="270"/>
        </w:trPr>
        <w:tc>
          <w:tcPr>
            <w:tcW w:w="8234" w:type="dxa"/>
          </w:tcPr>
          <w:p w:rsidR="00E42BB6" w:rsidRPr="003E0545" w:rsidRDefault="00E42BB6" w:rsidP="00AE18DB">
            <w:r w:rsidRPr="003E0545">
              <w:t>Satış Amaçlı Stand Kurma</w:t>
            </w:r>
            <w:r>
              <w:t xml:space="preserve"> </w:t>
            </w:r>
            <w:r w:rsidRPr="004A1A6F">
              <w:rPr>
                <w:sz w:val="22"/>
                <w:szCs w:val="22"/>
              </w:rPr>
              <w:t>(</w:t>
            </w:r>
            <w:r w:rsidRPr="004A1A6F">
              <w:rPr>
                <w:noProof/>
                <w:sz w:val="22"/>
                <w:szCs w:val="22"/>
              </w:rPr>
              <w:t>m²</w:t>
            </w:r>
            <w:r w:rsidRPr="004A1A6F">
              <w:rPr>
                <w:sz w:val="22"/>
                <w:szCs w:val="22"/>
              </w:rPr>
              <w:t>/gün)</w:t>
            </w:r>
          </w:p>
        </w:tc>
        <w:tc>
          <w:tcPr>
            <w:tcW w:w="1973" w:type="dxa"/>
            <w:shd w:val="clear" w:color="auto" w:fill="auto"/>
            <w:vAlign w:val="center"/>
          </w:tcPr>
          <w:p w:rsidR="00E42BB6" w:rsidRPr="003E0545" w:rsidRDefault="00E42BB6" w:rsidP="00AE18DB">
            <w:pPr>
              <w:jc w:val="right"/>
              <w:rPr>
                <w:b/>
                <w:szCs w:val="22"/>
              </w:rPr>
            </w:pPr>
            <w:r>
              <w:rPr>
                <w:b/>
                <w:szCs w:val="22"/>
              </w:rPr>
              <w:t>2.4</w:t>
            </w:r>
            <w:r w:rsidRPr="003E0545">
              <w:rPr>
                <w:b/>
                <w:szCs w:val="22"/>
              </w:rPr>
              <w:t>00,00</w:t>
            </w:r>
            <w:r>
              <w:rPr>
                <w:b/>
                <w:szCs w:val="22"/>
              </w:rPr>
              <w:t>TL</w:t>
            </w:r>
          </w:p>
        </w:tc>
      </w:tr>
      <w:tr w:rsidR="00E42BB6" w:rsidRPr="00D97028" w:rsidTr="00AE18DB">
        <w:trPr>
          <w:trHeight w:val="270"/>
        </w:trPr>
        <w:tc>
          <w:tcPr>
            <w:tcW w:w="8234" w:type="dxa"/>
          </w:tcPr>
          <w:p w:rsidR="00E42BB6" w:rsidRPr="003E0545" w:rsidRDefault="00E42BB6" w:rsidP="00AE18DB">
            <w:r w:rsidRPr="003E0545">
              <w:t>Köz ve haşlanmış mısır, kestane vb. satışı</w:t>
            </w:r>
            <w:r>
              <w:t xml:space="preserve"> </w:t>
            </w:r>
            <w:r>
              <w:rPr>
                <w:sz w:val="22"/>
                <w:szCs w:val="22"/>
              </w:rPr>
              <w:t>(</w:t>
            </w:r>
            <w:r w:rsidRPr="004A1A6F">
              <w:rPr>
                <w:sz w:val="22"/>
                <w:szCs w:val="22"/>
              </w:rPr>
              <w:t>Ay</w:t>
            </w:r>
            <w:r>
              <w:rPr>
                <w:sz w:val="22"/>
                <w:szCs w:val="22"/>
              </w:rPr>
              <w:t>)</w:t>
            </w:r>
          </w:p>
        </w:tc>
        <w:tc>
          <w:tcPr>
            <w:tcW w:w="1973" w:type="dxa"/>
            <w:shd w:val="clear" w:color="auto" w:fill="auto"/>
            <w:vAlign w:val="center"/>
          </w:tcPr>
          <w:p w:rsidR="00E42BB6" w:rsidRPr="003E0545" w:rsidRDefault="00E42BB6" w:rsidP="00AE18DB">
            <w:pPr>
              <w:jc w:val="right"/>
              <w:rPr>
                <w:b/>
                <w:szCs w:val="22"/>
              </w:rPr>
            </w:pPr>
            <w:r>
              <w:rPr>
                <w:b/>
                <w:szCs w:val="22"/>
              </w:rPr>
              <w:t>2.4</w:t>
            </w:r>
            <w:r w:rsidRPr="003E0545">
              <w:rPr>
                <w:b/>
                <w:szCs w:val="22"/>
              </w:rPr>
              <w:t>00,00</w:t>
            </w:r>
            <w:r>
              <w:rPr>
                <w:b/>
                <w:szCs w:val="22"/>
              </w:rPr>
              <w:t>TL</w:t>
            </w:r>
          </w:p>
        </w:tc>
      </w:tr>
      <w:tr w:rsidR="00E42BB6" w:rsidRPr="00D97028" w:rsidTr="00AE18DB">
        <w:trPr>
          <w:trHeight w:val="270"/>
        </w:trPr>
        <w:tc>
          <w:tcPr>
            <w:tcW w:w="8234" w:type="dxa"/>
          </w:tcPr>
          <w:p w:rsidR="00E42BB6" w:rsidRPr="003E0545" w:rsidRDefault="00E42BB6" w:rsidP="00AE18DB">
            <w:r w:rsidRPr="003E0545">
              <w:t>Seyyar şekilde Çiçek satışı yapmak (Özel günlerde)</w:t>
            </w:r>
            <w:r>
              <w:t xml:space="preserve"> (Gün)</w:t>
            </w:r>
          </w:p>
        </w:tc>
        <w:tc>
          <w:tcPr>
            <w:tcW w:w="1973" w:type="dxa"/>
            <w:shd w:val="clear" w:color="auto" w:fill="auto"/>
            <w:vAlign w:val="center"/>
          </w:tcPr>
          <w:p w:rsidR="00E42BB6" w:rsidRPr="003E0545" w:rsidRDefault="00E42BB6" w:rsidP="00AE18DB">
            <w:pPr>
              <w:jc w:val="right"/>
              <w:rPr>
                <w:b/>
                <w:szCs w:val="22"/>
              </w:rPr>
            </w:pPr>
            <w:r>
              <w:rPr>
                <w:b/>
                <w:szCs w:val="22"/>
              </w:rPr>
              <w:t>6</w:t>
            </w:r>
            <w:r w:rsidRPr="003E0545">
              <w:rPr>
                <w:b/>
                <w:szCs w:val="22"/>
              </w:rPr>
              <w:t>00,00</w:t>
            </w:r>
            <w:r>
              <w:rPr>
                <w:b/>
                <w:szCs w:val="22"/>
              </w:rPr>
              <w:t>TL</w:t>
            </w:r>
          </w:p>
        </w:tc>
      </w:tr>
      <w:tr w:rsidR="00E42BB6" w:rsidRPr="00D97028" w:rsidTr="00AE18DB">
        <w:trPr>
          <w:trHeight w:val="270"/>
        </w:trPr>
        <w:tc>
          <w:tcPr>
            <w:tcW w:w="8234" w:type="dxa"/>
          </w:tcPr>
          <w:p w:rsidR="00E42BB6" w:rsidRPr="003E0545" w:rsidRDefault="00E42BB6" w:rsidP="00AE18DB">
            <w:r w:rsidRPr="003E0545">
              <w:t>El sanatı, takı vb.</w:t>
            </w:r>
            <w:r>
              <w:rPr>
                <w:sz w:val="22"/>
                <w:szCs w:val="22"/>
              </w:rPr>
              <w:t xml:space="preserve"> (</w:t>
            </w:r>
            <w:r w:rsidRPr="004A1A6F">
              <w:rPr>
                <w:sz w:val="22"/>
                <w:szCs w:val="22"/>
              </w:rPr>
              <w:t>Ay</w:t>
            </w:r>
            <w:r>
              <w:rPr>
                <w:sz w:val="22"/>
                <w:szCs w:val="22"/>
              </w:rPr>
              <w:t>)</w:t>
            </w:r>
          </w:p>
        </w:tc>
        <w:tc>
          <w:tcPr>
            <w:tcW w:w="1973" w:type="dxa"/>
            <w:shd w:val="clear" w:color="auto" w:fill="auto"/>
            <w:vAlign w:val="center"/>
          </w:tcPr>
          <w:p w:rsidR="00E42BB6" w:rsidRPr="003E0545" w:rsidRDefault="00E42BB6" w:rsidP="00AE18DB">
            <w:pPr>
              <w:jc w:val="right"/>
              <w:rPr>
                <w:b/>
                <w:szCs w:val="22"/>
              </w:rPr>
            </w:pPr>
            <w:r>
              <w:rPr>
                <w:b/>
                <w:szCs w:val="22"/>
              </w:rPr>
              <w:t>1.200,0</w:t>
            </w:r>
            <w:r w:rsidRPr="003E0545">
              <w:rPr>
                <w:b/>
                <w:szCs w:val="22"/>
              </w:rPr>
              <w:t>0</w:t>
            </w:r>
            <w:r>
              <w:rPr>
                <w:b/>
                <w:szCs w:val="22"/>
              </w:rPr>
              <w:t>TL</w:t>
            </w:r>
          </w:p>
        </w:tc>
      </w:tr>
      <w:tr w:rsidR="00E42BB6" w:rsidRPr="00D97028" w:rsidTr="00AE18DB">
        <w:trPr>
          <w:trHeight w:val="270"/>
        </w:trPr>
        <w:tc>
          <w:tcPr>
            <w:tcW w:w="8234" w:type="dxa"/>
          </w:tcPr>
          <w:p w:rsidR="00E42BB6" w:rsidRPr="003E0545" w:rsidRDefault="00E42BB6" w:rsidP="00AE18DB">
            <w:r w:rsidRPr="003E0545">
              <w:t>Millipiyangocu (tek yer için)</w:t>
            </w:r>
            <w:r>
              <w:t xml:space="preserve"> </w:t>
            </w:r>
            <w:r>
              <w:rPr>
                <w:sz w:val="22"/>
                <w:szCs w:val="22"/>
              </w:rPr>
              <w:t>(</w:t>
            </w:r>
            <w:r w:rsidRPr="004A1A6F">
              <w:rPr>
                <w:sz w:val="22"/>
                <w:szCs w:val="22"/>
              </w:rPr>
              <w:t>Ay</w:t>
            </w:r>
            <w:r>
              <w:rPr>
                <w:sz w:val="22"/>
                <w:szCs w:val="22"/>
              </w:rPr>
              <w:t>)</w:t>
            </w:r>
          </w:p>
        </w:tc>
        <w:tc>
          <w:tcPr>
            <w:tcW w:w="1973" w:type="dxa"/>
            <w:shd w:val="clear" w:color="auto" w:fill="auto"/>
            <w:vAlign w:val="center"/>
          </w:tcPr>
          <w:p w:rsidR="00E42BB6" w:rsidRPr="003E0545" w:rsidRDefault="00E42BB6" w:rsidP="00AE18DB">
            <w:pPr>
              <w:jc w:val="right"/>
              <w:rPr>
                <w:b/>
                <w:szCs w:val="22"/>
              </w:rPr>
            </w:pPr>
            <w:r>
              <w:rPr>
                <w:b/>
                <w:szCs w:val="22"/>
              </w:rPr>
              <w:t>2.4</w:t>
            </w:r>
            <w:r w:rsidRPr="003E0545">
              <w:rPr>
                <w:b/>
                <w:szCs w:val="22"/>
              </w:rPr>
              <w:t>00,00</w:t>
            </w:r>
            <w:r>
              <w:rPr>
                <w:b/>
                <w:szCs w:val="22"/>
              </w:rPr>
              <w:t>TL</w:t>
            </w:r>
          </w:p>
        </w:tc>
      </w:tr>
      <w:tr w:rsidR="00E42BB6" w:rsidRPr="00D97028" w:rsidTr="00AE18DB">
        <w:trPr>
          <w:trHeight w:val="270"/>
        </w:trPr>
        <w:tc>
          <w:tcPr>
            <w:tcW w:w="8234" w:type="dxa"/>
          </w:tcPr>
          <w:p w:rsidR="00E42BB6" w:rsidRPr="003E0545" w:rsidRDefault="00E42BB6" w:rsidP="00AE18DB">
            <w:r w:rsidRPr="003E0545">
              <w:t>Şehrin çeşitli yerlerinde Zabıta Müdürlüğünce uygun görülen seyyar satıcılar</w:t>
            </w:r>
            <w:r>
              <w:t xml:space="preserve"> </w:t>
            </w:r>
            <w:r>
              <w:rPr>
                <w:sz w:val="22"/>
                <w:szCs w:val="22"/>
              </w:rPr>
              <w:t>(</w:t>
            </w:r>
            <w:r w:rsidRPr="004A1A6F">
              <w:rPr>
                <w:sz w:val="22"/>
                <w:szCs w:val="22"/>
              </w:rPr>
              <w:t>Ay</w:t>
            </w:r>
            <w:r>
              <w:rPr>
                <w:sz w:val="22"/>
                <w:szCs w:val="22"/>
              </w:rPr>
              <w:t>)</w:t>
            </w:r>
          </w:p>
        </w:tc>
        <w:tc>
          <w:tcPr>
            <w:tcW w:w="1973" w:type="dxa"/>
            <w:shd w:val="clear" w:color="auto" w:fill="auto"/>
            <w:vAlign w:val="center"/>
          </w:tcPr>
          <w:p w:rsidR="00E42BB6" w:rsidRPr="003E0545" w:rsidRDefault="00E42BB6" w:rsidP="00AE18DB">
            <w:pPr>
              <w:jc w:val="right"/>
              <w:rPr>
                <w:b/>
                <w:szCs w:val="22"/>
              </w:rPr>
            </w:pPr>
            <w:r>
              <w:rPr>
                <w:b/>
                <w:szCs w:val="22"/>
              </w:rPr>
              <w:t>1.2</w:t>
            </w:r>
            <w:r w:rsidRPr="003E0545">
              <w:rPr>
                <w:b/>
                <w:szCs w:val="22"/>
              </w:rPr>
              <w:t>00,00</w:t>
            </w:r>
            <w:r>
              <w:rPr>
                <w:b/>
                <w:szCs w:val="22"/>
              </w:rPr>
              <w:t>TL</w:t>
            </w:r>
          </w:p>
        </w:tc>
      </w:tr>
      <w:tr w:rsidR="00E42BB6" w:rsidRPr="00D97028" w:rsidTr="00AE18DB">
        <w:trPr>
          <w:trHeight w:val="270"/>
        </w:trPr>
        <w:tc>
          <w:tcPr>
            <w:tcW w:w="8234" w:type="dxa"/>
          </w:tcPr>
          <w:p w:rsidR="00E42BB6" w:rsidRPr="003E0545" w:rsidRDefault="00E42BB6" w:rsidP="00AE18DB">
            <w:r w:rsidRPr="003E0545">
              <w:t>Çarşı Mahallesi Sakarya Caddesi Belediye Yeraltı Çarşısı Üstü</w:t>
            </w:r>
            <w:r>
              <w:t xml:space="preserve"> </w:t>
            </w:r>
            <w:r>
              <w:rPr>
                <w:sz w:val="22"/>
                <w:szCs w:val="22"/>
              </w:rPr>
              <w:t>(</w:t>
            </w:r>
            <w:r w:rsidRPr="004A1A6F">
              <w:rPr>
                <w:sz w:val="22"/>
                <w:szCs w:val="22"/>
              </w:rPr>
              <w:t>Ay</w:t>
            </w:r>
            <w:r>
              <w:rPr>
                <w:sz w:val="22"/>
                <w:szCs w:val="22"/>
              </w:rPr>
              <w:t>)</w:t>
            </w:r>
          </w:p>
        </w:tc>
        <w:tc>
          <w:tcPr>
            <w:tcW w:w="1973" w:type="dxa"/>
            <w:shd w:val="clear" w:color="auto" w:fill="auto"/>
            <w:vAlign w:val="center"/>
          </w:tcPr>
          <w:p w:rsidR="00E42BB6" w:rsidRPr="003E0545" w:rsidRDefault="00E42BB6" w:rsidP="00AE18DB">
            <w:pPr>
              <w:jc w:val="right"/>
              <w:rPr>
                <w:b/>
                <w:szCs w:val="22"/>
              </w:rPr>
            </w:pPr>
            <w:r>
              <w:rPr>
                <w:b/>
                <w:szCs w:val="22"/>
              </w:rPr>
              <w:t>1.2</w:t>
            </w:r>
            <w:r w:rsidRPr="003E0545">
              <w:rPr>
                <w:b/>
                <w:szCs w:val="22"/>
              </w:rPr>
              <w:t>00,00</w:t>
            </w:r>
            <w:r>
              <w:rPr>
                <w:b/>
                <w:szCs w:val="22"/>
              </w:rPr>
              <w:t>TL</w:t>
            </w:r>
          </w:p>
        </w:tc>
      </w:tr>
      <w:tr w:rsidR="00E42BB6" w:rsidRPr="00D97028" w:rsidTr="00AE18DB">
        <w:trPr>
          <w:trHeight w:val="270"/>
        </w:trPr>
        <w:tc>
          <w:tcPr>
            <w:tcW w:w="8234" w:type="dxa"/>
            <w:tcBorders>
              <w:top w:val="single" w:sz="4" w:space="0" w:color="auto"/>
              <w:left w:val="single" w:sz="4" w:space="0" w:color="auto"/>
              <w:bottom w:val="single" w:sz="4" w:space="0" w:color="auto"/>
              <w:right w:val="single" w:sz="4" w:space="0" w:color="auto"/>
            </w:tcBorders>
          </w:tcPr>
          <w:p w:rsidR="00E42BB6" w:rsidRPr="003E0545" w:rsidRDefault="00E42BB6" w:rsidP="00AE18DB">
            <w:r w:rsidRPr="003E0545">
              <w:t>Pazar yerlerinde satış yapan üretici</w:t>
            </w:r>
            <w:r>
              <w:t xml:space="preserve"> </w:t>
            </w:r>
            <w:r w:rsidRPr="00BE1DE1">
              <w:t>(Ay)</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3E0545" w:rsidRDefault="00E42BB6" w:rsidP="00AE18DB">
            <w:pPr>
              <w:jc w:val="right"/>
              <w:rPr>
                <w:b/>
                <w:szCs w:val="22"/>
              </w:rPr>
            </w:pPr>
            <w:r>
              <w:rPr>
                <w:b/>
                <w:szCs w:val="22"/>
              </w:rPr>
              <w:t>1.2</w:t>
            </w:r>
            <w:r w:rsidRPr="003E0545">
              <w:rPr>
                <w:b/>
                <w:szCs w:val="22"/>
              </w:rPr>
              <w:t>00,00</w:t>
            </w:r>
            <w:r>
              <w:rPr>
                <w:b/>
                <w:szCs w:val="22"/>
              </w:rPr>
              <w:t>TL</w:t>
            </w:r>
          </w:p>
        </w:tc>
      </w:tr>
      <w:tr w:rsidR="00E42BB6" w:rsidRPr="00D97028" w:rsidTr="00AE18DB">
        <w:trPr>
          <w:trHeight w:val="270"/>
        </w:trPr>
        <w:tc>
          <w:tcPr>
            <w:tcW w:w="8234" w:type="dxa"/>
            <w:tcBorders>
              <w:top w:val="single" w:sz="4" w:space="0" w:color="auto"/>
              <w:left w:val="single" w:sz="4" w:space="0" w:color="auto"/>
              <w:bottom w:val="single" w:sz="4" w:space="0" w:color="auto"/>
              <w:right w:val="single" w:sz="4" w:space="0" w:color="auto"/>
            </w:tcBorders>
          </w:tcPr>
          <w:p w:rsidR="00E42BB6" w:rsidRPr="003E0545" w:rsidRDefault="00E42BB6" w:rsidP="00AE18DB">
            <w:r w:rsidRPr="003E0545">
              <w:t>Simit Satışı</w:t>
            </w:r>
            <w:r>
              <w:t xml:space="preserve"> </w:t>
            </w:r>
            <w:r w:rsidRPr="00BE1DE1">
              <w:t>(Ay)</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3E0545" w:rsidRDefault="00E42BB6" w:rsidP="00AE18DB">
            <w:pPr>
              <w:jc w:val="right"/>
              <w:rPr>
                <w:b/>
                <w:szCs w:val="22"/>
              </w:rPr>
            </w:pPr>
            <w:r>
              <w:rPr>
                <w:b/>
                <w:szCs w:val="22"/>
              </w:rPr>
              <w:t>1.2</w:t>
            </w:r>
            <w:r w:rsidRPr="003E0545">
              <w:rPr>
                <w:b/>
                <w:szCs w:val="22"/>
              </w:rPr>
              <w:t>00,00</w:t>
            </w:r>
            <w:r>
              <w:rPr>
                <w:b/>
                <w:szCs w:val="22"/>
              </w:rPr>
              <w:t>TL</w:t>
            </w:r>
          </w:p>
        </w:tc>
      </w:tr>
      <w:tr w:rsidR="00E42BB6" w:rsidRPr="00D97028" w:rsidTr="00AE18DB">
        <w:trPr>
          <w:trHeight w:val="270"/>
        </w:trPr>
        <w:tc>
          <w:tcPr>
            <w:tcW w:w="8234" w:type="dxa"/>
            <w:tcBorders>
              <w:top w:val="single" w:sz="4" w:space="0" w:color="auto"/>
              <w:left w:val="single" w:sz="4" w:space="0" w:color="auto"/>
              <w:bottom w:val="single" w:sz="4" w:space="0" w:color="auto"/>
              <w:right w:val="single" w:sz="4" w:space="0" w:color="auto"/>
            </w:tcBorders>
          </w:tcPr>
          <w:p w:rsidR="00E42BB6" w:rsidRPr="003E0545" w:rsidRDefault="00E42BB6" w:rsidP="00AE18DB">
            <w:r w:rsidRPr="003E0545">
              <w:t xml:space="preserve">Belediye sınırları dahilinde Zabıta Müdürlüğünce uygun görülen yerlerde mevsimlik ticari faaliyette bulunan satıcılardan alınacak ücret </w:t>
            </w:r>
            <w:r>
              <w:t xml:space="preserve"> </w:t>
            </w:r>
            <w:r w:rsidRPr="00BE1DE1">
              <w:t>(Ay)</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3E0545" w:rsidRDefault="00E42BB6" w:rsidP="00AE18DB">
            <w:pPr>
              <w:jc w:val="right"/>
              <w:rPr>
                <w:b/>
                <w:szCs w:val="22"/>
              </w:rPr>
            </w:pPr>
            <w:r>
              <w:rPr>
                <w:b/>
                <w:szCs w:val="22"/>
              </w:rPr>
              <w:t>1.2</w:t>
            </w:r>
            <w:r w:rsidRPr="003E0545">
              <w:rPr>
                <w:b/>
                <w:szCs w:val="22"/>
              </w:rPr>
              <w:t>00,00</w:t>
            </w:r>
            <w:r>
              <w:rPr>
                <w:b/>
                <w:szCs w:val="22"/>
              </w:rPr>
              <w:t>TL</w:t>
            </w:r>
          </w:p>
        </w:tc>
      </w:tr>
      <w:tr w:rsidR="00E42BB6" w:rsidRPr="00D97028" w:rsidTr="00AE18DB">
        <w:trPr>
          <w:trHeight w:val="270"/>
        </w:trPr>
        <w:tc>
          <w:tcPr>
            <w:tcW w:w="8234" w:type="dxa"/>
            <w:tcBorders>
              <w:top w:val="single" w:sz="4" w:space="0" w:color="auto"/>
              <w:left w:val="single" w:sz="4" w:space="0" w:color="auto"/>
              <w:bottom w:val="single" w:sz="4" w:space="0" w:color="auto"/>
              <w:right w:val="single" w:sz="4" w:space="0" w:color="auto"/>
            </w:tcBorders>
          </w:tcPr>
          <w:p w:rsidR="00E42BB6" w:rsidRPr="008102C8" w:rsidRDefault="00E42BB6" w:rsidP="00AE18DB">
            <w:r w:rsidRPr="008102C8">
              <w:rPr>
                <w:szCs w:val="22"/>
              </w:rPr>
              <w:t>Ulusal ve Uluslararası Marka Patentine sahip dondurma ve içecek dolabı teşhir ücreti (işyeri önüne konulan)</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right"/>
              <w:rPr>
                <w:b/>
                <w:szCs w:val="22"/>
              </w:rPr>
            </w:pPr>
            <w:r>
              <w:rPr>
                <w:b/>
                <w:szCs w:val="22"/>
              </w:rPr>
              <w:t>1.000,00TL</w:t>
            </w:r>
          </w:p>
        </w:tc>
      </w:tr>
      <w:tr w:rsidR="00E42BB6" w:rsidRPr="00D97028" w:rsidTr="00AE18DB">
        <w:trPr>
          <w:trHeight w:val="270"/>
        </w:trPr>
        <w:tc>
          <w:tcPr>
            <w:tcW w:w="8234" w:type="dxa"/>
            <w:tcBorders>
              <w:top w:val="single" w:sz="4" w:space="0" w:color="auto"/>
              <w:left w:val="single" w:sz="4" w:space="0" w:color="auto"/>
              <w:bottom w:val="single" w:sz="4" w:space="0" w:color="auto"/>
              <w:right w:val="single" w:sz="4" w:space="0" w:color="auto"/>
            </w:tcBorders>
          </w:tcPr>
          <w:p w:rsidR="00E42BB6" w:rsidRPr="003E0545" w:rsidRDefault="00E42BB6" w:rsidP="00AE18DB">
            <w:r w:rsidRPr="003E0545">
              <w:t>Dosya İşlem Ücreti; 6183 Sayılı A.A.T.U.H.K hükümlerine tabi vergi, resim ve harçlardan kaynaklanan alacakların icra bölümünde takibi söz konusu olduğunda takibe geçilen her icra muameleleri için dosya işlem ücreti olarak</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3E0545" w:rsidRDefault="00E42BB6" w:rsidP="00AE18DB">
            <w:pPr>
              <w:jc w:val="right"/>
              <w:rPr>
                <w:b/>
                <w:szCs w:val="22"/>
              </w:rPr>
            </w:pPr>
            <w:r>
              <w:rPr>
                <w:b/>
                <w:szCs w:val="22"/>
              </w:rPr>
              <w:t>90</w:t>
            </w:r>
            <w:r w:rsidRPr="003E0545">
              <w:rPr>
                <w:b/>
                <w:szCs w:val="22"/>
              </w:rPr>
              <w:t>0,00</w:t>
            </w:r>
            <w:r>
              <w:rPr>
                <w:b/>
                <w:szCs w:val="22"/>
              </w:rPr>
              <w:t>TL</w:t>
            </w:r>
          </w:p>
        </w:tc>
      </w:tr>
      <w:tr w:rsidR="00E42BB6" w:rsidRPr="00D97028" w:rsidTr="00AE18DB">
        <w:trPr>
          <w:trHeight w:val="270"/>
        </w:trPr>
        <w:tc>
          <w:tcPr>
            <w:tcW w:w="8234" w:type="dxa"/>
            <w:tcBorders>
              <w:top w:val="single" w:sz="4" w:space="0" w:color="auto"/>
              <w:left w:val="single" w:sz="4" w:space="0" w:color="auto"/>
              <w:bottom w:val="single" w:sz="4" w:space="0" w:color="auto"/>
              <w:right w:val="single" w:sz="4" w:space="0" w:color="auto"/>
            </w:tcBorders>
          </w:tcPr>
          <w:p w:rsidR="00E42BB6" w:rsidRPr="00BE1DE1" w:rsidRDefault="00E42BB6" w:rsidP="00AE18DB">
            <w:r w:rsidRPr="00BE1DE1">
              <w:t>a)</w:t>
            </w:r>
            <w:r w:rsidRPr="003E0545">
              <w:t xml:space="preserve"> Müzikli ilanlardan günlük olarak (sabah saat 09.00 dan akşam saat 17.00 ye kadar) </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BE1DE1" w:rsidRDefault="00E42BB6" w:rsidP="00AE18DB">
            <w:pPr>
              <w:jc w:val="right"/>
              <w:rPr>
                <w:b/>
                <w:szCs w:val="22"/>
              </w:rPr>
            </w:pPr>
            <w:r>
              <w:rPr>
                <w:b/>
                <w:szCs w:val="22"/>
              </w:rPr>
              <w:t>2</w:t>
            </w:r>
            <w:r w:rsidRPr="00BE1DE1">
              <w:rPr>
                <w:b/>
                <w:szCs w:val="22"/>
              </w:rPr>
              <w:t>.</w:t>
            </w:r>
            <w:r>
              <w:rPr>
                <w:b/>
                <w:szCs w:val="22"/>
              </w:rPr>
              <w:t>322</w:t>
            </w:r>
            <w:r w:rsidRPr="00BE1DE1">
              <w:rPr>
                <w:b/>
                <w:szCs w:val="22"/>
              </w:rPr>
              <w:t>,00</w:t>
            </w:r>
            <w:r>
              <w:rPr>
                <w:b/>
                <w:szCs w:val="22"/>
              </w:rPr>
              <w:t>TL</w:t>
            </w:r>
          </w:p>
        </w:tc>
      </w:tr>
      <w:tr w:rsidR="00E42BB6" w:rsidRPr="00D97028" w:rsidTr="00AE18DB">
        <w:trPr>
          <w:trHeight w:val="270"/>
        </w:trPr>
        <w:tc>
          <w:tcPr>
            <w:tcW w:w="8234" w:type="dxa"/>
            <w:tcBorders>
              <w:top w:val="single" w:sz="4" w:space="0" w:color="auto"/>
              <w:left w:val="single" w:sz="4" w:space="0" w:color="auto"/>
              <w:bottom w:val="single" w:sz="4" w:space="0" w:color="auto"/>
              <w:right w:val="single" w:sz="4" w:space="0" w:color="auto"/>
            </w:tcBorders>
          </w:tcPr>
          <w:p w:rsidR="00E42BB6" w:rsidRPr="00BE1DE1" w:rsidRDefault="00E42BB6" w:rsidP="00AE18DB">
            <w:r w:rsidRPr="00BE1DE1">
              <w:t>b)</w:t>
            </w:r>
            <w:r w:rsidRPr="003E0545">
              <w:t>Gürültüye duyarlı yapılan(Okullar, Hastaneler, İdari Yapılar ( Resmi daireler )Oteller ve ticarethanelerin bulunduğu ana arterler üzerinde yüksek sesle konuşmak, bağırmak ve ses yükseltici araç üzerinde anons kullanarak düzensiz ses çıkarmamak kaydıyla) Sabah saat  09.00 dan akşam saat 17.00 ye kadar Firmaların kendi araçları ile reklam amacıyla yapanlardan günlük olarak alınacak ücret.</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BE1DE1" w:rsidRDefault="00E42BB6" w:rsidP="00AE18DB">
            <w:pPr>
              <w:jc w:val="right"/>
              <w:rPr>
                <w:b/>
                <w:szCs w:val="22"/>
              </w:rPr>
            </w:pPr>
            <w:r w:rsidRPr="00BE1DE1">
              <w:rPr>
                <w:b/>
                <w:szCs w:val="22"/>
              </w:rPr>
              <w:t>2.</w:t>
            </w:r>
            <w:r>
              <w:rPr>
                <w:b/>
                <w:szCs w:val="22"/>
              </w:rPr>
              <w:t>780</w:t>
            </w:r>
            <w:r w:rsidRPr="00BE1DE1">
              <w:rPr>
                <w:b/>
                <w:szCs w:val="22"/>
              </w:rPr>
              <w:t>,00</w:t>
            </w:r>
            <w:r>
              <w:rPr>
                <w:b/>
                <w:szCs w:val="22"/>
              </w:rPr>
              <w:t>TL</w:t>
            </w:r>
          </w:p>
        </w:tc>
      </w:tr>
      <w:tr w:rsidR="00E42BB6" w:rsidRPr="00D97028" w:rsidTr="00AE18DB">
        <w:trPr>
          <w:trHeight w:val="283"/>
        </w:trPr>
        <w:tc>
          <w:tcPr>
            <w:tcW w:w="10207" w:type="dxa"/>
            <w:gridSpan w:val="2"/>
            <w:vAlign w:val="center"/>
          </w:tcPr>
          <w:p w:rsidR="00E42BB6" w:rsidRPr="00045933" w:rsidRDefault="00E42BB6" w:rsidP="00AE18DB">
            <w:pPr>
              <w:rPr>
                <w:b/>
              </w:rPr>
            </w:pPr>
            <w:r w:rsidRPr="00045933">
              <w:rPr>
                <w:b/>
              </w:rPr>
              <w:t>c) Cenaze ve kan bağışı ilanlarından ücret alınmaz</w:t>
            </w:r>
          </w:p>
        </w:tc>
      </w:tr>
      <w:tr w:rsidR="00E42BB6" w:rsidRPr="00D97028" w:rsidTr="00AE18DB">
        <w:trPr>
          <w:trHeight w:val="283"/>
        </w:trPr>
        <w:tc>
          <w:tcPr>
            <w:tcW w:w="10207" w:type="dxa"/>
            <w:gridSpan w:val="2"/>
            <w:vAlign w:val="center"/>
          </w:tcPr>
          <w:p w:rsidR="00E42BB6" w:rsidRPr="003E0545" w:rsidRDefault="00E42BB6" w:rsidP="00AE18DB">
            <w:pPr>
              <w:rPr>
                <w:b/>
              </w:rPr>
            </w:pPr>
            <w:r w:rsidRPr="004A1A6F">
              <w:rPr>
                <w:b/>
                <w:sz w:val="22"/>
                <w:szCs w:val="22"/>
              </w:rPr>
              <w:t>ç) 3 defadan fazla yapılan ilanlardan kelime ücretinin 3/1 alınmaz</w:t>
            </w:r>
          </w:p>
        </w:tc>
      </w:tr>
      <w:tr w:rsidR="00E42BB6" w:rsidRPr="00D97028" w:rsidTr="00AE18DB">
        <w:trPr>
          <w:trHeight w:val="283"/>
        </w:trPr>
        <w:tc>
          <w:tcPr>
            <w:tcW w:w="10207" w:type="dxa"/>
            <w:gridSpan w:val="2"/>
            <w:shd w:val="clear" w:color="auto" w:fill="D9D9D9"/>
            <w:vAlign w:val="center"/>
          </w:tcPr>
          <w:p w:rsidR="00E42BB6" w:rsidRPr="006936FA" w:rsidRDefault="00E42BB6" w:rsidP="00AE18DB">
            <w:pPr>
              <w:rPr>
                <w:sz w:val="22"/>
              </w:rPr>
            </w:pPr>
            <w:r w:rsidRPr="006936FA">
              <w:rPr>
                <w:sz w:val="22"/>
              </w:rPr>
              <w:t xml:space="preserve">* Belediye mücavir alanının çeşitli yerlerinde bulunan satış reyonları ücrete tabidir. Kullanılacak alanının </w:t>
            </w:r>
            <w:r w:rsidRPr="006936FA">
              <w:rPr>
                <w:noProof/>
                <w:sz w:val="22"/>
              </w:rPr>
              <w:t>m²</w:t>
            </w:r>
            <w:r w:rsidRPr="006936FA">
              <w:rPr>
                <w:sz w:val="22"/>
              </w:rPr>
              <w:t xml:space="preserve"> ‘ si Zabıta Müdürlüğünce tespit edilecek ve hesaplanan tutar Belediye hesabına peşinen yatırılacaktır. Paranın yatırıldığına dair makbuz ve banka dekontunun Zabıta Müdürlüğünce ibraz neticesinde işgale izin verilecektir.</w:t>
            </w:r>
          </w:p>
          <w:p w:rsidR="00E42BB6" w:rsidRPr="006936FA" w:rsidRDefault="00E42BB6" w:rsidP="00AE18DB">
            <w:pPr>
              <w:rPr>
                <w:sz w:val="22"/>
              </w:rPr>
            </w:pPr>
            <w:r w:rsidRPr="006936FA">
              <w:rPr>
                <w:sz w:val="22"/>
              </w:rPr>
              <w:t>** Mevcut simit yerleri dışında yeri verilecek simit işgallerinden tarifeye göre ücretlendirilmesi yapılacaktır.</w:t>
            </w:r>
          </w:p>
          <w:p w:rsidR="00E42BB6" w:rsidRPr="006936FA" w:rsidRDefault="00E42BB6" w:rsidP="00AE18DB">
            <w:pPr>
              <w:rPr>
                <w:sz w:val="22"/>
              </w:rPr>
            </w:pPr>
            <w:r w:rsidRPr="006936FA">
              <w:rPr>
                <w:sz w:val="22"/>
              </w:rPr>
              <w:t>*** Listede adı ve niteliği belirtilmeyen işkollarına benzerleri için tespit edilen ücret tarifesi uygulanacaktır.</w:t>
            </w:r>
          </w:p>
        </w:tc>
      </w:tr>
    </w:tbl>
    <w:p w:rsidR="00E42BB6" w:rsidRDefault="00E42BB6" w:rsidP="00E42BB6"/>
    <w:p w:rsidR="00E42BB6" w:rsidRDefault="00E42BB6" w:rsidP="00E42BB6"/>
    <w:p w:rsidR="00E42BB6" w:rsidRDefault="00E42BB6" w:rsidP="00E42BB6"/>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Sayfa:15</w:t>
            </w:r>
          </w:p>
        </w:tc>
      </w:tr>
    </w:tbl>
    <w:p w:rsidR="00E42BB6" w:rsidRDefault="00E42BB6" w:rsidP="00E42BB6"/>
    <w:p w:rsidR="00E42BB6" w:rsidRDefault="00E42BB6" w:rsidP="00E42BB6"/>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E42BB6" w:rsidRPr="00D97028" w:rsidTr="00AE18DB">
        <w:trPr>
          <w:trHeight w:val="283"/>
        </w:trPr>
        <w:tc>
          <w:tcPr>
            <w:tcW w:w="10207" w:type="dxa"/>
            <w:shd w:val="clear" w:color="auto" w:fill="D9D9D9"/>
            <w:vAlign w:val="center"/>
          </w:tcPr>
          <w:p w:rsidR="00E42BB6" w:rsidRPr="009E165C" w:rsidRDefault="00E42BB6" w:rsidP="00AE18DB">
            <w:pPr>
              <w:rPr>
                <w:sz w:val="22"/>
                <w:szCs w:val="22"/>
              </w:rPr>
            </w:pPr>
            <w:r w:rsidRPr="009E165C">
              <w:rPr>
                <w:b/>
                <w:sz w:val="22"/>
                <w:szCs w:val="22"/>
              </w:rPr>
              <w:t>1.Bölge:</w:t>
            </w:r>
            <w:r w:rsidRPr="009E165C">
              <w:rPr>
                <w:sz w:val="22"/>
                <w:szCs w:val="22"/>
              </w:rPr>
              <w:t xml:space="preserve"> Gazi Cad.Vali Fahri Bey Cad. (öğretmen evine kadar) , Zübeyde Hanım Caddesi, Hürriyet Cad. Bosna Hersek Blv.  Malatya Cad.(Hilalkent Kavşağına Kadar), İmam Efendi Bulvarı, Beyzade Efendi bulvarı, Şehit Korgeneral Hulusi Sayın Caddesi Çaydaçıra Mah.</w:t>
            </w:r>
            <w:r w:rsidRPr="009E165C">
              <w:rPr>
                <w:b/>
                <w:sz w:val="22"/>
                <w:szCs w:val="22"/>
              </w:rPr>
              <w:t xml:space="preserve"> </w:t>
            </w:r>
            <w:r w:rsidRPr="009E165C">
              <w:rPr>
                <w:sz w:val="22"/>
                <w:szCs w:val="22"/>
              </w:rPr>
              <w:t>Adnan Kahveci Bulv. Çaydaçıra Mah. Necmettin Erbakan Bulv. Çaydaçıra Mah. Hacı Ömer Bilginoğlu Bulv. Abdullah Paşa Mah. 1.ve 2. Sok. Abdullah Paşa Mah. Saray Bosna Cad. Cumhuriyet Mah. Üniversite Sok. Cumhuriyet Mah. 2642.ve 2643. Sok. Cumhuriyet Mah. Prof. Turan Yazgan Cad.  Cumhuriyet Mah. Fatih Sultan Mehmet Baba Blv . Cumhuriyet Mah. Vedat Dolakay Cad. Ataşehir Mah. 2000. ve 2001.Sok. Doğukent Mah. Prof. Naci Görür Bulv. Doğukent Mah. Seyda Molla Bahri Bulv.</w:t>
            </w:r>
          </w:p>
          <w:p w:rsidR="00E42BB6" w:rsidRPr="009E165C" w:rsidRDefault="00E42BB6" w:rsidP="00AE18DB">
            <w:pPr>
              <w:rPr>
                <w:sz w:val="22"/>
                <w:szCs w:val="22"/>
              </w:rPr>
            </w:pPr>
            <w:r w:rsidRPr="009E165C">
              <w:rPr>
                <w:b/>
                <w:sz w:val="22"/>
                <w:szCs w:val="22"/>
              </w:rPr>
              <w:t xml:space="preserve">2.Bölge: </w:t>
            </w:r>
            <w:r w:rsidRPr="009E165C">
              <w:rPr>
                <w:sz w:val="22"/>
                <w:szCs w:val="22"/>
              </w:rPr>
              <w:t>1. Bölge dışında kalan diğer tüm bulvar ve caddeler(Adet/yıl/ m</w:t>
            </w:r>
            <w:r w:rsidRPr="009E165C">
              <w:rPr>
                <w:sz w:val="22"/>
                <w:szCs w:val="22"/>
                <w:vertAlign w:val="superscript"/>
              </w:rPr>
              <w:t>2</w:t>
            </w:r>
            <w:r w:rsidRPr="009E165C">
              <w:rPr>
                <w:sz w:val="22"/>
                <w:szCs w:val="22"/>
              </w:rPr>
              <w:t xml:space="preserve">) </w:t>
            </w:r>
          </w:p>
          <w:p w:rsidR="00E42BB6" w:rsidRPr="009E165C" w:rsidRDefault="00E42BB6" w:rsidP="00AE18DB">
            <w:pPr>
              <w:rPr>
                <w:sz w:val="22"/>
                <w:szCs w:val="22"/>
              </w:rPr>
            </w:pPr>
            <w:r w:rsidRPr="009E165C">
              <w:rPr>
                <w:sz w:val="22"/>
                <w:szCs w:val="22"/>
              </w:rPr>
              <w:t>Ataşehir Mah. Nakkaşlar Sok. Ataşehir Mah. Zeybekler Sok. Cumhuriyet Mah. 2639. ve 2640. Sok. Sürsürü Mah. Halaylı Sok. Sürsürü Mah. Şahin Sok.</w:t>
            </w:r>
          </w:p>
          <w:p w:rsidR="00E42BB6" w:rsidRPr="009E165C" w:rsidRDefault="00E42BB6" w:rsidP="00AE18DB">
            <w:pPr>
              <w:rPr>
                <w:sz w:val="22"/>
                <w:szCs w:val="22"/>
              </w:rPr>
            </w:pPr>
            <w:r w:rsidRPr="009E165C">
              <w:rPr>
                <w:b/>
                <w:sz w:val="22"/>
                <w:szCs w:val="22"/>
              </w:rPr>
              <w:t>3.Bölge:</w:t>
            </w:r>
            <w:r w:rsidRPr="009E165C">
              <w:rPr>
                <w:sz w:val="22"/>
                <w:szCs w:val="22"/>
              </w:rPr>
              <w:t xml:space="preserve"> 2</w:t>
            </w:r>
            <w:r w:rsidRPr="009E165C">
              <w:rPr>
                <w:b/>
                <w:sz w:val="22"/>
                <w:szCs w:val="22"/>
              </w:rPr>
              <w:t>.</w:t>
            </w:r>
            <w:r w:rsidRPr="009E165C">
              <w:rPr>
                <w:sz w:val="22"/>
                <w:szCs w:val="22"/>
              </w:rPr>
              <w:t>Bölge dışında kalan tüm sokaklar</w:t>
            </w:r>
          </w:p>
        </w:tc>
      </w:tr>
      <w:tr w:rsidR="00E42BB6" w:rsidRPr="00D97028" w:rsidTr="00AE18DB">
        <w:trPr>
          <w:trHeight w:val="283"/>
        </w:trPr>
        <w:tc>
          <w:tcPr>
            <w:tcW w:w="10207" w:type="dxa"/>
            <w:shd w:val="clear" w:color="auto" w:fill="BFBFBF"/>
            <w:vAlign w:val="center"/>
          </w:tcPr>
          <w:p w:rsidR="00E42BB6" w:rsidRPr="009E165C" w:rsidRDefault="00E42BB6" w:rsidP="00AE18DB">
            <w:pPr>
              <w:rPr>
                <w:b/>
                <w:sz w:val="22"/>
                <w:szCs w:val="22"/>
              </w:rPr>
            </w:pPr>
            <w:r w:rsidRPr="009E165C">
              <w:rPr>
                <w:b/>
                <w:sz w:val="22"/>
                <w:szCs w:val="22"/>
              </w:rPr>
              <w:t xml:space="preserve">1) </w:t>
            </w:r>
            <w:r w:rsidRPr="009E165C">
              <w:rPr>
                <w:b/>
              </w:rPr>
              <w:t>İŞYERİ AÇMA VE ÇALIŞMA RUHSATI DENETLEME VE MUAYENE ÜCRETLERİ</w:t>
            </w:r>
          </w:p>
        </w:tc>
      </w:tr>
      <w:tr w:rsidR="00E42BB6" w:rsidRPr="00D97028" w:rsidTr="00AE18DB">
        <w:trPr>
          <w:trHeight w:val="283"/>
        </w:trPr>
        <w:tc>
          <w:tcPr>
            <w:tcW w:w="10207" w:type="dxa"/>
            <w:shd w:val="clear" w:color="auto" w:fill="D9D9D9"/>
            <w:vAlign w:val="center"/>
          </w:tcPr>
          <w:p w:rsidR="00E42BB6" w:rsidRDefault="00E42BB6" w:rsidP="00AE18DB">
            <w:pPr>
              <w:rPr>
                <w:b/>
                <w:sz w:val="22"/>
                <w:szCs w:val="22"/>
              </w:rPr>
            </w:pPr>
            <w:r>
              <w:rPr>
                <w:b/>
                <w:sz w:val="22"/>
                <w:szCs w:val="22"/>
              </w:rPr>
              <w:t>1-a) Tablolarda belirtilen fiyatlar 1.BÖLGE için geçerli fiyatlardır.</w:t>
            </w:r>
          </w:p>
          <w:p w:rsidR="00E42BB6" w:rsidRDefault="00E42BB6" w:rsidP="00AE18DB">
            <w:pPr>
              <w:rPr>
                <w:b/>
                <w:sz w:val="22"/>
                <w:szCs w:val="22"/>
              </w:rPr>
            </w:pPr>
            <w:r>
              <w:rPr>
                <w:b/>
                <w:sz w:val="22"/>
                <w:szCs w:val="22"/>
              </w:rPr>
              <w:t>1-b) 2.Bölge için tablodaki fiyatlar üzerinden % 25 indirim uygulanacaktır.</w:t>
            </w:r>
          </w:p>
          <w:p w:rsidR="00E42BB6" w:rsidRPr="00E56307" w:rsidRDefault="00E42BB6" w:rsidP="00AE18DB">
            <w:pPr>
              <w:rPr>
                <w:b/>
                <w:sz w:val="22"/>
                <w:szCs w:val="22"/>
              </w:rPr>
            </w:pPr>
            <w:r>
              <w:rPr>
                <w:b/>
                <w:sz w:val="22"/>
                <w:szCs w:val="22"/>
              </w:rPr>
              <w:t>1-c) 3.Bölge için tablodaki fiyatlar üzerinden %50 indirim uygulanacaktır.</w:t>
            </w:r>
          </w:p>
        </w:tc>
      </w:tr>
    </w:tbl>
    <w:p w:rsidR="00E42BB6" w:rsidRDefault="00E42BB6" w:rsidP="00E42BB6"/>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6"/>
        <w:gridCol w:w="1959"/>
      </w:tblGrid>
      <w:tr w:rsidR="00E42BB6" w:rsidRPr="00213463" w:rsidTr="00AE18DB">
        <w:trPr>
          <w:trHeight w:val="397"/>
        </w:trPr>
        <w:tc>
          <w:tcPr>
            <w:tcW w:w="10065" w:type="dxa"/>
            <w:gridSpan w:val="2"/>
            <w:tcBorders>
              <w:top w:val="single" w:sz="4" w:space="0" w:color="auto"/>
              <w:left w:val="single" w:sz="4" w:space="0" w:color="auto"/>
              <w:bottom w:val="single" w:sz="4" w:space="0" w:color="auto"/>
              <w:right w:val="single" w:sz="4" w:space="0" w:color="auto"/>
            </w:tcBorders>
            <w:shd w:val="clear" w:color="auto" w:fill="7F7F7F"/>
            <w:vAlign w:val="center"/>
          </w:tcPr>
          <w:p w:rsidR="00E42BB6" w:rsidRPr="00213463" w:rsidRDefault="00E42BB6" w:rsidP="00AE18DB">
            <w:pPr>
              <w:rPr>
                <w:b/>
                <w:szCs w:val="22"/>
              </w:rPr>
            </w:pPr>
            <w:r w:rsidRPr="00213463">
              <w:rPr>
                <w:b/>
                <w:szCs w:val="22"/>
              </w:rPr>
              <w:t xml:space="preserve">                                                 YAZI İŞLERİ MÜDÜRLÜĞÜ GELİRLERİ</w:t>
            </w:r>
          </w:p>
        </w:tc>
      </w:tr>
      <w:tr w:rsidR="00E42BB6" w:rsidRPr="00D97028" w:rsidTr="00AE18DB">
        <w:trPr>
          <w:trHeight w:val="283"/>
        </w:trPr>
        <w:tc>
          <w:tcPr>
            <w:tcW w:w="10065"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BE1DE1" w:rsidRDefault="00E42BB6" w:rsidP="00AE18DB">
            <w:pPr>
              <w:rPr>
                <w:b/>
                <w:sz w:val="22"/>
                <w:szCs w:val="22"/>
              </w:rPr>
            </w:pPr>
            <w:r w:rsidRPr="00BE1DE1">
              <w:rPr>
                <w:b/>
                <w:sz w:val="22"/>
                <w:szCs w:val="22"/>
              </w:rPr>
              <w:t>2464 Sayılı Belediye Gelirleri Kanunu’nun 97. Maddesi Gereğince</w:t>
            </w:r>
          </w:p>
        </w:tc>
      </w:tr>
      <w:tr w:rsidR="00E42BB6" w:rsidRPr="00D97028" w:rsidTr="00AE18DB">
        <w:trPr>
          <w:trHeight w:val="283"/>
        </w:trPr>
        <w:tc>
          <w:tcPr>
            <w:tcW w:w="10065"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BE1DE1" w:rsidRDefault="00E42BB6" w:rsidP="00AE18DB">
            <w:pPr>
              <w:rPr>
                <w:b/>
                <w:sz w:val="22"/>
                <w:szCs w:val="22"/>
              </w:rPr>
            </w:pPr>
            <w:r w:rsidRPr="00BE1DE1">
              <w:rPr>
                <w:b/>
                <w:sz w:val="22"/>
                <w:szCs w:val="22"/>
              </w:rPr>
              <w:t>A)  EVLENDİRME HİZMETLERİ</w:t>
            </w:r>
          </w:p>
        </w:tc>
      </w:tr>
      <w:tr w:rsidR="00E42BB6" w:rsidRPr="00D97028" w:rsidTr="00AE18DB">
        <w:trPr>
          <w:trHeight w:val="208"/>
        </w:trPr>
        <w:tc>
          <w:tcPr>
            <w:tcW w:w="8106" w:type="dxa"/>
            <w:vAlign w:val="center"/>
          </w:tcPr>
          <w:p w:rsidR="00E42BB6" w:rsidRPr="00967038" w:rsidRDefault="00E42BB6" w:rsidP="00AE18DB">
            <w:pPr>
              <w:rPr>
                <w:b/>
              </w:rPr>
            </w:pPr>
            <w:r w:rsidRPr="00967038">
              <w:rPr>
                <w:b/>
                <w:color w:val="000000"/>
              </w:rPr>
              <w:t>a)</w:t>
            </w:r>
            <w:r w:rsidRPr="00967038">
              <w:rPr>
                <w:color w:val="000000"/>
              </w:rPr>
              <w:t xml:space="preserve"> Nikâh işleri için hizmet bedeli.</w:t>
            </w:r>
          </w:p>
        </w:tc>
        <w:tc>
          <w:tcPr>
            <w:tcW w:w="1959" w:type="dxa"/>
            <w:shd w:val="clear" w:color="auto" w:fill="auto"/>
            <w:vAlign w:val="center"/>
          </w:tcPr>
          <w:p w:rsidR="00E42BB6" w:rsidRPr="00967038" w:rsidRDefault="00E42BB6" w:rsidP="00AE18DB">
            <w:pPr>
              <w:jc w:val="right"/>
              <w:rPr>
                <w:b/>
              </w:rPr>
            </w:pPr>
            <w:r>
              <w:rPr>
                <w:b/>
              </w:rPr>
              <w:t>700</w:t>
            </w:r>
            <w:r w:rsidRPr="00967038">
              <w:rPr>
                <w:b/>
              </w:rPr>
              <w:t>,00</w:t>
            </w:r>
            <w:r>
              <w:rPr>
                <w:b/>
                <w:szCs w:val="22"/>
              </w:rPr>
              <w:t>TL</w:t>
            </w:r>
          </w:p>
        </w:tc>
      </w:tr>
      <w:tr w:rsidR="00E42BB6" w:rsidRPr="00D97028" w:rsidTr="00AE18DB">
        <w:trPr>
          <w:trHeight w:val="270"/>
        </w:trPr>
        <w:tc>
          <w:tcPr>
            <w:tcW w:w="8106" w:type="dxa"/>
            <w:vAlign w:val="center"/>
          </w:tcPr>
          <w:p w:rsidR="00E42BB6" w:rsidRPr="00967038" w:rsidRDefault="00E42BB6" w:rsidP="00AE18DB">
            <w:pPr>
              <w:rPr>
                <w:b/>
              </w:rPr>
            </w:pPr>
            <w:r w:rsidRPr="00967038">
              <w:rPr>
                <w:b/>
                <w:color w:val="000000"/>
              </w:rPr>
              <w:t xml:space="preserve">b) </w:t>
            </w:r>
            <w:r w:rsidRPr="00967038">
              <w:rPr>
                <w:color w:val="000000"/>
              </w:rPr>
              <w:t>İl dışı nikâh işlemleri için hizmet bedeli.</w:t>
            </w:r>
          </w:p>
        </w:tc>
        <w:tc>
          <w:tcPr>
            <w:tcW w:w="1959" w:type="dxa"/>
            <w:shd w:val="clear" w:color="auto" w:fill="auto"/>
            <w:vAlign w:val="center"/>
          </w:tcPr>
          <w:p w:rsidR="00E42BB6" w:rsidRPr="00967038" w:rsidRDefault="00E42BB6" w:rsidP="00AE18DB">
            <w:pPr>
              <w:jc w:val="right"/>
              <w:rPr>
                <w:b/>
              </w:rPr>
            </w:pPr>
            <w:r>
              <w:rPr>
                <w:b/>
              </w:rPr>
              <w:t>800</w:t>
            </w:r>
            <w:r w:rsidRPr="00967038">
              <w:rPr>
                <w:b/>
              </w:rPr>
              <w:t>,00</w:t>
            </w:r>
            <w:r>
              <w:rPr>
                <w:b/>
                <w:szCs w:val="22"/>
              </w:rPr>
              <w:t>TL</w:t>
            </w:r>
          </w:p>
        </w:tc>
      </w:tr>
      <w:tr w:rsidR="00E42BB6" w:rsidRPr="00D97028" w:rsidTr="00AE18DB">
        <w:trPr>
          <w:trHeight w:val="394"/>
        </w:trPr>
        <w:tc>
          <w:tcPr>
            <w:tcW w:w="8106" w:type="dxa"/>
            <w:vAlign w:val="center"/>
          </w:tcPr>
          <w:p w:rsidR="00E42BB6" w:rsidRPr="00967038" w:rsidRDefault="00E42BB6" w:rsidP="00AE18DB">
            <w:pPr>
              <w:rPr>
                <w:b/>
              </w:rPr>
            </w:pPr>
            <w:r w:rsidRPr="00967038">
              <w:rPr>
                <w:b/>
                <w:color w:val="000000"/>
              </w:rPr>
              <w:t xml:space="preserve">c) </w:t>
            </w:r>
            <w:r w:rsidRPr="00967038">
              <w:rPr>
                <w:color w:val="000000"/>
              </w:rPr>
              <w:t>Evlenecek çiftlerin Nikah memurunu mesai saati dışında özel çağırması durumunda alınacak ücret</w:t>
            </w:r>
          </w:p>
        </w:tc>
        <w:tc>
          <w:tcPr>
            <w:tcW w:w="1959" w:type="dxa"/>
            <w:shd w:val="clear" w:color="auto" w:fill="auto"/>
            <w:vAlign w:val="center"/>
          </w:tcPr>
          <w:p w:rsidR="00E42BB6" w:rsidRPr="00967038" w:rsidRDefault="00E42BB6" w:rsidP="00AE18DB">
            <w:pPr>
              <w:jc w:val="right"/>
              <w:rPr>
                <w:b/>
              </w:rPr>
            </w:pPr>
            <w:r>
              <w:rPr>
                <w:b/>
              </w:rPr>
              <w:t>10.000</w:t>
            </w:r>
            <w:r w:rsidRPr="00967038">
              <w:rPr>
                <w:b/>
              </w:rPr>
              <w:t>,00</w:t>
            </w:r>
            <w:r>
              <w:rPr>
                <w:b/>
                <w:szCs w:val="22"/>
              </w:rPr>
              <w:t>TL</w:t>
            </w:r>
          </w:p>
        </w:tc>
      </w:tr>
      <w:tr w:rsidR="00E42BB6" w:rsidRPr="00D97028" w:rsidTr="00AE18DB">
        <w:trPr>
          <w:trHeight w:val="170"/>
        </w:trPr>
        <w:tc>
          <w:tcPr>
            <w:tcW w:w="8106" w:type="dxa"/>
            <w:vAlign w:val="center"/>
          </w:tcPr>
          <w:p w:rsidR="00E42BB6" w:rsidRPr="00967038" w:rsidRDefault="00E42BB6" w:rsidP="00AE18DB">
            <w:pPr>
              <w:rPr>
                <w:color w:val="000000"/>
              </w:rPr>
            </w:pPr>
            <w:r w:rsidRPr="00967038">
              <w:rPr>
                <w:b/>
                <w:color w:val="000000"/>
              </w:rPr>
              <w:t xml:space="preserve">d) </w:t>
            </w:r>
            <w:r w:rsidRPr="00967038">
              <w:rPr>
                <w:color w:val="000000"/>
              </w:rPr>
              <w:t>Evlenecek çiftlerin dini ve resmi bayramlarda yapılacak nikah durumunda alınacak ücret</w:t>
            </w:r>
          </w:p>
        </w:tc>
        <w:tc>
          <w:tcPr>
            <w:tcW w:w="1959" w:type="dxa"/>
            <w:shd w:val="clear" w:color="auto" w:fill="auto"/>
            <w:vAlign w:val="center"/>
          </w:tcPr>
          <w:p w:rsidR="00E42BB6" w:rsidRPr="00967038" w:rsidRDefault="00E42BB6" w:rsidP="00AE18DB">
            <w:pPr>
              <w:jc w:val="right"/>
              <w:rPr>
                <w:b/>
              </w:rPr>
            </w:pPr>
            <w:r>
              <w:rPr>
                <w:b/>
              </w:rPr>
              <w:t>13.000</w:t>
            </w:r>
            <w:r w:rsidRPr="00967038">
              <w:rPr>
                <w:b/>
              </w:rPr>
              <w:t>,00</w:t>
            </w:r>
            <w:r>
              <w:rPr>
                <w:b/>
                <w:szCs w:val="22"/>
              </w:rPr>
              <w:t>TL</w:t>
            </w:r>
          </w:p>
        </w:tc>
      </w:tr>
      <w:tr w:rsidR="00E42BB6" w:rsidRPr="00D97028" w:rsidTr="00AE18DB">
        <w:trPr>
          <w:trHeight w:val="170"/>
        </w:trPr>
        <w:tc>
          <w:tcPr>
            <w:tcW w:w="10065" w:type="dxa"/>
            <w:gridSpan w:val="2"/>
            <w:vAlign w:val="center"/>
          </w:tcPr>
          <w:p w:rsidR="00E42BB6" w:rsidRDefault="00E42BB6" w:rsidP="00AE18DB">
            <w:pPr>
              <w:rPr>
                <w:b/>
                <w:szCs w:val="22"/>
              </w:rPr>
            </w:pPr>
            <w:r w:rsidRPr="00967038">
              <w:rPr>
                <w:b/>
                <w:bCs/>
                <w:color w:val="000000"/>
              </w:rPr>
              <w:t>e) Uluslararası Evlendirme cüzdan ücreti Bakanlar Kurulu Kararı ile artırılan miktar üzerinden</w:t>
            </w:r>
            <w:r>
              <w:rPr>
                <w:b/>
                <w:bCs/>
                <w:color w:val="000000"/>
              </w:rPr>
              <w:t xml:space="preserve"> alınacaktır.</w:t>
            </w:r>
          </w:p>
        </w:tc>
      </w:tr>
      <w:tr w:rsidR="00E42BB6" w:rsidRPr="00D97028" w:rsidTr="00AE18DB">
        <w:trPr>
          <w:trHeight w:val="397"/>
        </w:trPr>
        <w:tc>
          <w:tcPr>
            <w:tcW w:w="10065" w:type="dxa"/>
            <w:gridSpan w:val="2"/>
            <w:shd w:val="clear" w:color="auto" w:fill="7F7F7F"/>
            <w:vAlign w:val="center"/>
          </w:tcPr>
          <w:p w:rsidR="00E42BB6" w:rsidRPr="00F064D6" w:rsidRDefault="00E42BB6" w:rsidP="00AE18DB">
            <w:pPr>
              <w:jc w:val="center"/>
              <w:rPr>
                <w:b/>
                <w:bCs/>
                <w:color w:val="000000"/>
              </w:rPr>
            </w:pPr>
            <w:r w:rsidRPr="00F064D6">
              <w:rPr>
                <w:b/>
                <w:bCs/>
                <w:color w:val="000000"/>
              </w:rPr>
              <w:t>KÜLTÜR VE SOSYAL İŞLER MÜDÜRLÜĞÜ GELİRLERİ</w:t>
            </w:r>
          </w:p>
        </w:tc>
      </w:tr>
      <w:tr w:rsidR="00E42BB6" w:rsidRPr="00D97028" w:rsidTr="00AE18DB">
        <w:trPr>
          <w:trHeight w:val="205"/>
        </w:trPr>
        <w:tc>
          <w:tcPr>
            <w:tcW w:w="10065" w:type="dxa"/>
            <w:gridSpan w:val="2"/>
            <w:shd w:val="clear" w:color="auto" w:fill="D0CECE"/>
            <w:vAlign w:val="center"/>
          </w:tcPr>
          <w:p w:rsidR="00E42BB6" w:rsidRPr="00B0441C" w:rsidRDefault="00E42BB6" w:rsidP="00AE18DB">
            <w:pPr>
              <w:rPr>
                <w:b/>
              </w:rPr>
            </w:pPr>
            <w:r w:rsidRPr="00B0441C">
              <w:rPr>
                <w:b/>
              </w:rPr>
              <w:t xml:space="preserve">2464 Sayılı Belediye Gelirleri </w:t>
            </w:r>
            <w:r>
              <w:rPr>
                <w:b/>
              </w:rPr>
              <w:t>Kanunu’nun 97. Maddesi Gereğince</w:t>
            </w:r>
          </w:p>
        </w:tc>
      </w:tr>
      <w:tr w:rsidR="00E42BB6" w:rsidRPr="00D97028" w:rsidTr="00AE18DB">
        <w:trPr>
          <w:trHeight w:val="208"/>
        </w:trPr>
        <w:tc>
          <w:tcPr>
            <w:tcW w:w="10065" w:type="dxa"/>
            <w:gridSpan w:val="2"/>
            <w:shd w:val="clear" w:color="auto" w:fill="D0CECE"/>
            <w:vAlign w:val="center"/>
          </w:tcPr>
          <w:p w:rsidR="00E42BB6" w:rsidRPr="00B0441C" w:rsidRDefault="00E42BB6" w:rsidP="00AE18DB">
            <w:pPr>
              <w:rPr>
                <w:b/>
              </w:rPr>
            </w:pPr>
            <w:r w:rsidRPr="00B0441C">
              <w:rPr>
                <w:b/>
              </w:rPr>
              <w:t xml:space="preserve">I </w:t>
            </w:r>
            <w:r>
              <w:rPr>
                <w:b/>
              </w:rPr>
              <w:t>) Mehter Takımı kiralama ücreti</w:t>
            </w:r>
          </w:p>
        </w:tc>
      </w:tr>
      <w:tr w:rsidR="00E42BB6" w:rsidRPr="00D97028" w:rsidTr="00AE18DB">
        <w:trPr>
          <w:trHeight w:val="94"/>
        </w:trPr>
        <w:tc>
          <w:tcPr>
            <w:tcW w:w="10065" w:type="dxa"/>
            <w:gridSpan w:val="2"/>
            <w:shd w:val="clear" w:color="auto" w:fill="D0CECE"/>
            <w:vAlign w:val="center"/>
          </w:tcPr>
          <w:p w:rsidR="00E42BB6" w:rsidRPr="00B0441C" w:rsidRDefault="00E42BB6" w:rsidP="00AE18DB">
            <w:pPr>
              <w:rPr>
                <w:b/>
              </w:rPr>
            </w:pPr>
            <w:r w:rsidRPr="00B0441C">
              <w:rPr>
                <w:b/>
              </w:rPr>
              <w:t xml:space="preserve">a) </w:t>
            </w:r>
            <w:r>
              <w:rPr>
                <w:b/>
              </w:rPr>
              <w:t xml:space="preserve">  </w:t>
            </w:r>
            <w:r w:rsidRPr="00B0441C">
              <w:rPr>
                <w:b/>
              </w:rPr>
              <w:t>Şehir İçi</w:t>
            </w:r>
          </w:p>
        </w:tc>
      </w:tr>
      <w:tr w:rsidR="00E42BB6" w:rsidRPr="00D97028" w:rsidTr="00AE18DB">
        <w:trPr>
          <w:trHeight w:val="160"/>
        </w:trPr>
        <w:tc>
          <w:tcPr>
            <w:tcW w:w="8106" w:type="dxa"/>
            <w:vAlign w:val="center"/>
          </w:tcPr>
          <w:p w:rsidR="00E42BB6" w:rsidRPr="00B0441C" w:rsidRDefault="00E42BB6" w:rsidP="00AE18DB">
            <w:pPr>
              <w:rPr>
                <w:b/>
              </w:rPr>
            </w:pPr>
            <w:r w:rsidRPr="00B0441C">
              <w:rPr>
                <w:b/>
              </w:rPr>
              <w:t xml:space="preserve">1-  </w:t>
            </w:r>
            <w:r>
              <w:rPr>
                <w:b/>
              </w:rPr>
              <w:t xml:space="preserve"> </w:t>
            </w:r>
            <w:r w:rsidRPr="00B0441C">
              <w:t>Yürüyüş</w:t>
            </w:r>
          </w:p>
        </w:tc>
        <w:tc>
          <w:tcPr>
            <w:tcW w:w="1959" w:type="dxa"/>
            <w:shd w:val="clear" w:color="auto" w:fill="auto"/>
            <w:vAlign w:val="center"/>
          </w:tcPr>
          <w:p w:rsidR="00E42BB6" w:rsidRPr="00B0441C" w:rsidRDefault="00E42BB6" w:rsidP="00AE18DB">
            <w:pPr>
              <w:jc w:val="right"/>
              <w:rPr>
                <w:b/>
              </w:rPr>
            </w:pPr>
            <w:r>
              <w:rPr>
                <w:b/>
              </w:rPr>
              <w:t>13.000,00TL</w:t>
            </w:r>
          </w:p>
        </w:tc>
      </w:tr>
      <w:tr w:rsidR="00E42BB6" w:rsidRPr="00D97028" w:rsidTr="00AE18DB">
        <w:trPr>
          <w:trHeight w:val="264"/>
        </w:trPr>
        <w:tc>
          <w:tcPr>
            <w:tcW w:w="8106" w:type="dxa"/>
            <w:vAlign w:val="center"/>
          </w:tcPr>
          <w:p w:rsidR="00E42BB6" w:rsidRPr="00B0441C" w:rsidRDefault="00E42BB6" w:rsidP="00AE18DB">
            <w:pPr>
              <w:rPr>
                <w:b/>
              </w:rPr>
            </w:pPr>
            <w:r w:rsidRPr="00B0441C">
              <w:rPr>
                <w:b/>
              </w:rPr>
              <w:t xml:space="preserve">2- </w:t>
            </w:r>
            <w:r>
              <w:rPr>
                <w:b/>
              </w:rPr>
              <w:t xml:space="preserve"> </w:t>
            </w:r>
            <w:r w:rsidRPr="00B0441C">
              <w:t xml:space="preserve"> Konser</w:t>
            </w:r>
          </w:p>
        </w:tc>
        <w:tc>
          <w:tcPr>
            <w:tcW w:w="1959" w:type="dxa"/>
            <w:shd w:val="clear" w:color="auto" w:fill="auto"/>
            <w:vAlign w:val="center"/>
          </w:tcPr>
          <w:p w:rsidR="00E42BB6" w:rsidRPr="00B0441C" w:rsidRDefault="00E42BB6" w:rsidP="00AE18DB">
            <w:pPr>
              <w:jc w:val="right"/>
              <w:rPr>
                <w:b/>
              </w:rPr>
            </w:pPr>
            <w:r>
              <w:rPr>
                <w:b/>
              </w:rPr>
              <w:t>18.000,00TL</w:t>
            </w:r>
          </w:p>
        </w:tc>
      </w:tr>
      <w:tr w:rsidR="00E42BB6" w:rsidRPr="00D97028" w:rsidTr="00AE18DB">
        <w:trPr>
          <w:trHeight w:val="268"/>
        </w:trPr>
        <w:tc>
          <w:tcPr>
            <w:tcW w:w="8106" w:type="dxa"/>
            <w:vAlign w:val="center"/>
          </w:tcPr>
          <w:p w:rsidR="00E42BB6" w:rsidRPr="00B0441C" w:rsidRDefault="00E42BB6" w:rsidP="00AE18DB">
            <w:pPr>
              <w:rPr>
                <w:b/>
              </w:rPr>
            </w:pPr>
            <w:r w:rsidRPr="00B0441C">
              <w:rPr>
                <w:b/>
              </w:rPr>
              <w:t>3-</w:t>
            </w:r>
            <w:r w:rsidRPr="00B0441C">
              <w:t xml:space="preserve"> </w:t>
            </w:r>
            <w:r>
              <w:t xml:space="preserve"> </w:t>
            </w:r>
            <w:r w:rsidRPr="00B0441C">
              <w:t xml:space="preserve"> Yürüyüş ve konser</w:t>
            </w:r>
          </w:p>
        </w:tc>
        <w:tc>
          <w:tcPr>
            <w:tcW w:w="1959" w:type="dxa"/>
            <w:shd w:val="clear" w:color="auto" w:fill="auto"/>
            <w:vAlign w:val="center"/>
          </w:tcPr>
          <w:p w:rsidR="00E42BB6" w:rsidRPr="00B0441C" w:rsidRDefault="00E42BB6" w:rsidP="00AE18DB">
            <w:pPr>
              <w:jc w:val="right"/>
              <w:rPr>
                <w:b/>
              </w:rPr>
            </w:pPr>
            <w:r>
              <w:rPr>
                <w:b/>
              </w:rPr>
              <w:t>26.000,00TL</w:t>
            </w:r>
          </w:p>
        </w:tc>
      </w:tr>
      <w:tr w:rsidR="00E42BB6" w:rsidRPr="00D97028" w:rsidTr="00AE18DB">
        <w:trPr>
          <w:trHeight w:val="286"/>
        </w:trPr>
        <w:tc>
          <w:tcPr>
            <w:tcW w:w="10065" w:type="dxa"/>
            <w:gridSpan w:val="2"/>
            <w:shd w:val="clear" w:color="auto" w:fill="D0CECE"/>
            <w:vAlign w:val="center"/>
          </w:tcPr>
          <w:p w:rsidR="00E42BB6" w:rsidRPr="00B0441C" w:rsidRDefault="00E42BB6" w:rsidP="00AE18DB">
            <w:pPr>
              <w:rPr>
                <w:b/>
              </w:rPr>
            </w:pPr>
            <w:r w:rsidRPr="00B0441C">
              <w:rPr>
                <w:b/>
              </w:rPr>
              <w:t xml:space="preserve">b) </w:t>
            </w:r>
            <w:r>
              <w:rPr>
                <w:b/>
              </w:rPr>
              <w:t xml:space="preserve">  </w:t>
            </w:r>
            <w:r w:rsidRPr="00B0441C">
              <w:rPr>
                <w:b/>
              </w:rPr>
              <w:t>Şehir Dışı</w:t>
            </w:r>
          </w:p>
        </w:tc>
      </w:tr>
      <w:tr w:rsidR="00E42BB6" w:rsidRPr="00D97028" w:rsidTr="00AE18DB">
        <w:trPr>
          <w:trHeight w:val="249"/>
        </w:trPr>
        <w:tc>
          <w:tcPr>
            <w:tcW w:w="8106" w:type="dxa"/>
            <w:vAlign w:val="center"/>
          </w:tcPr>
          <w:p w:rsidR="00E42BB6" w:rsidRPr="00B0441C" w:rsidRDefault="00E42BB6" w:rsidP="00AE18DB">
            <w:pPr>
              <w:rPr>
                <w:b/>
              </w:rPr>
            </w:pPr>
            <w:r w:rsidRPr="00B0441C">
              <w:rPr>
                <w:b/>
              </w:rPr>
              <w:t>1-</w:t>
            </w:r>
            <w:r w:rsidRPr="00B0441C">
              <w:t xml:space="preserve"> </w:t>
            </w:r>
            <w:r>
              <w:t xml:space="preserve"> </w:t>
            </w:r>
            <w:r w:rsidRPr="00B0441C">
              <w:t xml:space="preserve"> Yürüyüş                                                                         </w:t>
            </w:r>
          </w:p>
        </w:tc>
        <w:tc>
          <w:tcPr>
            <w:tcW w:w="1959" w:type="dxa"/>
            <w:shd w:val="clear" w:color="auto" w:fill="auto"/>
            <w:vAlign w:val="center"/>
          </w:tcPr>
          <w:p w:rsidR="00E42BB6" w:rsidRPr="00B0441C" w:rsidRDefault="00E42BB6" w:rsidP="00AE18DB">
            <w:pPr>
              <w:jc w:val="right"/>
              <w:rPr>
                <w:b/>
              </w:rPr>
            </w:pPr>
            <w:r>
              <w:rPr>
                <w:b/>
              </w:rPr>
              <w:t>21.000,00TL</w:t>
            </w:r>
          </w:p>
        </w:tc>
      </w:tr>
      <w:tr w:rsidR="00E42BB6" w:rsidRPr="00D97028" w:rsidTr="00AE18DB">
        <w:trPr>
          <w:trHeight w:val="254"/>
        </w:trPr>
        <w:tc>
          <w:tcPr>
            <w:tcW w:w="8106" w:type="dxa"/>
            <w:vAlign w:val="center"/>
          </w:tcPr>
          <w:p w:rsidR="00E42BB6" w:rsidRPr="00B0441C" w:rsidRDefault="00E42BB6" w:rsidP="00AE18DB">
            <w:pPr>
              <w:rPr>
                <w:b/>
              </w:rPr>
            </w:pPr>
            <w:r w:rsidRPr="00B0441C">
              <w:rPr>
                <w:b/>
              </w:rPr>
              <w:t xml:space="preserve">2- </w:t>
            </w:r>
            <w:r>
              <w:rPr>
                <w:b/>
              </w:rPr>
              <w:t xml:space="preserve"> </w:t>
            </w:r>
            <w:r w:rsidRPr="00B0441C">
              <w:t xml:space="preserve">  Konser                                                                             </w:t>
            </w:r>
          </w:p>
        </w:tc>
        <w:tc>
          <w:tcPr>
            <w:tcW w:w="1959" w:type="dxa"/>
            <w:shd w:val="clear" w:color="auto" w:fill="auto"/>
            <w:vAlign w:val="center"/>
          </w:tcPr>
          <w:p w:rsidR="00E42BB6" w:rsidRPr="00B0441C" w:rsidRDefault="00E42BB6" w:rsidP="00AE18DB">
            <w:pPr>
              <w:jc w:val="right"/>
              <w:rPr>
                <w:b/>
              </w:rPr>
            </w:pPr>
            <w:r>
              <w:rPr>
                <w:b/>
              </w:rPr>
              <w:t>21.000,00TL</w:t>
            </w:r>
          </w:p>
        </w:tc>
      </w:tr>
      <w:tr w:rsidR="00E42BB6" w:rsidRPr="00D97028" w:rsidTr="00AE18DB">
        <w:trPr>
          <w:trHeight w:val="244"/>
        </w:trPr>
        <w:tc>
          <w:tcPr>
            <w:tcW w:w="8106" w:type="dxa"/>
            <w:vAlign w:val="center"/>
          </w:tcPr>
          <w:p w:rsidR="00E42BB6" w:rsidRPr="00B0441C" w:rsidRDefault="00E42BB6" w:rsidP="00AE18DB">
            <w:pPr>
              <w:rPr>
                <w:b/>
              </w:rPr>
            </w:pPr>
            <w:r w:rsidRPr="00B0441C">
              <w:rPr>
                <w:b/>
              </w:rPr>
              <w:t xml:space="preserve">3- </w:t>
            </w:r>
            <w:r w:rsidRPr="00B0441C">
              <w:t xml:space="preserve">  Yürüyüş ve Konser                                                       </w:t>
            </w:r>
          </w:p>
        </w:tc>
        <w:tc>
          <w:tcPr>
            <w:tcW w:w="1959" w:type="dxa"/>
            <w:shd w:val="clear" w:color="auto" w:fill="auto"/>
            <w:vAlign w:val="center"/>
          </w:tcPr>
          <w:p w:rsidR="00E42BB6" w:rsidRPr="00B0441C" w:rsidRDefault="00E42BB6" w:rsidP="00AE18DB">
            <w:pPr>
              <w:jc w:val="right"/>
              <w:rPr>
                <w:b/>
              </w:rPr>
            </w:pPr>
            <w:r>
              <w:rPr>
                <w:b/>
              </w:rPr>
              <w:t>32.000,00TL</w:t>
            </w:r>
          </w:p>
        </w:tc>
      </w:tr>
      <w:tr w:rsidR="00E42BB6" w:rsidRPr="00D97028" w:rsidTr="00AE18DB">
        <w:trPr>
          <w:trHeight w:val="232"/>
        </w:trPr>
        <w:tc>
          <w:tcPr>
            <w:tcW w:w="10065" w:type="dxa"/>
            <w:gridSpan w:val="2"/>
            <w:shd w:val="clear" w:color="auto" w:fill="auto"/>
            <w:vAlign w:val="center"/>
          </w:tcPr>
          <w:p w:rsidR="00E42BB6" w:rsidRPr="00B0441C" w:rsidRDefault="00E42BB6" w:rsidP="00AE18DB">
            <w:pPr>
              <w:rPr>
                <w:b/>
              </w:rPr>
            </w:pPr>
            <w:r>
              <w:rPr>
                <w:b/>
              </w:rPr>
              <w:t>4-</w:t>
            </w:r>
            <w:r w:rsidRPr="00B0441C">
              <w:rPr>
                <w:b/>
              </w:rPr>
              <w:t xml:space="preserve"> </w:t>
            </w:r>
            <w:r>
              <w:rPr>
                <w:b/>
              </w:rPr>
              <w:t xml:space="preserve">  </w:t>
            </w:r>
            <w:r w:rsidRPr="00B0441C">
              <w:rPr>
                <w:b/>
              </w:rPr>
              <w:t>Bütün masraflar Mehter Takımı’nı kiralayanlara aittir.</w:t>
            </w:r>
          </w:p>
        </w:tc>
      </w:tr>
      <w:tr w:rsidR="00E42BB6" w:rsidRPr="00D97028" w:rsidTr="00AE18DB">
        <w:trPr>
          <w:trHeight w:val="236"/>
        </w:trPr>
        <w:tc>
          <w:tcPr>
            <w:tcW w:w="10065" w:type="dxa"/>
            <w:gridSpan w:val="2"/>
            <w:shd w:val="clear" w:color="auto" w:fill="D0CECE"/>
            <w:vAlign w:val="center"/>
          </w:tcPr>
          <w:p w:rsidR="00E42BB6" w:rsidRPr="00B0441C" w:rsidRDefault="00E42BB6" w:rsidP="00AE18DB">
            <w:pPr>
              <w:rPr>
                <w:b/>
              </w:rPr>
            </w:pPr>
            <w:r w:rsidRPr="00B0441C">
              <w:rPr>
                <w:b/>
              </w:rPr>
              <w:t>II-</w:t>
            </w:r>
            <w:r>
              <w:rPr>
                <w:b/>
              </w:rPr>
              <w:t xml:space="preserve"> </w:t>
            </w:r>
            <w:r w:rsidRPr="00B0441C">
              <w:rPr>
                <w:b/>
              </w:rPr>
              <w:t xml:space="preserve"> Harput Musiki Ekibi kiralama ücreti</w:t>
            </w:r>
          </w:p>
        </w:tc>
      </w:tr>
      <w:tr w:rsidR="00E42BB6" w:rsidRPr="00D97028" w:rsidTr="00AE18DB">
        <w:trPr>
          <w:trHeight w:val="226"/>
        </w:trPr>
        <w:tc>
          <w:tcPr>
            <w:tcW w:w="8106" w:type="dxa"/>
            <w:vAlign w:val="center"/>
          </w:tcPr>
          <w:p w:rsidR="00E42BB6" w:rsidRPr="00B0441C" w:rsidRDefault="00E42BB6" w:rsidP="00AE18DB">
            <w:pPr>
              <w:rPr>
                <w:b/>
              </w:rPr>
            </w:pPr>
            <w:r w:rsidRPr="00B0441C">
              <w:rPr>
                <w:b/>
              </w:rPr>
              <w:t>1-</w:t>
            </w:r>
            <w:r w:rsidRPr="00B0441C">
              <w:t xml:space="preserve">   Şehir İçi                    </w:t>
            </w:r>
            <w:r w:rsidRPr="00B0441C">
              <w:tab/>
            </w:r>
            <w:r w:rsidRPr="00B0441C">
              <w:tab/>
            </w:r>
            <w:r w:rsidRPr="00B0441C">
              <w:tab/>
            </w:r>
            <w:r w:rsidRPr="00B0441C">
              <w:tab/>
            </w:r>
          </w:p>
        </w:tc>
        <w:tc>
          <w:tcPr>
            <w:tcW w:w="1959" w:type="dxa"/>
            <w:shd w:val="clear" w:color="auto" w:fill="auto"/>
            <w:vAlign w:val="center"/>
          </w:tcPr>
          <w:p w:rsidR="00E42BB6" w:rsidRPr="00B0441C" w:rsidRDefault="00E42BB6" w:rsidP="00AE18DB">
            <w:pPr>
              <w:jc w:val="right"/>
              <w:rPr>
                <w:b/>
              </w:rPr>
            </w:pPr>
            <w:r>
              <w:rPr>
                <w:b/>
              </w:rPr>
              <w:t>13.000,00TL</w:t>
            </w:r>
          </w:p>
        </w:tc>
      </w:tr>
      <w:tr w:rsidR="00E42BB6" w:rsidRPr="00D97028" w:rsidTr="00AE18DB">
        <w:trPr>
          <w:trHeight w:val="278"/>
        </w:trPr>
        <w:tc>
          <w:tcPr>
            <w:tcW w:w="8106" w:type="dxa"/>
            <w:vAlign w:val="center"/>
          </w:tcPr>
          <w:p w:rsidR="00E42BB6" w:rsidRPr="00B0441C" w:rsidRDefault="00E42BB6" w:rsidP="00AE18DB">
            <w:pPr>
              <w:rPr>
                <w:b/>
              </w:rPr>
            </w:pPr>
            <w:r w:rsidRPr="00B0441C">
              <w:rPr>
                <w:b/>
              </w:rPr>
              <w:t>2-</w:t>
            </w:r>
            <w:r w:rsidRPr="00B0441C">
              <w:t xml:space="preserve">   Şehir Dışı</w:t>
            </w:r>
          </w:p>
        </w:tc>
        <w:tc>
          <w:tcPr>
            <w:tcW w:w="1959" w:type="dxa"/>
            <w:shd w:val="clear" w:color="auto" w:fill="auto"/>
            <w:vAlign w:val="center"/>
          </w:tcPr>
          <w:p w:rsidR="00E42BB6" w:rsidRPr="00B0441C" w:rsidRDefault="00E42BB6" w:rsidP="00AE18DB">
            <w:pPr>
              <w:jc w:val="right"/>
              <w:rPr>
                <w:b/>
              </w:rPr>
            </w:pPr>
            <w:r>
              <w:rPr>
                <w:b/>
              </w:rPr>
              <w:t>26.000,00TL</w:t>
            </w:r>
          </w:p>
        </w:tc>
      </w:tr>
      <w:tr w:rsidR="00E42BB6" w:rsidRPr="00D97028" w:rsidTr="00AE18DB">
        <w:trPr>
          <w:trHeight w:val="220"/>
        </w:trPr>
        <w:tc>
          <w:tcPr>
            <w:tcW w:w="10065" w:type="dxa"/>
            <w:gridSpan w:val="2"/>
            <w:vAlign w:val="center"/>
          </w:tcPr>
          <w:p w:rsidR="00E42BB6" w:rsidRPr="00B0441C" w:rsidRDefault="00E42BB6" w:rsidP="00AE18DB">
            <w:pPr>
              <w:rPr>
                <w:b/>
              </w:rPr>
            </w:pPr>
            <w:r w:rsidRPr="00B0441C">
              <w:rPr>
                <w:b/>
              </w:rPr>
              <w:t xml:space="preserve">3-   </w:t>
            </w:r>
            <w:r w:rsidRPr="00E86796">
              <w:rPr>
                <w:b/>
              </w:rPr>
              <w:t>Bütün masraflar  Harput Musiki Ekibi kiralayanlara aittir.</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Sayfa:16</w:t>
            </w:r>
          </w:p>
        </w:tc>
      </w:tr>
    </w:tbl>
    <w:p w:rsidR="00E42BB6" w:rsidRDefault="00E42BB6" w:rsidP="00E42BB6"/>
    <w:p w:rsidR="00E42BB6" w:rsidRDefault="00E42BB6" w:rsidP="00E42BB6"/>
    <w:p w:rsidR="00E42BB6" w:rsidRDefault="00E42BB6" w:rsidP="00E42BB6"/>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3882"/>
        <w:gridCol w:w="1959"/>
      </w:tblGrid>
      <w:tr w:rsidR="00E42BB6" w:rsidRPr="00D97028" w:rsidTr="00AE18DB">
        <w:trPr>
          <w:trHeight w:val="224"/>
        </w:trPr>
        <w:tc>
          <w:tcPr>
            <w:tcW w:w="10065" w:type="dxa"/>
            <w:gridSpan w:val="3"/>
            <w:shd w:val="clear" w:color="auto" w:fill="D0CECE"/>
            <w:vAlign w:val="center"/>
          </w:tcPr>
          <w:p w:rsidR="00E42BB6" w:rsidRPr="00B0441C" w:rsidRDefault="00E42BB6" w:rsidP="00AE18DB">
            <w:pPr>
              <w:rPr>
                <w:b/>
              </w:rPr>
            </w:pPr>
            <w:r w:rsidRPr="00B0441C">
              <w:rPr>
                <w:b/>
              </w:rPr>
              <w:t xml:space="preserve">III- </w:t>
            </w:r>
            <w:r>
              <w:rPr>
                <w:b/>
              </w:rPr>
              <w:t>Bünyamin Eroğlu ve Kültür Kongre</w:t>
            </w:r>
            <w:r w:rsidRPr="00B0441C">
              <w:rPr>
                <w:b/>
              </w:rPr>
              <w:t xml:space="preserve"> merkezi kiralama ücreti</w:t>
            </w:r>
          </w:p>
        </w:tc>
      </w:tr>
      <w:tr w:rsidR="00E42BB6" w:rsidRPr="00D97028" w:rsidTr="00AE18DB">
        <w:trPr>
          <w:trHeight w:val="267"/>
        </w:trPr>
        <w:tc>
          <w:tcPr>
            <w:tcW w:w="8106" w:type="dxa"/>
            <w:gridSpan w:val="2"/>
            <w:vAlign w:val="center"/>
          </w:tcPr>
          <w:p w:rsidR="00E42BB6" w:rsidRPr="00B0441C" w:rsidRDefault="00E42BB6" w:rsidP="00AE18DB">
            <w:pPr>
              <w:rPr>
                <w:b/>
              </w:rPr>
            </w:pPr>
            <w:r w:rsidRPr="00B0441C">
              <w:rPr>
                <w:b/>
              </w:rPr>
              <w:t xml:space="preserve">1- </w:t>
            </w:r>
            <w:r>
              <w:rPr>
                <w:b/>
              </w:rPr>
              <w:t xml:space="preserve"> </w:t>
            </w:r>
            <w:r w:rsidRPr="00B0441C">
              <w:t xml:space="preserve"> Gündüz</w:t>
            </w:r>
          </w:p>
        </w:tc>
        <w:tc>
          <w:tcPr>
            <w:tcW w:w="1959" w:type="dxa"/>
            <w:shd w:val="clear" w:color="auto" w:fill="auto"/>
            <w:vAlign w:val="center"/>
          </w:tcPr>
          <w:p w:rsidR="00E42BB6" w:rsidRPr="00B0441C" w:rsidRDefault="00E42BB6" w:rsidP="00AE18DB">
            <w:pPr>
              <w:jc w:val="right"/>
              <w:rPr>
                <w:b/>
              </w:rPr>
            </w:pPr>
            <w:r>
              <w:rPr>
                <w:b/>
              </w:rPr>
              <w:t>7.000,00TL</w:t>
            </w:r>
          </w:p>
        </w:tc>
      </w:tr>
      <w:tr w:rsidR="00E42BB6" w:rsidRPr="00D97028" w:rsidTr="00AE18DB">
        <w:trPr>
          <w:trHeight w:val="252"/>
        </w:trPr>
        <w:tc>
          <w:tcPr>
            <w:tcW w:w="8106" w:type="dxa"/>
            <w:gridSpan w:val="2"/>
            <w:vAlign w:val="center"/>
          </w:tcPr>
          <w:p w:rsidR="00E42BB6" w:rsidRPr="00B0441C" w:rsidRDefault="00E42BB6" w:rsidP="00AE18DB">
            <w:pPr>
              <w:rPr>
                <w:b/>
              </w:rPr>
            </w:pPr>
            <w:r w:rsidRPr="00B0441C">
              <w:rPr>
                <w:b/>
              </w:rPr>
              <w:t xml:space="preserve">2- </w:t>
            </w:r>
            <w:r>
              <w:rPr>
                <w:b/>
              </w:rPr>
              <w:t xml:space="preserve">  </w:t>
            </w:r>
            <w:r w:rsidRPr="00B0441C">
              <w:t>Gece (18’dan sonra)</w:t>
            </w:r>
          </w:p>
        </w:tc>
        <w:tc>
          <w:tcPr>
            <w:tcW w:w="1959" w:type="dxa"/>
            <w:shd w:val="clear" w:color="auto" w:fill="auto"/>
            <w:vAlign w:val="center"/>
          </w:tcPr>
          <w:p w:rsidR="00E42BB6" w:rsidRPr="00B0441C" w:rsidRDefault="00E42BB6" w:rsidP="00AE18DB">
            <w:pPr>
              <w:jc w:val="right"/>
              <w:rPr>
                <w:b/>
              </w:rPr>
            </w:pPr>
            <w:r>
              <w:rPr>
                <w:b/>
              </w:rPr>
              <w:t>9.000,00TL</w:t>
            </w:r>
          </w:p>
        </w:tc>
      </w:tr>
      <w:tr w:rsidR="00E42BB6" w:rsidRPr="00D97028" w:rsidTr="00AE18DB">
        <w:trPr>
          <w:trHeight w:val="252"/>
        </w:trPr>
        <w:tc>
          <w:tcPr>
            <w:tcW w:w="8106" w:type="dxa"/>
            <w:gridSpan w:val="2"/>
            <w:vAlign w:val="center"/>
          </w:tcPr>
          <w:p w:rsidR="00E42BB6" w:rsidRPr="008233A7" w:rsidRDefault="00E42BB6" w:rsidP="00AE18DB">
            <w:r>
              <w:rPr>
                <w:b/>
              </w:rPr>
              <w:t xml:space="preserve">3- </w:t>
            </w:r>
            <w:r>
              <w:t>Hafta Sonu Gündüz /Gece</w:t>
            </w:r>
          </w:p>
        </w:tc>
        <w:tc>
          <w:tcPr>
            <w:tcW w:w="1959" w:type="dxa"/>
            <w:shd w:val="clear" w:color="auto" w:fill="auto"/>
            <w:vAlign w:val="center"/>
          </w:tcPr>
          <w:p w:rsidR="00E42BB6" w:rsidRDefault="00E42BB6" w:rsidP="00AE18DB">
            <w:pPr>
              <w:jc w:val="right"/>
              <w:rPr>
                <w:b/>
              </w:rPr>
            </w:pPr>
            <w:r>
              <w:rPr>
                <w:b/>
              </w:rPr>
              <w:t>9.000,00TL</w:t>
            </w:r>
          </w:p>
        </w:tc>
      </w:tr>
      <w:tr w:rsidR="00E42BB6" w:rsidRPr="00D97028" w:rsidTr="00AE18DB">
        <w:trPr>
          <w:trHeight w:val="252"/>
        </w:trPr>
        <w:tc>
          <w:tcPr>
            <w:tcW w:w="10065" w:type="dxa"/>
            <w:gridSpan w:val="3"/>
            <w:vAlign w:val="center"/>
          </w:tcPr>
          <w:p w:rsidR="00E42BB6" w:rsidRDefault="00E42BB6" w:rsidP="00AE18DB">
            <w:pPr>
              <w:rPr>
                <w:b/>
              </w:rPr>
            </w:pPr>
            <w:r>
              <w:rPr>
                <w:b/>
              </w:rPr>
              <w:t>IV) A. Tevfik Ozan Kültür ve Kongre Merkezi Kiralama Ücreti</w:t>
            </w:r>
          </w:p>
        </w:tc>
      </w:tr>
      <w:tr w:rsidR="00E42BB6" w:rsidRPr="00D97028" w:rsidTr="00AE18DB">
        <w:trPr>
          <w:trHeight w:val="252"/>
        </w:trPr>
        <w:tc>
          <w:tcPr>
            <w:tcW w:w="8106" w:type="dxa"/>
            <w:gridSpan w:val="2"/>
            <w:vAlign w:val="center"/>
          </w:tcPr>
          <w:p w:rsidR="00E42BB6" w:rsidRPr="008233A7" w:rsidRDefault="00E42BB6" w:rsidP="00AE18DB">
            <w:r>
              <w:t xml:space="preserve">1-Gündüz </w:t>
            </w:r>
          </w:p>
        </w:tc>
        <w:tc>
          <w:tcPr>
            <w:tcW w:w="1959" w:type="dxa"/>
            <w:vAlign w:val="center"/>
          </w:tcPr>
          <w:p w:rsidR="00E42BB6" w:rsidRPr="008233A7" w:rsidRDefault="00E42BB6" w:rsidP="00AE18DB">
            <w:pPr>
              <w:jc w:val="right"/>
            </w:pPr>
            <w:r>
              <w:rPr>
                <w:b/>
              </w:rPr>
              <w:t>10.000,00TL</w:t>
            </w:r>
          </w:p>
        </w:tc>
      </w:tr>
      <w:tr w:rsidR="00E42BB6" w:rsidRPr="00D97028" w:rsidTr="00AE18DB">
        <w:trPr>
          <w:trHeight w:val="252"/>
        </w:trPr>
        <w:tc>
          <w:tcPr>
            <w:tcW w:w="8106" w:type="dxa"/>
            <w:gridSpan w:val="2"/>
            <w:vAlign w:val="center"/>
          </w:tcPr>
          <w:p w:rsidR="00E42BB6" w:rsidRDefault="00E42BB6" w:rsidP="00AE18DB">
            <w:r>
              <w:t>2-Gece (18’dan sonra)</w:t>
            </w:r>
          </w:p>
        </w:tc>
        <w:tc>
          <w:tcPr>
            <w:tcW w:w="1959" w:type="dxa"/>
          </w:tcPr>
          <w:p w:rsidR="00E42BB6" w:rsidRDefault="00E42BB6" w:rsidP="00AE18DB">
            <w:pPr>
              <w:jc w:val="right"/>
            </w:pPr>
            <w:r>
              <w:rPr>
                <w:b/>
              </w:rPr>
              <w:t xml:space="preserve"> 15.000,00</w:t>
            </w:r>
            <w:r w:rsidRPr="00E32EF9">
              <w:rPr>
                <w:b/>
              </w:rPr>
              <w:t>TL</w:t>
            </w:r>
          </w:p>
        </w:tc>
      </w:tr>
      <w:tr w:rsidR="00E42BB6" w:rsidRPr="00D97028" w:rsidTr="00AE18DB">
        <w:trPr>
          <w:trHeight w:val="252"/>
        </w:trPr>
        <w:tc>
          <w:tcPr>
            <w:tcW w:w="8106" w:type="dxa"/>
            <w:gridSpan w:val="2"/>
            <w:vAlign w:val="center"/>
          </w:tcPr>
          <w:p w:rsidR="00E42BB6" w:rsidRDefault="00E42BB6" w:rsidP="00AE18DB">
            <w:r>
              <w:t>3-Hafta Sonu Gündüz/Gece</w:t>
            </w:r>
          </w:p>
        </w:tc>
        <w:tc>
          <w:tcPr>
            <w:tcW w:w="1959" w:type="dxa"/>
          </w:tcPr>
          <w:p w:rsidR="00E42BB6" w:rsidRDefault="00E42BB6" w:rsidP="00AE18DB">
            <w:pPr>
              <w:jc w:val="right"/>
            </w:pPr>
            <w:r>
              <w:rPr>
                <w:b/>
              </w:rPr>
              <w:t xml:space="preserve"> 15.000,00</w:t>
            </w:r>
            <w:r w:rsidRPr="00E32EF9">
              <w:rPr>
                <w:b/>
              </w:rPr>
              <w:t>TL</w:t>
            </w:r>
          </w:p>
        </w:tc>
      </w:tr>
      <w:tr w:rsidR="00E42BB6" w:rsidRPr="00D97028" w:rsidTr="00AE18DB">
        <w:trPr>
          <w:trHeight w:val="454"/>
        </w:trPr>
        <w:tc>
          <w:tcPr>
            <w:tcW w:w="10065" w:type="dxa"/>
            <w:gridSpan w:val="3"/>
            <w:shd w:val="clear" w:color="auto" w:fill="D0CECE"/>
            <w:vAlign w:val="center"/>
          </w:tcPr>
          <w:p w:rsidR="00E42BB6" w:rsidRPr="00B0441C" w:rsidRDefault="00E42BB6" w:rsidP="00AE18DB">
            <w:pPr>
              <w:rPr>
                <w:b/>
              </w:rPr>
            </w:pPr>
            <w:r w:rsidRPr="00B0441C">
              <w:rPr>
                <w:b/>
              </w:rPr>
              <w:t xml:space="preserve">      05.04.2011 tarih ve 108 sayılı Belediye Meclis kararına istinaden Kültür ve Kongre merkezi Belediyemizin kamu kurum, kuruluş ve derneklerle birlikte ortaklaşa düzenleyeceği kültürel faaliyetler, kongre, sergi vb. faaliyetlerden ücret alınmamasına oybirliği ile karar vermiştir.</w:t>
            </w:r>
          </w:p>
        </w:tc>
      </w:tr>
      <w:tr w:rsidR="00E42BB6" w:rsidRPr="00D97028" w:rsidTr="00AE18DB">
        <w:trPr>
          <w:trHeight w:val="111"/>
        </w:trPr>
        <w:tc>
          <w:tcPr>
            <w:tcW w:w="10065" w:type="dxa"/>
            <w:gridSpan w:val="3"/>
            <w:tcBorders>
              <w:top w:val="single" w:sz="4" w:space="0" w:color="auto"/>
              <w:bottom w:val="single" w:sz="4" w:space="0" w:color="auto"/>
            </w:tcBorders>
            <w:shd w:val="clear" w:color="auto" w:fill="D0CECE"/>
            <w:vAlign w:val="center"/>
          </w:tcPr>
          <w:p w:rsidR="00E42BB6" w:rsidRPr="00B0441C" w:rsidRDefault="00E42BB6" w:rsidP="00AE18DB">
            <w:pPr>
              <w:rPr>
                <w:b/>
              </w:rPr>
            </w:pPr>
            <w:r w:rsidRPr="00B0441C">
              <w:rPr>
                <w:b/>
              </w:rPr>
              <w:t>V- Halk Oyunları Ekibini kiralama ücreti</w:t>
            </w:r>
          </w:p>
        </w:tc>
      </w:tr>
      <w:tr w:rsidR="00E42BB6" w:rsidRPr="00D97028" w:rsidTr="00AE18DB">
        <w:trPr>
          <w:trHeight w:val="57"/>
        </w:trPr>
        <w:tc>
          <w:tcPr>
            <w:tcW w:w="8106" w:type="dxa"/>
            <w:gridSpan w:val="2"/>
            <w:tcBorders>
              <w:top w:val="single" w:sz="4" w:space="0" w:color="auto"/>
            </w:tcBorders>
            <w:vAlign w:val="center"/>
          </w:tcPr>
          <w:p w:rsidR="00E42BB6" w:rsidRPr="00B0441C" w:rsidRDefault="00E42BB6" w:rsidP="00AE18DB">
            <w:pPr>
              <w:rPr>
                <w:b/>
              </w:rPr>
            </w:pPr>
            <w:r w:rsidRPr="00B0441C">
              <w:rPr>
                <w:b/>
              </w:rPr>
              <w:t xml:space="preserve">1-   </w:t>
            </w:r>
            <w:r w:rsidRPr="00B0441C">
              <w:t xml:space="preserve">Şehir içi              </w:t>
            </w:r>
          </w:p>
        </w:tc>
        <w:tc>
          <w:tcPr>
            <w:tcW w:w="1959" w:type="dxa"/>
            <w:tcBorders>
              <w:top w:val="single" w:sz="4" w:space="0" w:color="auto"/>
            </w:tcBorders>
            <w:shd w:val="clear" w:color="auto" w:fill="auto"/>
            <w:vAlign w:val="center"/>
          </w:tcPr>
          <w:p w:rsidR="00E42BB6" w:rsidRPr="00B0441C" w:rsidRDefault="00E42BB6" w:rsidP="00AE18DB">
            <w:pPr>
              <w:jc w:val="right"/>
              <w:rPr>
                <w:b/>
              </w:rPr>
            </w:pPr>
            <w:r>
              <w:rPr>
                <w:b/>
              </w:rPr>
              <w:t>11.000,00TL</w:t>
            </w:r>
          </w:p>
        </w:tc>
      </w:tr>
      <w:tr w:rsidR="00E42BB6" w:rsidRPr="00D97028" w:rsidTr="00AE18DB">
        <w:trPr>
          <w:trHeight w:val="57"/>
        </w:trPr>
        <w:tc>
          <w:tcPr>
            <w:tcW w:w="8106" w:type="dxa"/>
            <w:gridSpan w:val="2"/>
            <w:tcBorders>
              <w:bottom w:val="single" w:sz="4" w:space="0" w:color="auto"/>
            </w:tcBorders>
            <w:vAlign w:val="center"/>
          </w:tcPr>
          <w:p w:rsidR="00E42BB6" w:rsidRPr="00B0441C" w:rsidRDefault="00E42BB6" w:rsidP="00AE18DB">
            <w:pPr>
              <w:rPr>
                <w:b/>
              </w:rPr>
            </w:pPr>
            <w:r w:rsidRPr="00B0441C">
              <w:rPr>
                <w:b/>
              </w:rPr>
              <w:t xml:space="preserve">2-   </w:t>
            </w:r>
            <w:r w:rsidRPr="00B0441C">
              <w:t>Şehir Dışı</w:t>
            </w:r>
          </w:p>
        </w:tc>
        <w:tc>
          <w:tcPr>
            <w:tcW w:w="1959" w:type="dxa"/>
            <w:tcBorders>
              <w:bottom w:val="single" w:sz="4" w:space="0" w:color="auto"/>
            </w:tcBorders>
            <w:shd w:val="clear" w:color="auto" w:fill="auto"/>
            <w:vAlign w:val="center"/>
          </w:tcPr>
          <w:p w:rsidR="00E42BB6" w:rsidRPr="00B0441C" w:rsidRDefault="00E42BB6" w:rsidP="00AE18DB">
            <w:pPr>
              <w:jc w:val="right"/>
              <w:rPr>
                <w:b/>
              </w:rPr>
            </w:pPr>
            <w:r>
              <w:rPr>
                <w:b/>
              </w:rPr>
              <w:t>22.000,00TL</w:t>
            </w:r>
          </w:p>
        </w:tc>
      </w:tr>
      <w:tr w:rsidR="00E42BB6" w:rsidRPr="00D97028" w:rsidTr="00AE18DB">
        <w:trPr>
          <w:trHeight w:val="57"/>
        </w:trPr>
        <w:tc>
          <w:tcPr>
            <w:tcW w:w="10065" w:type="dxa"/>
            <w:gridSpan w:val="3"/>
            <w:tcBorders>
              <w:bottom w:val="single" w:sz="4" w:space="0" w:color="auto"/>
            </w:tcBorders>
            <w:vAlign w:val="center"/>
          </w:tcPr>
          <w:p w:rsidR="00E42BB6" w:rsidRPr="00B0441C" w:rsidRDefault="00E42BB6" w:rsidP="00AE18DB">
            <w:pPr>
              <w:rPr>
                <w:b/>
              </w:rPr>
            </w:pPr>
            <w:r w:rsidRPr="00B0441C">
              <w:rPr>
                <w:b/>
              </w:rPr>
              <w:t xml:space="preserve">3-   </w:t>
            </w:r>
            <w:r w:rsidRPr="00B0441C">
              <w:t>Bütün masraflar Halk Oyunları Ekibini kiralayanlara aittir.</w:t>
            </w:r>
          </w:p>
        </w:tc>
      </w:tr>
      <w:tr w:rsidR="00E42BB6" w:rsidRPr="00A80A43" w:rsidTr="00AE18DB">
        <w:trPr>
          <w:trHeight w:val="57"/>
        </w:trPr>
        <w:tc>
          <w:tcPr>
            <w:tcW w:w="10065" w:type="dxa"/>
            <w:gridSpan w:val="3"/>
            <w:tcBorders>
              <w:top w:val="single" w:sz="4" w:space="0" w:color="auto"/>
            </w:tcBorders>
            <w:shd w:val="clear" w:color="auto" w:fill="D0CECE"/>
            <w:vAlign w:val="center"/>
          </w:tcPr>
          <w:p w:rsidR="00E42BB6" w:rsidRPr="00A80A43" w:rsidRDefault="00E42BB6" w:rsidP="00AE18DB">
            <w:pPr>
              <w:rPr>
                <w:b/>
              </w:rPr>
            </w:pPr>
            <w:r>
              <w:rPr>
                <w:b/>
              </w:rPr>
              <w:t xml:space="preserve">VI-   </w:t>
            </w:r>
            <w:r w:rsidRPr="00C02D5E">
              <w:rPr>
                <w:b/>
              </w:rPr>
              <w:t>Kamp Tesisleri Motel Ücreti</w:t>
            </w:r>
          </w:p>
        </w:tc>
      </w:tr>
      <w:tr w:rsidR="00E42BB6" w:rsidRPr="00A80A43" w:rsidTr="00AE18DB">
        <w:trPr>
          <w:trHeight w:val="57"/>
        </w:trPr>
        <w:tc>
          <w:tcPr>
            <w:tcW w:w="8106" w:type="dxa"/>
            <w:gridSpan w:val="2"/>
            <w:vAlign w:val="center"/>
          </w:tcPr>
          <w:p w:rsidR="00E42BB6" w:rsidRPr="00A80A43" w:rsidRDefault="00E42BB6" w:rsidP="00AE18DB">
            <w:pPr>
              <w:rPr>
                <w:b/>
              </w:rPr>
            </w:pPr>
            <w:r w:rsidRPr="00C02D5E">
              <w:rPr>
                <w:b/>
              </w:rPr>
              <w:t>1</w:t>
            </w:r>
            <w:r>
              <w:rPr>
                <w:b/>
              </w:rPr>
              <w:t xml:space="preserve">-    </w:t>
            </w:r>
            <w:r w:rsidRPr="00C02D5E">
              <w:t>Vatandaş</w:t>
            </w:r>
          </w:p>
        </w:tc>
        <w:tc>
          <w:tcPr>
            <w:tcW w:w="1959" w:type="dxa"/>
            <w:shd w:val="clear" w:color="auto" w:fill="auto"/>
            <w:vAlign w:val="center"/>
          </w:tcPr>
          <w:p w:rsidR="00E42BB6" w:rsidRPr="00A80A43" w:rsidRDefault="00E42BB6" w:rsidP="00AE18DB">
            <w:pPr>
              <w:jc w:val="right"/>
              <w:rPr>
                <w:b/>
              </w:rPr>
            </w:pPr>
            <w:r>
              <w:rPr>
                <w:b/>
              </w:rPr>
              <w:t>2.500,00TL</w:t>
            </w:r>
          </w:p>
        </w:tc>
      </w:tr>
      <w:tr w:rsidR="00E42BB6" w:rsidRPr="00A80A43" w:rsidTr="00AE18DB">
        <w:trPr>
          <w:trHeight w:val="57"/>
        </w:trPr>
        <w:tc>
          <w:tcPr>
            <w:tcW w:w="8106" w:type="dxa"/>
            <w:gridSpan w:val="2"/>
            <w:vAlign w:val="center"/>
          </w:tcPr>
          <w:p w:rsidR="00E42BB6" w:rsidRPr="00A80A43" w:rsidRDefault="00E42BB6" w:rsidP="00AE18DB">
            <w:pPr>
              <w:rPr>
                <w:b/>
              </w:rPr>
            </w:pPr>
            <w:r>
              <w:rPr>
                <w:b/>
              </w:rPr>
              <w:t xml:space="preserve">3-    </w:t>
            </w:r>
            <w:r w:rsidRPr="00C02D5E">
              <w:t>Personel</w:t>
            </w:r>
          </w:p>
        </w:tc>
        <w:tc>
          <w:tcPr>
            <w:tcW w:w="1959" w:type="dxa"/>
            <w:shd w:val="clear" w:color="auto" w:fill="auto"/>
            <w:vAlign w:val="center"/>
          </w:tcPr>
          <w:p w:rsidR="00E42BB6" w:rsidRPr="00A80A43" w:rsidRDefault="00E42BB6" w:rsidP="00AE18DB">
            <w:pPr>
              <w:jc w:val="right"/>
              <w:rPr>
                <w:b/>
              </w:rPr>
            </w:pPr>
            <w:r>
              <w:rPr>
                <w:b/>
              </w:rPr>
              <w:t>700,00TL</w:t>
            </w:r>
          </w:p>
        </w:tc>
      </w:tr>
      <w:tr w:rsidR="00E42BB6" w:rsidRPr="00A80A43" w:rsidTr="00AE18DB">
        <w:trPr>
          <w:trHeight w:val="57"/>
        </w:trPr>
        <w:tc>
          <w:tcPr>
            <w:tcW w:w="10065" w:type="dxa"/>
            <w:gridSpan w:val="3"/>
            <w:shd w:val="clear" w:color="auto" w:fill="D0CECE"/>
            <w:vAlign w:val="center"/>
          </w:tcPr>
          <w:p w:rsidR="00E42BB6" w:rsidRPr="00A80A43" w:rsidRDefault="00E42BB6" w:rsidP="00AE18DB">
            <w:pPr>
              <w:rPr>
                <w:b/>
              </w:rPr>
            </w:pPr>
            <w:r>
              <w:rPr>
                <w:b/>
              </w:rPr>
              <w:t>VII-Yemek Ücretleri</w:t>
            </w:r>
          </w:p>
        </w:tc>
      </w:tr>
      <w:tr w:rsidR="00E42BB6" w:rsidRPr="00C02D5E" w:rsidTr="00AE18DB">
        <w:trPr>
          <w:trHeight w:val="57"/>
        </w:trPr>
        <w:tc>
          <w:tcPr>
            <w:tcW w:w="8106" w:type="dxa"/>
            <w:gridSpan w:val="2"/>
            <w:vAlign w:val="center"/>
          </w:tcPr>
          <w:p w:rsidR="00E42BB6" w:rsidRPr="00A80A43" w:rsidRDefault="00E42BB6" w:rsidP="00AE18DB">
            <w:pPr>
              <w:rPr>
                <w:b/>
              </w:rPr>
            </w:pPr>
            <w:r>
              <w:rPr>
                <w:b/>
              </w:rPr>
              <w:t>1-</w:t>
            </w:r>
            <w:r>
              <w:t xml:space="preserve">    Personel yemek ücreti</w:t>
            </w:r>
          </w:p>
        </w:tc>
        <w:tc>
          <w:tcPr>
            <w:tcW w:w="1959" w:type="dxa"/>
            <w:shd w:val="clear" w:color="auto" w:fill="auto"/>
            <w:vAlign w:val="center"/>
          </w:tcPr>
          <w:p w:rsidR="00E42BB6" w:rsidRPr="00C02D5E" w:rsidRDefault="00E42BB6" w:rsidP="00AE18DB">
            <w:pPr>
              <w:jc w:val="right"/>
              <w:rPr>
                <w:b/>
              </w:rPr>
            </w:pPr>
            <w:r>
              <w:rPr>
                <w:b/>
              </w:rPr>
              <w:t>55,00TL</w:t>
            </w:r>
          </w:p>
        </w:tc>
      </w:tr>
      <w:tr w:rsidR="00E42BB6" w:rsidRPr="00C02D5E" w:rsidTr="00AE18DB">
        <w:trPr>
          <w:trHeight w:val="57"/>
        </w:trPr>
        <w:tc>
          <w:tcPr>
            <w:tcW w:w="8106" w:type="dxa"/>
            <w:gridSpan w:val="2"/>
            <w:vAlign w:val="center"/>
          </w:tcPr>
          <w:p w:rsidR="00E42BB6" w:rsidRDefault="00E42BB6" w:rsidP="00AE18DB">
            <w:pPr>
              <w:rPr>
                <w:b/>
              </w:rPr>
            </w:pPr>
            <w:r>
              <w:rPr>
                <w:b/>
              </w:rPr>
              <w:t xml:space="preserve">2-    </w:t>
            </w:r>
            <w:r w:rsidRPr="002449FF">
              <w:t>Öğrenci</w:t>
            </w:r>
          </w:p>
        </w:tc>
        <w:tc>
          <w:tcPr>
            <w:tcW w:w="1959" w:type="dxa"/>
            <w:shd w:val="clear" w:color="auto" w:fill="auto"/>
            <w:vAlign w:val="center"/>
          </w:tcPr>
          <w:p w:rsidR="00E42BB6" w:rsidRDefault="00E42BB6" w:rsidP="00AE18DB">
            <w:pPr>
              <w:jc w:val="right"/>
              <w:rPr>
                <w:b/>
              </w:rPr>
            </w:pPr>
            <w:r>
              <w:rPr>
                <w:b/>
              </w:rPr>
              <w:t>55,00TL</w:t>
            </w:r>
          </w:p>
        </w:tc>
      </w:tr>
      <w:tr w:rsidR="00E42BB6" w:rsidRPr="00C02D5E" w:rsidTr="00AE18DB">
        <w:trPr>
          <w:trHeight w:val="57"/>
        </w:trPr>
        <w:tc>
          <w:tcPr>
            <w:tcW w:w="8106" w:type="dxa"/>
            <w:gridSpan w:val="2"/>
            <w:vAlign w:val="center"/>
          </w:tcPr>
          <w:p w:rsidR="00E42BB6" w:rsidRDefault="00E42BB6" w:rsidP="00AE18DB">
            <w:pPr>
              <w:rPr>
                <w:b/>
              </w:rPr>
            </w:pPr>
            <w:r>
              <w:rPr>
                <w:b/>
              </w:rPr>
              <w:t xml:space="preserve">3-    </w:t>
            </w:r>
            <w:r w:rsidRPr="00EA6B78">
              <w:t>Kurum dışı yemek ücreti</w:t>
            </w:r>
          </w:p>
        </w:tc>
        <w:tc>
          <w:tcPr>
            <w:tcW w:w="1959" w:type="dxa"/>
            <w:shd w:val="clear" w:color="auto" w:fill="auto"/>
            <w:vAlign w:val="center"/>
          </w:tcPr>
          <w:p w:rsidR="00E42BB6" w:rsidRDefault="00E42BB6" w:rsidP="00AE18DB">
            <w:pPr>
              <w:jc w:val="right"/>
              <w:rPr>
                <w:b/>
              </w:rPr>
            </w:pPr>
            <w:r>
              <w:rPr>
                <w:b/>
              </w:rPr>
              <w:t>200,00TL</w:t>
            </w:r>
          </w:p>
        </w:tc>
      </w:tr>
      <w:tr w:rsidR="00E42BB6" w:rsidTr="00AE18DB">
        <w:trPr>
          <w:trHeight w:val="397"/>
        </w:trPr>
        <w:tc>
          <w:tcPr>
            <w:tcW w:w="10065"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rsidR="00E42BB6" w:rsidRDefault="00E42BB6" w:rsidP="00AE18DB">
            <w:pPr>
              <w:jc w:val="center"/>
              <w:rPr>
                <w:b/>
              </w:rPr>
            </w:pPr>
            <w:r w:rsidRPr="003116AB">
              <w:rPr>
                <w:b/>
                <w:sz w:val="28"/>
              </w:rPr>
              <w:t>EMLAK İSTİMLAK MÜDÜRLÜĞÜ GELİRLERİ</w:t>
            </w:r>
          </w:p>
        </w:tc>
      </w:tr>
      <w:tr w:rsidR="00E42BB6" w:rsidRPr="00A80A43" w:rsidTr="00AE18DB">
        <w:trPr>
          <w:trHeight w:val="340"/>
        </w:trPr>
        <w:tc>
          <w:tcPr>
            <w:tcW w:w="10065" w:type="dxa"/>
            <w:gridSpan w:val="3"/>
            <w:shd w:val="clear" w:color="auto" w:fill="D0CECE"/>
            <w:vAlign w:val="center"/>
          </w:tcPr>
          <w:p w:rsidR="00E42BB6" w:rsidRPr="00A80A43" w:rsidRDefault="00E42BB6" w:rsidP="00AE18DB">
            <w:pPr>
              <w:rPr>
                <w:b/>
              </w:rPr>
            </w:pPr>
            <w:r>
              <w:rPr>
                <w:b/>
              </w:rPr>
              <w:t>2464 Sayılı</w:t>
            </w:r>
            <w:r w:rsidRPr="00557645">
              <w:rPr>
                <w:b/>
              </w:rPr>
              <w:t xml:space="preserve"> B</w:t>
            </w:r>
            <w:r>
              <w:rPr>
                <w:b/>
              </w:rPr>
              <w:t>elediye Gelirleri Kanunun 97.</w:t>
            </w:r>
            <w:r w:rsidRPr="00557645">
              <w:rPr>
                <w:b/>
              </w:rPr>
              <w:t xml:space="preserve"> </w:t>
            </w:r>
            <w:r>
              <w:rPr>
                <w:b/>
              </w:rPr>
              <w:t>M</w:t>
            </w:r>
            <w:r w:rsidRPr="00557645">
              <w:rPr>
                <w:b/>
              </w:rPr>
              <w:t xml:space="preserve">addesi </w:t>
            </w:r>
            <w:r>
              <w:rPr>
                <w:b/>
              </w:rPr>
              <w:t>G</w:t>
            </w:r>
            <w:r w:rsidRPr="00557645">
              <w:rPr>
                <w:b/>
              </w:rPr>
              <w:t>ereğince</w:t>
            </w:r>
          </w:p>
        </w:tc>
      </w:tr>
      <w:tr w:rsidR="00E42BB6" w:rsidRPr="00A80A43" w:rsidTr="00AE18DB">
        <w:trPr>
          <w:trHeight w:val="340"/>
        </w:trPr>
        <w:tc>
          <w:tcPr>
            <w:tcW w:w="10065" w:type="dxa"/>
            <w:gridSpan w:val="3"/>
            <w:shd w:val="clear" w:color="auto" w:fill="D0CECE"/>
            <w:vAlign w:val="center"/>
          </w:tcPr>
          <w:p w:rsidR="00E42BB6" w:rsidRPr="00C02D5E" w:rsidRDefault="00E42BB6" w:rsidP="00AE18DB">
            <w:pPr>
              <w:rPr>
                <w:b/>
                <w:bCs/>
              </w:rPr>
            </w:pPr>
            <w:r w:rsidRPr="00031A10">
              <w:rPr>
                <w:b/>
                <w:bCs/>
              </w:rPr>
              <w:t>Büfeler ve iş yerlerinin devir olmaları halinde alınacak devir ücreti</w:t>
            </w:r>
          </w:p>
        </w:tc>
      </w:tr>
      <w:tr w:rsidR="00E42BB6" w:rsidRPr="00A80A43" w:rsidTr="00AE18DB">
        <w:trPr>
          <w:trHeight w:val="466"/>
        </w:trPr>
        <w:tc>
          <w:tcPr>
            <w:tcW w:w="4224" w:type="dxa"/>
            <w:vAlign w:val="center"/>
          </w:tcPr>
          <w:p w:rsidR="00E42BB6" w:rsidRPr="00D97028" w:rsidRDefault="00E42BB6" w:rsidP="00AE18DB">
            <w:pPr>
              <w:jc w:val="center"/>
            </w:pPr>
            <w:r w:rsidRPr="00D97028">
              <w:t>Yıllık kira bed</w:t>
            </w:r>
            <w:r>
              <w:t>eli üzerinden, Büfeler için % 30</w:t>
            </w:r>
            <w:r w:rsidRPr="00D97028">
              <w:t xml:space="preserve"> </w:t>
            </w:r>
            <w:r w:rsidRPr="00D97028">
              <w:rPr>
                <w:bCs/>
              </w:rPr>
              <w:t xml:space="preserve"> alınacak</w:t>
            </w:r>
          </w:p>
        </w:tc>
        <w:tc>
          <w:tcPr>
            <w:tcW w:w="5841" w:type="dxa"/>
            <w:gridSpan w:val="2"/>
            <w:vAlign w:val="center"/>
          </w:tcPr>
          <w:p w:rsidR="00E42BB6" w:rsidRDefault="00E42BB6" w:rsidP="00AE18DB">
            <w:pPr>
              <w:jc w:val="center"/>
              <w:rPr>
                <w:bCs/>
              </w:rPr>
            </w:pPr>
            <w:r w:rsidRPr="00D97028">
              <w:t>Yıllık kira bedeli üzerinden</w:t>
            </w:r>
            <w:r w:rsidRPr="00D97028">
              <w:rPr>
                <w:bCs/>
              </w:rPr>
              <w:t>,İşyerleri için</w:t>
            </w:r>
          </w:p>
          <w:p w:rsidR="00E42BB6" w:rsidRPr="00D97028" w:rsidRDefault="00E42BB6" w:rsidP="00AE18DB">
            <w:pPr>
              <w:jc w:val="center"/>
              <w:rPr>
                <w:bCs/>
              </w:rPr>
            </w:pPr>
            <w:r>
              <w:rPr>
                <w:bCs/>
              </w:rPr>
              <w:t>% 20</w:t>
            </w:r>
            <w:r w:rsidRPr="00D97028">
              <w:rPr>
                <w:bCs/>
              </w:rPr>
              <w:t xml:space="preserve"> alınacak</w:t>
            </w:r>
          </w:p>
        </w:tc>
      </w:tr>
      <w:tr w:rsidR="00E42BB6" w:rsidRPr="00A80A43" w:rsidTr="00AE18DB">
        <w:trPr>
          <w:trHeight w:val="340"/>
        </w:trPr>
        <w:tc>
          <w:tcPr>
            <w:tcW w:w="10065" w:type="dxa"/>
            <w:gridSpan w:val="3"/>
            <w:shd w:val="clear" w:color="auto" w:fill="D0CECE"/>
            <w:vAlign w:val="center"/>
          </w:tcPr>
          <w:p w:rsidR="00E42BB6" w:rsidRPr="00D97028" w:rsidRDefault="00E42BB6" w:rsidP="00AE18DB">
            <w:pPr>
              <w:rPr>
                <w:b/>
              </w:rPr>
            </w:pPr>
            <w:r>
              <w:rPr>
                <w:b/>
                <w:bCs/>
              </w:rPr>
              <w:t xml:space="preserve">A) </w:t>
            </w:r>
            <w:r w:rsidRPr="00D97028">
              <w:rPr>
                <w:b/>
                <w:bCs/>
              </w:rPr>
              <w:t>SEBZE HALİ GELİRLERİ</w:t>
            </w:r>
          </w:p>
        </w:tc>
      </w:tr>
      <w:tr w:rsidR="00E42BB6" w:rsidRPr="00A80A43" w:rsidTr="00AE18DB">
        <w:trPr>
          <w:trHeight w:val="318"/>
        </w:trPr>
        <w:tc>
          <w:tcPr>
            <w:tcW w:w="8106" w:type="dxa"/>
            <w:gridSpan w:val="2"/>
            <w:vAlign w:val="center"/>
          </w:tcPr>
          <w:p w:rsidR="00E42BB6" w:rsidRPr="00C02D5E" w:rsidRDefault="00E42BB6" w:rsidP="00AE18DB">
            <w:pPr>
              <w:rPr>
                <w:b/>
                <w:bCs/>
              </w:rPr>
            </w:pPr>
            <w:r w:rsidRPr="00C02D5E">
              <w:rPr>
                <w:b/>
              </w:rPr>
              <w:t>a)</w:t>
            </w:r>
            <w:r>
              <w:rPr>
                <w:b/>
              </w:rPr>
              <w:t xml:space="preserve">     </w:t>
            </w:r>
            <w:r w:rsidRPr="00CA6114">
              <w:rPr>
                <w:bCs/>
              </w:rPr>
              <w:t>Hal içerisinde tahsise tabi dükkanlardan kira geliri olarak aylık alınacak ücret</w:t>
            </w:r>
            <w:r>
              <w:rPr>
                <w:bCs/>
              </w:rPr>
              <w:t>.</w:t>
            </w:r>
          </w:p>
        </w:tc>
        <w:tc>
          <w:tcPr>
            <w:tcW w:w="1959" w:type="dxa"/>
            <w:vAlign w:val="center"/>
          </w:tcPr>
          <w:p w:rsidR="00E42BB6" w:rsidRPr="00C02D5E" w:rsidRDefault="00E42BB6" w:rsidP="00AE18DB">
            <w:pPr>
              <w:jc w:val="right"/>
              <w:rPr>
                <w:b/>
                <w:bCs/>
              </w:rPr>
            </w:pPr>
            <w:r>
              <w:rPr>
                <w:b/>
                <w:bCs/>
              </w:rPr>
              <w:t>8.000,00TL</w:t>
            </w:r>
          </w:p>
        </w:tc>
      </w:tr>
      <w:tr w:rsidR="00E42BB6" w:rsidRPr="00A80A43" w:rsidTr="00AE18DB">
        <w:trPr>
          <w:trHeight w:val="563"/>
        </w:trPr>
        <w:tc>
          <w:tcPr>
            <w:tcW w:w="10065" w:type="dxa"/>
            <w:gridSpan w:val="3"/>
            <w:vAlign w:val="center"/>
          </w:tcPr>
          <w:p w:rsidR="00E42BB6" w:rsidRPr="00A80A43" w:rsidRDefault="00E42BB6" w:rsidP="00AE18DB">
            <w:pPr>
              <w:rPr>
                <w:b/>
              </w:rPr>
            </w:pPr>
            <w:r w:rsidRPr="00736DB3">
              <w:rPr>
                <w:b/>
                <w:u w:val="single"/>
              </w:rPr>
              <w:t>11/03/2010</w:t>
            </w:r>
            <w:r>
              <w:rPr>
                <w:b/>
              </w:rPr>
              <w:t xml:space="preserve"> </w:t>
            </w:r>
            <w:r w:rsidRPr="00D97028">
              <w:rPr>
                <w:b/>
                <w:color w:val="000000"/>
              </w:rPr>
              <w:t>Tarih</w:t>
            </w:r>
            <w:r w:rsidRPr="00C02D5E">
              <w:rPr>
                <w:b/>
                <w:color w:val="000000"/>
              </w:rPr>
              <w:t xml:space="preserve"> ve</w:t>
            </w:r>
            <w:r>
              <w:rPr>
                <w:b/>
                <w:color w:val="000000"/>
              </w:rPr>
              <w:t xml:space="preserve"> </w:t>
            </w:r>
            <w:r w:rsidRPr="00C02D5E">
              <w:rPr>
                <w:b/>
                <w:u w:val="single"/>
              </w:rPr>
              <w:t>5957 sayılı Kanunla</w:t>
            </w:r>
            <w:r>
              <w:rPr>
                <w:b/>
                <w:u w:val="single"/>
              </w:rPr>
              <w:t xml:space="preserve"> </w:t>
            </w:r>
            <w:r w:rsidRPr="00C02D5E">
              <w:rPr>
                <w:color w:val="000000"/>
              </w:rPr>
              <w:t xml:space="preserve">Toptancı halinde satılan mallardan yüzde bir </w:t>
            </w:r>
            <w:r>
              <w:rPr>
                <w:b/>
                <w:color w:val="000000"/>
              </w:rPr>
              <w:t>(% 1</w:t>
            </w:r>
            <w:r w:rsidRPr="003D192F">
              <w:rPr>
                <w:b/>
                <w:color w:val="000000"/>
              </w:rPr>
              <w:t>),</w:t>
            </w:r>
            <w:r w:rsidRPr="00C02D5E">
              <w:rPr>
                <w:color w:val="000000"/>
              </w:rPr>
              <w:t xml:space="preserve"> toptancı hali dışında satılan mallardan yüzde iki </w:t>
            </w:r>
            <w:r w:rsidRPr="003D192F">
              <w:rPr>
                <w:b/>
                <w:color w:val="000000"/>
              </w:rPr>
              <w:t>(% 2)</w:t>
            </w:r>
            <w:r w:rsidRPr="00C02D5E">
              <w:rPr>
                <w:color w:val="000000"/>
              </w:rPr>
              <w:t xml:space="preserve"> oranında hal rüsumu tahsil edilir</w:t>
            </w:r>
            <w:r>
              <w:rPr>
                <w:color w:val="000000"/>
              </w:rPr>
              <w:t>.</w:t>
            </w:r>
          </w:p>
        </w:tc>
      </w:tr>
      <w:tr w:rsidR="00E42BB6" w:rsidRPr="00A80A43" w:rsidTr="00AE18DB">
        <w:trPr>
          <w:trHeight w:val="340"/>
        </w:trPr>
        <w:tc>
          <w:tcPr>
            <w:tcW w:w="10065" w:type="dxa"/>
            <w:gridSpan w:val="3"/>
            <w:vAlign w:val="center"/>
          </w:tcPr>
          <w:p w:rsidR="00E42BB6" w:rsidRPr="00A80A43" w:rsidRDefault="00E42BB6" w:rsidP="00AE18DB">
            <w:pPr>
              <w:rPr>
                <w:b/>
              </w:rPr>
            </w:pPr>
            <w:r>
              <w:rPr>
                <w:b/>
              </w:rPr>
              <w:t>b</w:t>
            </w:r>
            <w:r w:rsidRPr="00C02D5E">
              <w:rPr>
                <w:b/>
              </w:rPr>
              <w:t>)</w:t>
            </w:r>
            <w:r>
              <w:rPr>
                <w:b/>
              </w:rPr>
              <w:t xml:space="preserve">  </w:t>
            </w:r>
            <w:r w:rsidRPr="00C02D5E">
              <w:t xml:space="preserve"> </w:t>
            </w:r>
            <w:r>
              <w:t xml:space="preserve">  </w:t>
            </w:r>
            <w:r w:rsidRPr="00C02D5E">
              <w:t>Devir yapılacak dükkânlardan yıllık</w:t>
            </w:r>
            <w:r>
              <w:t xml:space="preserve"> kira bedelinin tamamı kadar </w:t>
            </w:r>
            <w:r w:rsidRPr="00CA7EF7">
              <w:rPr>
                <w:b/>
              </w:rPr>
              <w:t>alıcı</w:t>
            </w:r>
            <w:r>
              <w:t xml:space="preserve"> ve </w:t>
            </w:r>
            <w:r>
              <w:rPr>
                <w:b/>
                <w:sz w:val="22"/>
                <w:szCs w:val="22"/>
              </w:rPr>
              <w:t xml:space="preserve">satıcının herbirinden ayrı ayrı </w:t>
            </w:r>
            <w:r>
              <w:t>devir ücreti alınacaktır.</w:t>
            </w:r>
          </w:p>
        </w:tc>
      </w:tr>
      <w:tr w:rsidR="00E42BB6" w:rsidRPr="00A80A43" w:rsidTr="00AE18DB">
        <w:trPr>
          <w:trHeight w:val="340"/>
        </w:trPr>
        <w:tc>
          <w:tcPr>
            <w:tcW w:w="10065" w:type="dxa"/>
            <w:gridSpan w:val="3"/>
            <w:shd w:val="clear" w:color="auto" w:fill="D0CECE"/>
            <w:vAlign w:val="center"/>
          </w:tcPr>
          <w:p w:rsidR="00E42BB6" w:rsidRPr="0063074A" w:rsidRDefault="00E42BB6" w:rsidP="00AE18DB">
            <w:pPr>
              <w:rPr>
                <w:b/>
              </w:rPr>
            </w:pPr>
            <w:r>
              <w:rPr>
                <w:b/>
                <w:sz w:val="22"/>
                <w:szCs w:val="22"/>
              </w:rPr>
              <w:t xml:space="preserve">B) </w:t>
            </w:r>
            <w:r w:rsidRPr="003C23FC">
              <w:rPr>
                <w:b/>
                <w:sz w:val="22"/>
                <w:szCs w:val="22"/>
              </w:rPr>
              <w:t>YENİ SEBZE HALİ SERVİSİ ÜCRET TARİFESİ</w:t>
            </w:r>
          </w:p>
        </w:tc>
      </w:tr>
      <w:tr w:rsidR="00E42BB6" w:rsidRPr="00C02D5E" w:rsidTr="00AE18DB">
        <w:trPr>
          <w:trHeight w:val="262"/>
        </w:trPr>
        <w:tc>
          <w:tcPr>
            <w:tcW w:w="8106" w:type="dxa"/>
            <w:gridSpan w:val="2"/>
            <w:vAlign w:val="center"/>
          </w:tcPr>
          <w:p w:rsidR="00E42BB6" w:rsidRPr="0063074A" w:rsidRDefault="00E42BB6" w:rsidP="00AE18DB">
            <w:pPr>
              <w:rPr>
                <w:b/>
                <w:szCs w:val="22"/>
              </w:rPr>
            </w:pPr>
            <w:r w:rsidRPr="0063074A">
              <w:rPr>
                <w:b/>
                <w:szCs w:val="22"/>
              </w:rPr>
              <w:t xml:space="preserve">a) </w:t>
            </w:r>
            <w:r w:rsidRPr="0063074A">
              <w:rPr>
                <w:szCs w:val="22"/>
              </w:rPr>
              <w:t>Tır Aracı</w:t>
            </w:r>
          </w:p>
        </w:tc>
        <w:tc>
          <w:tcPr>
            <w:tcW w:w="1959" w:type="dxa"/>
            <w:shd w:val="clear" w:color="auto" w:fill="auto"/>
            <w:vAlign w:val="center"/>
          </w:tcPr>
          <w:p w:rsidR="00E42BB6" w:rsidRPr="00C02D5E" w:rsidRDefault="00E42BB6" w:rsidP="00AE18DB">
            <w:pPr>
              <w:jc w:val="right"/>
              <w:rPr>
                <w:b/>
              </w:rPr>
            </w:pPr>
            <w:r>
              <w:rPr>
                <w:b/>
              </w:rPr>
              <w:t>100,00TL</w:t>
            </w:r>
          </w:p>
        </w:tc>
      </w:tr>
      <w:tr w:rsidR="00E42BB6" w:rsidRPr="00C02D5E" w:rsidTr="00AE18DB">
        <w:trPr>
          <w:trHeight w:val="262"/>
        </w:trPr>
        <w:tc>
          <w:tcPr>
            <w:tcW w:w="8106" w:type="dxa"/>
            <w:gridSpan w:val="2"/>
            <w:vAlign w:val="center"/>
          </w:tcPr>
          <w:p w:rsidR="00E42BB6" w:rsidRPr="0063074A" w:rsidRDefault="00E42BB6" w:rsidP="00AE18DB">
            <w:pPr>
              <w:rPr>
                <w:b/>
                <w:szCs w:val="22"/>
              </w:rPr>
            </w:pPr>
            <w:r w:rsidRPr="0063074A">
              <w:rPr>
                <w:b/>
                <w:szCs w:val="22"/>
              </w:rPr>
              <w:t xml:space="preserve">b) </w:t>
            </w:r>
            <w:r w:rsidRPr="0063074A">
              <w:rPr>
                <w:szCs w:val="22"/>
              </w:rPr>
              <w:t>Kamyon Aracı</w:t>
            </w:r>
          </w:p>
        </w:tc>
        <w:tc>
          <w:tcPr>
            <w:tcW w:w="1959" w:type="dxa"/>
            <w:shd w:val="clear" w:color="auto" w:fill="auto"/>
            <w:vAlign w:val="center"/>
          </w:tcPr>
          <w:p w:rsidR="00E42BB6" w:rsidRDefault="00E42BB6" w:rsidP="00AE18DB">
            <w:pPr>
              <w:jc w:val="right"/>
              <w:rPr>
                <w:b/>
              </w:rPr>
            </w:pPr>
            <w:r>
              <w:rPr>
                <w:b/>
              </w:rPr>
              <w:t>70,00TL</w:t>
            </w:r>
          </w:p>
        </w:tc>
      </w:tr>
      <w:tr w:rsidR="00E42BB6" w:rsidRPr="00C02D5E" w:rsidTr="00AE18DB">
        <w:trPr>
          <w:trHeight w:val="262"/>
        </w:trPr>
        <w:tc>
          <w:tcPr>
            <w:tcW w:w="8106" w:type="dxa"/>
            <w:gridSpan w:val="2"/>
            <w:vAlign w:val="center"/>
          </w:tcPr>
          <w:p w:rsidR="00E42BB6" w:rsidRPr="0063074A" w:rsidRDefault="00E42BB6" w:rsidP="00AE18DB">
            <w:pPr>
              <w:rPr>
                <w:b/>
                <w:szCs w:val="22"/>
              </w:rPr>
            </w:pPr>
            <w:r w:rsidRPr="0063074A">
              <w:rPr>
                <w:b/>
                <w:szCs w:val="22"/>
              </w:rPr>
              <w:t xml:space="preserve">c) </w:t>
            </w:r>
            <w:r w:rsidRPr="0063074A">
              <w:rPr>
                <w:szCs w:val="22"/>
              </w:rPr>
              <w:t>Kamyonet</w:t>
            </w:r>
          </w:p>
        </w:tc>
        <w:tc>
          <w:tcPr>
            <w:tcW w:w="1959" w:type="dxa"/>
            <w:shd w:val="clear" w:color="auto" w:fill="auto"/>
            <w:vAlign w:val="center"/>
          </w:tcPr>
          <w:p w:rsidR="00E42BB6" w:rsidRDefault="00E42BB6" w:rsidP="00AE18DB">
            <w:pPr>
              <w:jc w:val="right"/>
              <w:rPr>
                <w:b/>
              </w:rPr>
            </w:pPr>
            <w:r>
              <w:rPr>
                <w:b/>
              </w:rPr>
              <w:t>60,00TL</w:t>
            </w:r>
          </w:p>
        </w:tc>
      </w:tr>
      <w:tr w:rsidR="00E42BB6" w:rsidRPr="00A80A43" w:rsidTr="00AE18DB">
        <w:trPr>
          <w:trHeight w:val="194"/>
        </w:trPr>
        <w:tc>
          <w:tcPr>
            <w:tcW w:w="8106" w:type="dxa"/>
            <w:gridSpan w:val="2"/>
            <w:vAlign w:val="center"/>
          </w:tcPr>
          <w:p w:rsidR="00E42BB6" w:rsidRPr="0063074A" w:rsidRDefault="00E42BB6" w:rsidP="00AE18DB">
            <w:pPr>
              <w:rPr>
                <w:b/>
              </w:rPr>
            </w:pPr>
            <w:r w:rsidRPr="0063074A">
              <w:rPr>
                <w:b/>
                <w:szCs w:val="22"/>
              </w:rPr>
              <w:t xml:space="preserve">d) </w:t>
            </w:r>
            <w:r w:rsidRPr="0063074A">
              <w:rPr>
                <w:szCs w:val="22"/>
              </w:rPr>
              <w:t>Diğer araçlar</w:t>
            </w:r>
          </w:p>
        </w:tc>
        <w:tc>
          <w:tcPr>
            <w:tcW w:w="1959" w:type="dxa"/>
            <w:shd w:val="clear" w:color="auto" w:fill="auto"/>
          </w:tcPr>
          <w:p w:rsidR="00E42BB6" w:rsidRDefault="00E42BB6" w:rsidP="00AE18DB">
            <w:pPr>
              <w:jc w:val="right"/>
              <w:rPr>
                <w:b/>
              </w:rPr>
            </w:pPr>
            <w:r>
              <w:rPr>
                <w:b/>
              </w:rPr>
              <w:t>60,00TL</w:t>
            </w:r>
          </w:p>
        </w:tc>
      </w:tr>
      <w:tr w:rsidR="00E42BB6" w:rsidRPr="00A80A43" w:rsidTr="00AE18DB">
        <w:trPr>
          <w:trHeight w:val="194"/>
        </w:trPr>
        <w:tc>
          <w:tcPr>
            <w:tcW w:w="8106" w:type="dxa"/>
            <w:gridSpan w:val="2"/>
            <w:vAlign w:val="center"/>
          </w:tcPr>
          <w:p w:rsidR="00E42BB6" w:rsidRPr="0063074A" w:rsidRDefault="00E42BB6" w:rsidP="00AE18DB">
            <w:pPr>
              <w:rPr>
                <w:b/>
                <w:szCs w:val="22"/>
              </w:rPr>
            </w:pPr>
          </w:p>
        </w:tc>
        <w:tc>
          <w:tcPr>
            <w:tcW w:w="1959" w:type="dxa"/>
            <w:shd w:val="clear" w:color="auto" w:fill="auto"/>
          </w:tcPr>
          <w:p w:rsidR="00E42BB6" w:rsidRDefault="00E42BB6" w:rsidP="00AE18DB">
            <w:pPr>
              <w:jc w:val="right"/>
              <w:rPr>
                <w:b/>
              </w:rPr>
            </w:pPr>
          </w:p>
        </w:tc>
      </w:tr>
      <w:tr w:rsidR="00E42BB6" w:rsidRPr="00A80A43" w:rsidTr="00AE18DB">
        <w:trPr>
          <w:trHeight w:val="340"/>
        </w:trPr>
        <w:tc>
          <w:tcPr>
            <w:tcW w:w="10065" w:type="dxa"/>
            <w:gridSpan w:val="3"/>
            <w:shd w:val="clear" w:color="auto" w:fill="D0CECE"/>
            <w:vAlign w:val="center"/>
          </w:tcPr>
          <w:p w:rsidR="00E42BB6" w:rsidRPr="004209A4" w:rsidRDefault="00E42BB6" w:rsidP="00AE18DB">
            <w:pPr>
              <w:rPr>
                <w:b/>
                <w:szCs w:val="22"/>
              </w:rPr>
            </w:pPr>
            <w:r w:rsidRPr="004209A4">
              <w:rPr>
                <w:b/>
                <w:szCs w:val="22"/>
              </w:rPr>
              <w:t>C) HAL KİRA BEDELİ</w:t>
            </w:r>
          </w:p>
        </w:tc>
      </w:tr>
      <w:tr w:rsidR="00E42BB6" w:rsidRPr="00723486" w:rsidTr="00AE18DB">
        <w:trPr>
          <w:trHeight w:val="194"/>
        </w:trPr>
        <w:tc>
          <w:tcPr>
            <w:tcW w:w="10065" w:type="dxa"/>
            <w:gridSpan w:val="3"/>
            <w:vAlign w:val="center"/>
          </w:tcPr>
          <w:p w:rsidR="00E42BB6" w:rsidRPr="00723486" w:rsidRDefault="00E42BB6" w:rsidP="00AE18DB">
            <w:pPr>
              <w:rPr>
                <w:b/>
                <w:sz w:val="22"/>
              </w:rPr>
            </w:pPr>
            <w:r w:rsidRPr="00723486">
              <w:rPr>
                <w:sz w:val="22"/>
              </w:rPr>
              <w:t xml:space="preserve">Sebze ve Meyve Ticareti ve Toptancı Halleri Hakkında Yönetmeliğin 8.Maddesi Elazığ Belediyesi Hal Yönetmeliğinin 20.Madde 3.Fıkrası ve Müstecirlerle yapılan kira Sözleşmesinin 5.2 maddesine istinaden </w:t>
            </w:r>
            <w:r w:rsidRPr="00723486">
              <w:rPr>
                <w:b/>
                <w:sz w:val="22"/>
              </w:rPr>
              <w:t>Belediye Meclisimizce</w:t>
            </w:r>
            <w:r w:rsidRPr="00723486">
              <w:rPr>
                <w:sz w:val="22"/>
              </w:rPr>
              <w:t xml:space="preserve"> arttırılacaktır.</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Sayfa:17</w:t>
            </w:r>
          </w:p>
        </w:tc>
      </w:tr>
    </w:tbl>
    <w:p w:rsidR="00E42BB6" w:rsidRDefault="00E42BB6" w:rsidP="00E42BB6"/>
    <w:p w:rsidR="00E42BB6" w:rsidRDefault="00E42BB6" w:rsidP="00E42BB6"/>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E42BB6" w:rsidRPr="00A80A43" w:rsidTr="00AE18DB">
        <w:trPr>
          <w:trHeight w:val="283"/>
        </w:trPr>
        <w:tc>
          <w:tcPr>
            <w:tcW w:w="10065" w:type="dxa"/>
            <w:shd w:val="clear" w:color="auto" w:fill="D0CECE"/>
            <w:vAlign w:val="center"/>
          </w:tcPr>
          <w:p w:rsidR="00E42BB6" w:rsidRPr="004209A4" w:rsidRDefault="00E42BB6" w:rsidP="00AE18DB">
            <w:pPr>
              <w:rPr>
                <w:b/>
              </w:rPr>
            </w:pPr>
            <w:r w:rsidRPr="004209A4">
              <w:rPr>
                <w:b/>
              </w:rPr>
              <w:t>HAL DEVİR ÜCRETİ</w:t>
            </w:r>
          </w:p>
        </w:tc>
      </w:tr>
      <w:tr w:rsidR="00E42BB6" w:rsidRPr="00723486" w:rsidTr="00AE18DB">
        <w:trPr>
          <w:trHeight w:val="194"/>
        </w:trPr>
        <w:tc>
          <w:tcPr>
            <w:tcW w:w="10065" w:type="dxa"/>
            <w:vAlign w:val="center"/>
          </w:tcPr>
          <w:p w:rsidR="00E42BB6" w:rsidRPr="00723486" w:rsidRDefault="00E42BB6" w:rsidP="00AE18DB">
            <w:pPr>
              <w:rPr>
                <w:b/>
              </w:rPr>
            </w:pPr>
            <w:r w:rsidRPr="00723486">
              <w:rPr>
                <w:b/>
              </w:rPr>
              <w:t>1) Büfe ve İşyeri Devirlerinde (Baba, Anne, Eş, Çocuklar, Kardeş) Devir Ücreti Talep Edilmeyecektir.</w:t>
            </w:r>
          </w:p>
          <w:p w:rsidR="00E42BB6" w:rsidRPr="00723486" w:rsidRDefault="00E42BB6" w:rsidP="00AE18DB">
            <w:pPr>
              <w:rPr>
                <w:b/>
              </w:rPr>
            </w:pPr>
            <w:r w:rsidRPr="00723486">
              <w:rPr>
                <w:b/>
              </w:rPr>
              <w:t>2) Hal Komisyon Dükkânı Devirlerinde (Baba, Anne, Eş, Çocuklar, Kardeş) Devir Ücreti Talep Edilmeyecektir.</w:t>
            </w:r>
          </w:p>
          <w:p w:rsidR="00E42BB6" w:rsidRPr="00723486" w:rsidRDefault="00E42BB6" w:rsidP="00AE18DB">
            <w:pPr>
              <w:rPr>
                <w:b/>
              </w:rPr>
            </w:pPr>
            <w:r w:rsidRPr="00723486">
              <w:rPr>
                <w:b/>
              </w:rPr>
              <w:t>3) 2026 Mali yılı komisyon dükkanı aylık kira bedeli Belediye Meclisince belirlenecektir.</w:t>
            </w:r>
          </w:p>
        </w:tc>
      </w:tr>
    </w:tbl>
    <w:p w:rsidR="00E42BB6" w:rsidRDefault="00E42BB6" w:rsidP="00E42BB6"/>
    <w:p w:rsidR="00E42BB6" w:rsidRDefault="00E42BB6" w:rsidP="00E42BB6"/>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E42BB6" w:rsidRPr="00723486" w:rsidTr="00AE18DB">
        <w:trPr>
          <w:trHeight w:val="194"/>
        </w:trPr>
        <w:tc>
          <w:tcPr>
            <w:tcW w:w="10206" w:type="dxa"/>
            <w:vAlign w:val="center"/>
          </w:tcPr>
          <w:p w:rsidR="00E42BB6" w:rsidRPr="00723486" w:rsidRDefault="00E42BB6" w:rsidP="00AE18DB">
            <w:pPr>
              <w:tabs>
                <w:tab w:val="left" w:pos="3644"/>
              </w:tabs>
              <w:rPr>
                <w:b/>
                <w:bCs/>
                <w:szCs w:val="22"/>
              </w:rPr>
            </w:pPr>
            <w:r w:rsidRPr="00723486">
              <w:rPr>
                <w:b/>
                <w:bCs/>
                <w:szCs w:val="22"/>
              </w:rPr>
              <w:t>2464 SAYILI BELEDİYE GELİRLERİ KANUNU</w:t>
            </w:r>
          </w:p>
          <w:p w:rsidR="00E42BB6" w:rsidRPr="00723486" w:rsidRDefault="00E42BB6" w:rsidP="00AE18DB">
            <w:pPr>
              <w:tabs>
                <w:tab w:val="left" w:pos="3644"/>
              </w:tabs>
              <w:rPr>
                <w:b/>
                <w:bCs/>
                <w:szCs w:val="22"/>
              </w:rPr>
            </w:pPr>
            <w:r w:rsidRPr="00723486">
              <w:rPr>
                <w:b/>
                <w:bCs/>
                <w:szCs w:val="22"/>
              </w:rPr>
              <w:t>52.Madde:</w:t>
            </w:r>
          </w:p>
          <w:p w:rsidR="00E42BB6" w:rsidRPr="00723486" w:rsidRDefault="00E42BB6" w:rsidP="00AE18DB">
            <w:pPr>
              <w:tabs>
                <w:tab w:val="left" w:pos="3644"/>
              </w:tabs>
              <w:rPr>
                <w:bCs/>
                <w:szCs w:val="22"/>
              </w:rPr>
            </w:pPr>
            <w:r w:rsidRPr="00723486">
              <w:rPr>
                <w:bCs/>
                <w:szCs w:val="22"/>
              </w:rPr>
              <w:t>Belediye sınırları içinde bulunan aşağıdaki yerlerden herhangi birini satış yapmak veya sair maksatlarla ve yetkili mercilerden usulüne uygun izin alınarak geçici olarak, işgal edilmesi, işgal harcına tabidir.</w:t>
            </w:r>
          </w:p>
          <w:p w:rsidR="00E42BB6" w:rsidRPr="00723486" w:rsidRDefault="00E42BB6" w:rsidP="00AE18DB">
            <w:pPr>
              <w:tabs>
                <w:tab w:val="left" w:pos="3644"/>
              </w:tabs>
              <w:rPr>
                <w:b/>
                <w:bCs/>
                <w:szCs w:val="22"/>
              </w:rPr>
            </w:pPr>
            <w:r w:rsidRPr="00723486">
              <w:rPr>
                <w:b/>
                <w:bCs/>
                <w:szCs w:val="22"/>
              </w:rPr>
              <w:t>52.Madde 2.Bend:</w:t>
            </w:r>
          </w:p>
          <w:p w:rsidR="00E42BB6" w:rsidRPr="00723486" w:rsidRDefault="00E42BB6" w:rsidP="00AE18DB">
            <w:pPr>
              <w:tabs>
                <w:tab w:val="left" w:pos="3644"/>
              </w:tabs>
              <w:rPr>
                <w:bCs/>
                <w:szCs w:val="22"/>
              </w:rPr>
            </w:pPr>
            <w:r w:rsidRPr="00723486">
              <w:rPr>
                <w:bCs/>
                <w:szCs w:val="22"/>
              </w:rPr>
              <w:t>Yol, meydan, Pazar, İskele, köprü gibi umuma ait yerlerde bir kısmının herhangi bir maksat için işgali halinde tarifeye göre işgal ücreti alınır.</w:t>
            </w:r>
          </w:p>
        </w:tc>
      </w:tr>
    </w:tbl>
    <w:p w:rsidR="00E42BB6" w:rsidRDefault="00E42BB6" w:rsidP="00E42BB6">
      <w:pPr>
        <w:tabs>
          <w:tab w:val="left" w:pos="5565"/>
        </w:tabs>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67"/>
        <w:gridCol w:w="2146"/>
      </w:tblGrid>
      <w:tr w:rsidR="00E42BB6" w:rsidRPr="00BD7E78" w:rsidTr="00AE18DB">
        <w:trPr>
          <w:trHeight w:val="397"/>
        </w:trPr>
        <w:tc>
          <w:tcPr>
            <w:tcW w:w="10206" w:type="dxa"/>
            <w:gridSpan w:val="3"/>
            <w:shd w:val="clear" w:color="auto" w:fill="7F7F7F"/>
            <w:vAlign w:val="center"/>
          </w:tcPr>
          <w:p w:rsidR="00E42BB6" w:rsidRPr="00BD7E78" w:rsidRDefault="00E42BB6" w:rsidP="00AE18DB">
            <w:pPr>
              <w:rPr>
                <w:b/>
                <w:bCs/>
                <w:color w:val="000000"/>
              </w:rPr>
            </w:pPr>
            <w:r>
              <w:rPr>
                <w:b/>
                <w:bCs/>
              </w:rPr>
              <w:t xml:space="preserve">                               </w:t>
            </w:r>
            <w:r w:rsidRPr="00BD7E78">
              <w:rPr>
                <w:b/>
                <w:bCs/>
              </w:rPr>
              <w:t>ULAŞIM HİZMETLERİ MÜDÜRLÜĞÜ GELİRLERİ</w:t>
            </w:r>
          </w:p>
        </w:tc>
      </w:tr>
      <w:tr w:rsidR="00E42BB6" w:rsidRPr="00BD7E78" w:rsidTr="00AE18DB">
        <w:trPr>
          <w:trHeight w:val="267"/>
        </w:trPr>
        <w:tc>
          <w:tcPr>
            <w:tcW w:w="10206" w:type="dxa"/>
            <w:gridSpan w:val="3"/>
            <w:shd w:val="clear" w:color="auto" w:fill="808080"/>
            <w:vAlign w:val="center"/>
          </w:tcPr>
          <w:p w:rsidR="00E42BB6" w:rsidRPr="000D7957" w:rsidRDefault="00E42BB6" w:rsidP="00AE18DB">
            <w:pPr>
              <w:rPr>
                <w:b/>
                <w:bCs/>
              </w:rPr>
            </w:pPr>
            <w:r w:rsidRPr="000D7957">
              <w:rPr>
                <w:b/>
                <w:bCs/>
              </w:rPr>
              <w:t>5393 sayılı Belediye Kanunu’nun 15. Maddesi (p) bendi gereğince ‘Kara, deniz, su ve demiryolu üzerinde işletilen her türlü servis ve toplu taşıma araçları ile taksi sayılarını, bilet ücret ve tarifelerinin, zaman ve güzergahlarını belirlemek; durak yerleri ile karayolu, yol, cadde, sokak, meydan vb. yerler üzerinde araç park yerlerini tespit etmek ve işletmek, işlettirmek veya kiraya vermek; kanunların belediyelere verdiği trafik düzenlemesinin gerektirdiği bütün işleri yürütmek kararı ile Belediyenin yetkileri ve imtiyazları şunlardır;</w:t>
            </w:r>
          </w:p>
        </w:tc>
      </w:tr>
      <w:tr w:rsidR="00E42BB6" w:rsidRPr="00BD7E78" w:rsidTr="00AE18DB">
        <w:trPr>
          <w:trHeight w:val="267"/>
        </w:trPr>
        <w:tc>
          <w:tcPr>
            <w:tcW w:w="102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42BB6" w:rsidRPr="000D7957" w:rsidRDefault="00E42BB6" w:rsidP="00AE18DB">
            <w:pPr>
              <w:rPr>
                <w:b/>
                <w:bCs/>
              </w:rPr>
            </w:pPr>
            <w:r w:rsidRPr="000D7957">
              <w:rPr>
                <w:b/>
                <w:bCs/>
              </w:rPr>
              <w:t>TAKSİ DURAKLARI</w:t>
            </w:r>
          </w:p>
        </w:tc>
      </w:tr>
      <w:tr w:rsidR="00E42BB6" w:rsidRPr="00BD7E78" w:rsidTr="00AE18DB">
        <w:trPr>
          <w:trHeight w:val="267"/>
        </w:trPr>
        <w:tc>
          <w:tcPr>
            <w:tcW w:w="102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42BB6" w:rsidRPr="000D7957" w:rsidRDefault="00E42BB6" w:rsidP="00AE18DB">
            <w:pPr>
              <w:pStyle w:val="ListeParagraf"/>
              <w:numPr>
                <w:ilvl w:val="0"/>
                <w:numId w:val="69"/>
              </w:numPr>
              <w:spacing w:after="0" w:line="240" w:lineRule="auto"/>
              <w:ind w:left="317"/>
              <w:contextualSpacing w:val="0"/>
              <w:rPr>
                <w:b/>
                <w:bCs/>
              </w:rPr>
            </w:pPr>
            <w:r w:rsidRPr="000D7957">
              <w:rPr>
                <w:b/>
                <w:bCs/>
              </w:rPr>
              <w:t>1. BÖLGE  TAKSİ DURAKLARI</w:t>
            </w:r>
          </w:p>
        </w:tc>
      </w:tr>
      <w:tr w:rsidR="00E42BB6" w:rsidRPr="00B21005" w:rsidTr="00AE18DB">
        <w:trPr>
          <w:trHeight w:val="267"/>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E42BB6" w:rsidRPr="00B21005" w:rsidRDefault="00E42BB6" w:rsidP="00AE18DB">
            <w:pPr>
              <w:rPr>
                <w:b/>
                <w:bCs/>
              </w:rPr>
            </w:pPr>
            <w:r w:rsidRPr="00B21005">
              <w:rPr>
                <w:b/>
                <w:bCs/>
              </w:rPr>
              <w:t>1)     Adliye (Yanı) Taksi - Anıt - Araştırma - Batı - Batuhan - Çeşme - Emek - Gar - Güçlü - Güven - Hal - Harput - 2.Harput - Hürriyet - Kader - Konak - Köşk - Merkez - Mini - Müftülük Sitesi - Neşem - Orduevi - Ömür - Özel Çeşme - Saray - Sefa - Şedele – Şehir Hastanesi - Şehitilhanlar - Şehitlik - Şeker Ambarı - Terminal - Toplum - Tuncay - Umut - Üniversite - Vilayet - Yavuz – Yeşildere Türk Telekom Tapu-Park23 AVM-Hazardağlı-Orman Kavşağı-Çayda Çıra Mahallesi-Karaçalı Camii-Halit Hoca Efendi Bulvarı-Eski Devlet Hastanesi-Eski Sigorta Hastanesi-112 Acil-Yemişlik Toki-Bizmişen Toki-Elysium AVM.</w:t>
            </w:r>
          </w:p>
        </w:tc>
      </w:tr>
      <w:tr w:rsidR="00E42BB6" w:rsidRPr="00B21005" w:rsidTr="00AE18DB">
        <w:trPr>
          <w:trHeight w:val="267"/>
        </w:trPr>
        <w:tc>
          <w:tcPr>
            <w:tcW w:w="102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42BB6" w:rsidRPr="00B21005" w:rsidRDefault="00E42BB6" w:rsidP="00AE18DB">
            <w:pPr>
              <w:pStyle w:val="ListeParagraf"/>
              <w:numPr>
                <w:ilvl w:val="0"/>
                <w:numId w:val="69"/>
              </w:numPr>
              <w:spacing w:after="0" w:line="240" w:lineRule="auto"/>
              <w:ind w:left="317"/>
              <w:contextualSpacing w:val="0"/>
              <w:rPr>
                <w:b/>
                <w:bCs/>
              </w:rPr>
            </w:pPr>
            <w:r w:rsidRPr="00B21005">
              <w:rPr>
                <w:b/>
                <w:bCs/>
              </w:rPr>
              <w:t xml:space="preserve">2. BÖLGE TAKSİ DURAKLARI </w:t>
            </w:r>
          </w:p>
        </w:tc>
      </w:tr>
      <w:tr w:rsidR="00E42BB6" w:rsidRPr="00B21005" w:rsidTr="00AE18DB">
        <w:trPr>
          <w:trHeight w:val="267"/>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42BB6" w:rsidRPr="00B21005" w:rsidRDefault="00E42BB6" w:rsidP="00AE18DB">
            <w:pPr>
              <w:rPr>
                <w:b/>
                <w:bCs/>
              </w:rPr>
            </w:pPr>
            <w:r w:rsidRPr="00B21005">
              <w:rPr>
                <w:b/>
                <w:bCs/>
              </w:rPr>
              <w:t>1)     Abdullahpaşa Taksi - Aksaray - Aksaray Mahallesi - Atilla - Bahçelievler - Balakgazi - Cumhuriyet - Dilek - Doğukent - Doğukent Girişi - Dörtyol - Emniyet - Fatih - Fevzi Çakmak - Gima - Görgü - Günay - Karşıyaka - Kızılay - Kültür - Mert - Salıbaba - Sanayi - Sanayi Sitesi – Mini Terminal - Şube - Varan - Uçar - Yücel - Zafran Taksi – Vatan- Hilalkent Mahallesi-Yeşilkent-Keban Kavşağı-Kapalı Ceza İnfaz Kurumu-Ulukent Mahallesi-Harput-Çatalçeşme Toki.</w:t>
            </w:r>
          </w:p>
        </w:tc>
      </w:tr>
      <w:tr w:rsidR="00E42BB6" w:rsidRPr="00BD7E78" w:rsidTr="00AE18DB">
        <w:trPr>
          <w:trHeight w:val="267"/>
        </w:trPr>
        <w:tc>
          <w:tcPr>
            <w:tcW w:w="102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42BB6" w:rsidRPr="000D7957" w:rsidRDefault="00E42BB6" w:rsidP="00AE18DB">
            <w:pPr>
              <w:rPr>
                <w:b/>
                <w:bCs/>
              </w:rPr>
            </w:pPr>
            <w:r w:rsidRPr="000D7957">
              <w:rPr>
                <w:b/>
                <w:bCs/>
              </w:rPr>
              <w:t>5393 sayılı Belediye Kanununun 15.maddesi p fıkrası gereğince şehrimizde faaliyet gösteren   T plakalı Ticari taksi araçlarının İşletme Ruhsat Harçlarından alınacak ücretler.</w:t>
            </w:r>
          </w:p>
        </w:tc>
      </w:tr>
      <w:tr w:rsidR="00E42BB6" w:rsidRPr="00BD7E78" w:rsidTr="00AE18DB">
        <w:trPr>
          <w:trHeight w:val="227"/>
        </w:trPr>
        <w:tc>
          <w:tcPr>
            <w:tcW w:w="102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42BB6" w:rsidRPr="000D7957" w:rsidRDefault="00E42BB6" w:rsidP="00AE18DB">
            <w:pPr>
              <w:pStyle w:val="ListeParagraf"/>
              <w:numPr>
                <w:ilvl w:val="0"/>
                <w:numId w:val="69"/>
              </w:numPr>
              <w:spacing w:after="0" w:line="240" w:lineRule="auto"/>
              <w:ind w:left="317"/>
              <w:contextualSpacing w:val="0"/>
              <w:rPr>
                <w:b/>
                <w:bCs/>
                <w:sz w:val="28"/>
              </w:rPr>
            </w:pPr>
            <w:r w:rsidRPr="000D7957">
              <w:rPr>
                <w:b/>
                <w:bCs/>
                <w:sz w:val="28"/>
              </w:rPr>
              <w:t>T PLAKA YILLIK İŞLETME RUHSAT VİZESİ ÜCRETİ</w:t>
            </w:r>
          </w:p>
        </w:tc>
      </w:tr>
      <w:tr w:rsidR="00E42BB6" w:rsidRPr="00BD7E78" w:rsidTr="00AE18DB">
        <w:trPr>
          <w:trHeight w:val="262"/>
        </w:trPr>
        <w:tc>
          <w:tcPr>
            <w:tcW w:w="993" w:type="dxa"/>
            <w:vAlign w:val="center"/>
          </w:tcPr>
          <w:p w:rsidR="00E42BB6" w:rsidRPr="008F53F4" w:rsidRDefault="00E42BB6" w:rsidP="00AE18DB">
            <w:pPr>
              <w:jc w:val="center"/>
              <w:rPr>
                <w:b/>
                <w:bCs/>
              </w:rPr>
            </w:pPr>
            <w:r w:rsidRPr="008F53F4">
              <w:rPr>
                <w:b/>
                <w:bCs/>
              </w:rPr>
              <w:t>1.Bölge</w:t>
            </w:r>
          </w:p>
        </w:tc>
        <w:tc>
          <w:tcPr>
            <w:tcW w:w="7067" w:type="dxa"/>
            <w:vAlign w:val="center"/>
          </w:tcPr>
          <w:p w:rsidR="00E42BB6" w:rsidRPr="002E23E6" w:rsidRDefault="00E42BB6" w:rsidP="00AE18DB">
            <w:pPr>
              <w:rPr>
                <w:b/>
              </w:rPr>
            </w:pPr>
            <w:r w:rsidRPr="00BD7E78">
              <w:rPr>
                <w:bCs/>
              </w:rPr>
              <w:t>Ticari Taksi Durakları</w:t>
            </w:r>
          </w:p>
        </w:tc>
        <w:tc>
          <w:tcPr>
            <w:tcW w:w="2146" w:type="dxa"/>
            <w:shd w:val="clear" w:color="auto" w:fill="auto"/>
            <w:vAlign w:val="center"/>
          </w:tcPr>
          <w:p w:rsidR="00E42BB6" w:rsidRPr="00A80A43" w:rsidRDefault="00E42BB6" w:rsidP="00AE18DB">
            <w:pPr>
              <w:jc w:val="right"/>
              <w:rPr>
                <w:b/>
              </w:rPr>
            </w:pPr>
            <w:r>
              <w:rPr>
                <w:b/>
              </w:rPr>
              <w:t>600,00TL</w:t>
            </w:r>
          </w:p>
        </w:tc>
      </w:tr>
      <w:tr w:rsidR="00E42BB6" w:rsidRPr="00BD7E78" w:rsidTr="00AE18DB">
        <w:trPr>
          <w:trHeight w:val="265"/>
        </w:trPr>
        <w:tc>
          <w:tcPr>
            <w:tcW w:w="993" w:type="dxa"/>
            <w:vAlign w:val="center"/>
          </w:tcPr>
          <w:p w:rsidR="00E42BB6" w:rsidRPr="008F53F4" w:rsidRDefault="00E42BB6" w:rsidP="00AE18DB">
            <w:pPr>
              <w:jc w:val="center"/>
              <w:rPr>
                <w:b/>
                <w:bCs/>
              </w:rPr>
            </w:pPr>
            <w:r w:rsidRPr="008F53F4">
              <w:rPr>
                <w:b/>
                <w:bCs/>
              </w:rPr>
              <w:t>2.Bölge</w:t>
            </w:r>
          </w:p>
        </w:tc>
        <w:tc>
          <w:tcPr>
            <w:tcW w:w="7067" w:type="dxa"/>
            <w:vAlign w:val="center"/>
          </w:tcPr>
          <w:p w:rsidR="00E42BB6" w:rsidRPr="002E23E6" w:rsidRDefault="00E42BB6" w:rsidP="00AE18DB">
            <w:pPr>
              <w:rPr>
                <w:b/>
                <w:bCs/>
              </w:rPr>
            </w:pPr>
            <w:r w:rsidRPr="00BD7E78">
              <w:rPr>
                <w:bCs/>
              </w:rPr>
              <w:t>Ticari Taksi Durakları</w:t>
            </w:r>
          </w:p>
        </w:tc>
        <w:tc>
          <w:tcPr>
            <w:tcW w:w="2146" w:type="dxa"/>
            <w:shd w:val="clear" w:color="auto" w:fill="auto"/>
            <w:vAlign w:val="center"/>
          </w:tcPr>
          <w:p w:rsidR="00E42BB6" w:rsidRPr="00EC601F" w:rsidRDefault="00E42BB6" w:rsidP="00AE18DB">
            <w:pPr>
              <w:jc w:val="right"/>
              <w:rPr>
                <w:b/>
                <w:bCs/>
              </w:rPr>
            </w:pPr>
            <w:r>
              <w:rPr>
                <w:b/>
                <w:bCs/>
              </w:rPr>
              <w:t>500,00TL</w:t>
            </w:r>
          </w:p>
        </w:tc>
      </w:tr>
    </w:tbl>
    <w:p w:rsidR="00E42BB6" w:rsidRDefault="00E42BB6" w:rsidP="00E42BB6"/>
    <w:p w:rsidR="00E42BB6" w:rsidRDefault="00E42BB6" w:rsidP="00E42BB6"/>
    <w:p w:rsidR="00E42BB6" w:rsidRDefault="00E42BB6" w:rsidP="00E42BB6"/>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Sayfa:18</w:t>
            </w:r>
          </w:p>
        </w:tc>
      </w:tr>
    </w:tbl>
    <w:p w:rsidR="00E42BB6" w:rsidRDefault="00E42BB6" w:rsidP="00E42BB6"/>
    <w:p w:rsidR="00E42BB6" w:rsidRDefault="00E42BB6" w:rsidP="00E42BB6"/>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67"/>
        <w:gridCol w:w="129"/>
        <w:gridCol w:w="2017"/>
      </w:tblGrid>
      <w:tr w:rsidR="00E42BB6" w:rsidRPr="00BD7E78" w:rsidTr="00AE18DB">
        <w:trPr>
          <w:trHeight w:val="283"/>
        </w:trPr>
        <w:tc>
          <w:tcPr>
            <w:tcW w:w="10206" w:type="dxa"/>
            <w:gridSpan w:val="4"/>
            <w:shd w:val="clear" w:color="auto" w:fill="D0CECE"/>
            <w:vAlign w:val="center"/>
          </w:tcPr>
          <w:p w:rsidR="00E42BB6" w:rsidRPr="00E81921" w:rsidRDefault="00E42BB6" w:rsidP="00AE18DB">
            <w:pPr>
              <w:pStyle w:val="ListeParagraf"/>
              <w:ind w:left="0"/>
              <w:rPr>
                <w:b/>
              </w:rPr>
            </w:pPr>
            <w:r w:rsidRPr="00E81921">
              <w:rPr>
                <w:b/>
              </w:rPr>
              <w:t>TİCARİ MİNİBÜS</w:t>
            </w:r>
            <w:r>
              <w:rPr>
                <w:b/>
              </w:rPr>
              <w:t xml:space="preserve"> </w:t>
            </w:r>
            <w:r w:rsidRPr="00E81921">
              <w:rPr>
                <w:b/>
              </w:rPr>
              <w:t>M PLAKA HAT ÜCRETİ</w:t>
            </w:r>
          </w:p>
        </w:tc>
      </w:tr>
      <w:tr w:rsidR="00E42BB6" w:rsidRPr="00BD7E78" w:rsidTr="00AE18DB">
        <w:trPr>
          <w:trHeight w:val="559"/>
        </w:trPr>
        <w:tc>
          <w:tcPr>
            <w:tcW w:w="993" w:type="dxa"/>
            <w:shd w:val="clear" w:color="auto" w:fill="D0CECE"/>
            <w:vAlign w:val="center"/>
          </w:tcPr>
          <w:p w:rsidR="00E42BB6" w:rsidRPr="007704E0" w:rsidRDefault="00E42BB6" w:rsidP="00AE18DB">
            <w:pPr>
              <w:jc w:val="center"/>
              <w:rPr>
                <w:b/>
                <w:sz w:val="22"/>
                <w:szCs w:val="22"/>
              </w:rPr>
            </w:pPr>
            <w:r w:rsidRPr="007704E0">
              <w:rPr>
                <w:b/>
                <w:sz w:val="22"/>
                <w:szCs w:val="22"/>
              </w:rPr>
              <w:t>1. Bölge</w:t>
            </w:r>
          </w:p>
        </w:tc>
        <w:tc>
          <w:tcPr>
            <w:tcW w:w="7067" w:type="dxa"/>
            <w:vAlign w:val="center"/>
          </w:tcPr>
          <w:p w:rsidR="00E42BB6" w:rsidRPr="002E23E6" w:rsidRDefault="00E42BB6" w:rsidP="00AE18DB">
            <w:pPr>
              <w:rPr>
                <w:b/>
              </w:rPr>
            </w:pPr>
            <w:r w:rsidRPr="00BD7E78">
              <w:t>Abdullahpaşa, Bahçelievler, Doğukent,</w:t>
            </w:r>
            <w:r>
              <w:t xml:space="preserve"> Fevziçakmak,</w:t>
            </w:r>
            <w:r w:rsidRPr="00BD7E78">
              <w:t xml:space="preserve"> Sanayi,Salıbaba  Çatalçeşme Sürsürü, Olgunlar,Ulukent, Yıldızbağları,</w:t>
            </w:r>
          </w:p>
        </w:tc>
        <w:tc>
          <w:tcPr>
            <w:tcW w:w="2146" w:type="dxa"/>
            <w:gridSpan w:val="2"/>
            <w:shd w:val="clear" w:color="auto" w:fill="auto"/>
            <w:vAlign w:val="center"/>
          </w:tcPr>
          <w:p w:rsidR="00E42BB6" w:rsidRPr="002E23E6" w:rsidRDefault="00E42BB6" w:rsidP="00AE18DB">
            <w:pPr>
              <w:jc w:val="right"/>
              <w:rPr>
                <w:b/>
              </w:rPr>
            </w:pPr>
            <w:r>
              <w:rPr>
                <w:b/>
              </w:rPr>
              <w:t>7.000,00TL</w:t>
            </w:r>
          </w:p>
        </w:tc>
      </w:tr>
      <w:tr w:rsidR="00E42BB6" w:rsidRPr="00BD7E78" w:rsidTr="00AE18DB">
        <w:trPr>
          <w:trHeight w:val="280"/>
        </w:trPr>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8F53F4" w:rsidRDefault="00E42BB6" w:rsidP="00AE18DB">
            <w:pPr>
              <w:jc w:val="center"/>
              <w:rPr>
                <w:b/>
              </w:rPr>
            </w:pPr>
            <w:r w:rsidRPr="008F53F4">
              <w:rPr>
                <w:b/>
              </w:rPr>
              <w:t>2</w:t>
            </w:r>
            <w:r>
              <w:rPr>
                <w:b/>
              </w:rPr>
              <w:t>.</w:t>
            </w:r>
            <w:r w:rsidRPr="007704E0">
              <w:rPr>
                <w:b/>
                <w:sz w:val="22"/>
                <w:szCs w:val="22"/>
              </w:rPr>
              <w:t xml:space="preserve"> Bölge</w:t>
            </w:r>
          </w:p>
        </w:tc>
        <w:tc>
          <w:tcPr>
            <w:tcW w:w="7067" w:type="dxa"/>
            <w:tcBorders>
              <w:top w:val="single" w:sz="4" w:space="0" w:color="auto"/>
              <w:left w:val="single" w:sz="4" w:space="0" w:color="auto"/>
              <w:bottom w:val="single" w:sz="4" w:space="0" w:color="auto"/>
              <w:right w:val="single" w:sz="4" w:space="0" w:color="auto"/>
            </w:tcBorders>
            <w:vAlign w:val="center"/>
          </w:tcPr>
          <w:p w:rsidR="00E42BB6" w:rsidRPr="002E23E6" w:rsidRDefault="00E42BB6" w:rsidP="00AE18DB">
            <w:pPr>
              <w:rPr>
                <w:b/>
              </w:rPr>
            </w:pPr>
            <w:r>
              <w:t xml:space="preserve">Aksaray, </w:t>
            </w:r>
            <w:r w:rsidRPr="00BD7E78">
              <w:t>Garaj</w:t>
            </w:r>
            <w:r>
              <w:t xml:space="preserve"> </w:t>
            </w:r>
            <w:r w:rsidRPr="00BD7E78">
              <w:t>Karşıyaka,Gümüşkavak, Harput Kızılay,Yeniköy,Zafran</w:t>
            </w:r>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2E23E6" w:rsidRDefault="00E42BB6" w:rsidP="00AE18DB">
            <w:pPr>
              <w:jc w:val="right"/>
              <w:rPr>
                <w:b/>
              </w:rPr>
            </w:pPr>
            <w:r>
              <w:rPr>
                <w:b/>
              </w:rPr>
              <w:t>5.500,00TL</w:t>
            </w:r>
          </w:p>
        </w:tc>
      </w:tr>
      <w:tr w:rsidR="00E42BB6" w:rsidRPr="00BD7E78" w:rsidTr="00AE18DB">
        <w:trPr>
          <w:trHeight w:val="262"/>
        </w:trPr>
        <w:tc>
          <w:tcPr>
            <w:tcW w:w="10206" w:type="dxa"/>
            <w:gridSpan w:val="4"/>
            <w:shd w:val="clear" w:color="auto" w:fill="D0CECE"/>
            <w:vAlign w:val="center"/>
          </w:tcPr>
          <w:p w:rsidR="00E42BB6" w:rsidRPr="00DB33F9" w:rsidRDefault="00E42BB6" w:rsidP="00AE18DB">
            <w:pPr>
              <w:pStyle w:val="ListeParagraf"/>
              <w:ind w:left="0"/>
              <w:rPr>
                <w:b/>
              </w:rPr>
            </w:pPr>
            <w:r w:rsidRPr="00D70655">
              <w:rPr>
                <w:b/>
              </w:rPr>
              <w:t xml:space="preserve">(Baba,Anne,Eş,Çocuklar,Kardeş) </w:t>
            </w:r>
            <w:r w:rsidRPr="00D70655">
              <w:t>arasındaki devirlerden ücret alınmayacaktır.</w:t>
            </w:r>
          </w:p>
        </w:tc>
      </w:tr>
      <w:tr w:rsidR="00E42BB6" w:rsidRPr="00BD7E78" w:rsidTr="00AE18DB">
        <w:trPr>
          <w:trHeight w:val="340"/>
        </w:trPr>
        <w:tc>
          <w:tcPr>
            <w:tcW w:w="10206" w:type="dxa"/>
            <w:gridSpan w:val="4"/>
            <w:shd w:val="clear" w:color="auto" w:fill="D0CECE"/>
            <w:vAlign w:val="center"/>
          </w:tcPr>
          <w:p w:rsidR="00E42BB6" w:rsidRPr="00DB33F9" w:rsidRDefault="00E42BB6" w:rsidP="00AE18DB">
            <w:pPr>
              <w:pStyle w:val="ListeParagraf"/>
              <w:ind w:left="0"/>
              <w:rPr>
                <w:b/>
              </w:rPr>
            </w:pPr>
            <w:r w:rsidRPr="00DB33F9">
              <w:rPr>
                <w:b/>
              </w:rPr>
              <w:t>PERSONEL SERVİSİ</w:t>
            </w:r>
          </w:p>
        </w:tc>
      </w:tr>
      <w:tr w:rsidR="00E42BB6" w:rsidRPr="00BD7E78" w:rsidTr="00AE18DB">
        <w:trPr>
          <w:trHeight w:val="247"/>
        </w:trPr>
        <w:tc>
          <w:tcPr>
            <w:tcW w:w="8060" w:type="dxa"/>
            <w:gridSpan w:val="2"/>
            <w:vAlign w:val="center"/>
          </w:tcPr>
          <w:p w:rsidR="00E42BB6" w:rsidRPr="002E23E6" w:rsidRDefault="00E42BB6" w:rsidP="00AE18DB">
            <w:pPr>
              <w:rPr>
                <w:b/>
              </w:rPr>
            </w:pPr>
            <w:r w:rsidRPr="008F53F4">
              <w:rPr>
                <w:b/>
              </w:rPr>
              <w:t>a)</w:t>
            </w:r>
            <w:r>
              <w:t xml:space="preserve">    </w:t>
            </w:r>
            <w:r w:rsidRPr="00BD7E78">
              <w:t>Personel ser</w:t>
            </w:r>
            <w:r>
              <w:t>visi Güzergâh İzin Belgesi ücreti</w:t>
            </w:r>
          </w:p>
        </w:tc>
        <w:tc>
          <w:tcPr>
            <w:tcW w:w="2146" w:type="dxa"/>
            <w:gridSpan w:val="2"/>
            <w:shd w:val="clear" w:color="auto" w:fill="auto"/>
            <w:vAlign w:val="center"/>
          </w:tcPr>
          <w:p w:rsidR="00E42BB6" w:rsidRPr="002E23E6" w:rsidRDefault="00E42BB6" w:rsidP="00AE18DB">
            <w:pPr>
              <w:jc w:val="right"/>
              <w:rPr>
                <w:b/>
              </w:rPr>
            </w:pPr>
            <w:r>
              <w:rPr>
                <w:b/>
              </w:rPr>
              <w:t>2.450,00TL</w:t>
            </w:r>
          </w:p>
        </w:tc>
      </w:tr>
      <w:tr w:rsidR="00E42BB6" w:rsidRPr="00BD7E78" w:rsidTr="00AE18DB">
        <w:trPr>
          <w:trHeight w:val="266"/>
        </w:trPr>
        <w:tc>
          <w:tcPr>
            <w:tcW w:w="8060" w:type="dxa"/>
            <w:gridSpan w:val="2"/>
            <w:vAlign w:val="center"/>
          </w:tcPr>
          <w:p w:rsidR="00E42BB6" w:rsidRPr="002E23E6" w:rsidRDefault="00E42BB6" w:rsidP="00AE18DB">
            <w:pPr>
              <w:rPr>
                <w:b/>
              </w:rPr>
            </w:pPr>
            <w:r w:rsidRPr="008F53F4">
              <w:rPr>
                <w:b/>
              </w:rPr>
              <w:t>b)</w:t>
            </w:r>
            <w:r>
              <w:rPr>
                <w:b/>
              </w:rPr>
              <w:t xml:space="preserve">   </w:t>
            </w:r>
            <w:r>
              <w:t xml:space="preserve"> </w:t>
            </w:r>
            <w:r w:rsidRPr="00BD7E78">
              <w:t xml:space="preserve">Diğer </w:t>
            </w:r>
            <w:r>
              <w:t>Güzergâh İzin Belgesi ücreti</w:t>
            </w:r>
          </w:p>
        </w:tc>
        <w:tc>
          <w:tcPr>
            <w:tcW w:w="2146" w:type="dxa"/>
            <w:gridSpan w:val="2"/>
            <w:shd w:val="clear" w:color="auto" w:fill="auto"/>
            <w:vAlign w:val="center"/>
          </w:tcPr>
          <w:p w:rsidR="00E42BB6" w:rsidRPr="002E23E6" w:rsidRDefault="00E42BB6" w:rsidP="00AE18DB">
            <w:pPr>
              <w:jc w:val="right"/>
              <w:rPr>
                <w:b/>
              </w:rPr>
            </w:pPr>
            <w:r>
              <w:rPr>
                <w:b/>
              </w:rPr>
              <w:t>8.000,00TL</w:t>
            </w:r>
          </w:p>
        </w:tc>
      </w:tr>
      <w:tr w:rsidR="00E42BB6" w:rsidRPr="00BD7E78" w:rsidTr="00AE18DB">
        <w:trPr>
          <w:trHeight w:val="340"/>
        </w:trPr>
        <w:tc>
          <w:tcPr>
            <w:tcW w:w="10206" w:type="dxa"/>
            <w:gridSpan w:val="4"/>
            <w:shd w:val="clear" w:color="auto" w:fill="BFBFBF"/>
            <w:vAlign w:val="center"/>
          </w:tcPr>
          <w:p w:rsidR="00E42BB6" w:rsidRDefault="00E42BB6" w:rsidP="00AE18DB">
            <w:pPr>
              <w:rPr>
                <w:b/>
              </w:rPr>
            </w:pPr>
            <w:r w:rsidRPr="008353AF">
              <w:rPr>
                <w:b/>
              </w:rPr>
              <w:t>BASILI EVRAK BEDELLERİ</w:t>
            </w:r>
          </w:p>
        </w:tc>
      </w:tr>
      <w:tr w:rsidR="00E42BB6" w:rsidRPr="00BD7E78" w:rsidTr="00AE18DB">
        <w:trPr>
          <w:trHeight w:val="273"/>
        </w:trPr>
        <w:tc>
          <w:tcPr>
            <w:tcW w:w="8060" w:type="dxa"/>
            <w:gridSpan w:val="2"/>
            <w:vAlign w:val="center"/>
          </w:tcPr>
          <w:p w:rsidR="00E42BB6" w:rsidRPr="008353AF" w:rsidRDefault="00E42BB6" w:rsidP="00AE18DB">
            <w:pPr>
              <w:rPr>
                <w:b/>
                <w:szCs w:val="22"/>
              </w:rPr>
            </w:pPr>
            <w:r w:rsidRPr="008353AF">
              <w:rPr>
                <w:b/>
                <w:szCs w:val="22"/>
              </w:rPr>
              <w:t>a)</w:t>
            </w:r>
            <w:r w:rsidRPr="008353AF">
              <w:rPr>
                <w:szCs w:val="22"/>
              </w:rPr>
              <w:t>Ticari minibüs ruhsat ücreti</w:t>
            </w:r>
          </w:p>
        </w:tc>
        <w:tc>
          <w:tcPr>
            <w:tcW w:w="2146" w:type="dxa"/>
            <w:gridSpan w:val="2"/>
            <w:shd w:val="clear" w:color="auto" w:fill="auto"/>
            <w:vAlign w:val="center"/>
          </w:tcPr>
          <w:p w:rsidR="00E42BB6" w:rsidRPr="008353AF" w:rsidRDefault="00E42BB6" w:rsidP="00AE18DB">
            <w:pPr>
              <w:jc w:val="right"/>
              <w:rPr>
                <w:b/>
                <w:szCs w:val="22"/>
              </w:rPr>
            </w:pPr>
            <w:r>
              <w:rPr>
                <w:b/>
                <w:szCs w:val="22"/>
              </w:rPr>
              <w:t>1.650</w:t>
            </w:r>
            <w:r w:rsidRPr="008353AF">
              <w:rPr>
                <w:b/>
                <w:szCs w:val="22"/>
              </w:rPr>
              <w:t>,00</w:t>
            </w:r>
            <w:r>
              <w:rPr>
                <w:b/>
              </w:rPr>
              <w:t>TL</w:t>
            </w:r>
          </w:p>
        </w:tc>
      </w:tr>
      <w:tr w:rsidR="00E42BB6" w:rsidRPr="00BD7E78" w:rsidTr="00AE18DB">
        <w:trPr>
          <w:trHeight w:val="278"/>
        </w:trPr>
        <w:tc>
          <w:tcPr>
            <w:tcW w:w="8060" w:type="dxa"/>
            <w:gridSpan w:val="2"/>
            <w:tcBorders>
              <w:top w:val="single" w:sz="4" w:space="0" w:color="auto"/>
              <w:left w:val="single" w:sz="4" w:space="0" w:color="auto"/>
              <w:bottom w:val="single" w:sz="4" w:space="0" w:color="auto"/>
              <w:right w:val="single" w:sz="4" w:space="0" w:color="auto"/>
            </w:tcBorders>
            <w:vAlign w:val="center"/>
          </w:tcPr>
          <w:p w:rsidR="00E42BB6" w:rsidRPr="008353AF" w:rsidRDefault="00E42BB6" w:rsidP="00AE18DB">
            <w:pPr>
              <w:rPr>
                <w:b/>
                <w:szCs w:val="22"/>
              </w:rPr>
            </w:pPr>
            <w:r w:rsidRPr="008353AF">
              <w:rPr>
                <w:b/>
                <w:szCs w:val="22"/>
              </w:rPr>
              <w:t>b)</w:t>
            </w:r>
            <w:r w:rsidRPr="008353AF">
              <w:rPr>
                <w:szCs w:val="22"/>
              </w:rPr>
              <w:t xml:space="preserve"> S Plaka Ruhsat ücreti</w:t>
            </w:r>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8353AF" w:rsidRDefault="00E42BB6" w:rsidP="00AE18DB">
            <w:pPr>
              <w:jc w:val="right"/>
              <w:rPr>
                <w:b/>
                <w:szCs w:val="22"/>
              </w:rPr>
            </w:pPr>
            <w:r>
              <w:rPr>
                <w:b/>
                <w:szCs w:val="22"/>
              </w:rPr>
              <w:t>1.500</w:t>
            </w:r>
            <w:r w:rsidRPr="008353AF">
              <w:rPr>
                <w:b/>
                <w:szCs w:val="22"/>
              </w:rPr>
              <w:t>,00</w:t>
            </w:r>
            <w:r>
              <w:rPr>
                <w:b/>
              </w:rPr>
              <w:t>TL</w:t>
            </w:r>
          </w:p>
        </w:tc>
      </w:tr>
      <w:tr w:rsidR="00E42BB6" w:rsidRPr="00BD7E78" w:rsidTr="00AE18DB">
        <w:trPr>
          <w:trHeight w:val="253"/>
        </w:trPr>
        <w:tc>
          <w:tcPr>
            <w:tcW w:w="8060" w:type="dxa"/>
            <w:gridSpan w:val="2"/>
            <w:tcBorders>
              <w:top w:val="single" w:sz="4" w:space="0" w:color="auto"/>
              <w:left w:val="single" w:sz="4" w:space="0" w:color="auto"/>
              <w:bottom w:val="single" w:sz="4" w:space="0" w:color="auto"/>
              <w:right w:val="single" w:sz="4" w:space="0" w:color="auto"/>
            </w:tcBorders>
            <w:vAlign w:val="center"/>
          </w:tcPr>
          <w:p w:rsidR="00E42BB6" w:rsidRPr="008353AF" w:rsidRDefault="00E42BB6" w:rsidP="00AE18DB">
            <w:pPr>
              <w:rPr>
                <w:b/>
                <w:szCs w:val="22"/>
              </w:rPr>
            </w:pPr>
            <w:r w:rsidRPr="008353AF">
              <w:rPr>
                <w:b/>
                <w:szCs w:val="22"/>
              </w:rPr>
              <w:t>c)</w:t>
            </w:r>
            <w:r w:rsidRPr="008353AF">
              <w:rPr>
                <w:szCs w:val="22"/>
              </w:rPr>
              <w:t>Ticari taksi ruhsatı için</w:t>
            </w:r>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8353AF" w:rsidRDefault="00E42BB6" w:rsidP="00AE18DB">
            <w:pPr>
              <w:jc w:val="right"/>
              <w:rPr>
                <w:b/>
                <w:szCs w:val="22"/>
              </w:rPr>
            </w:pPr>
            <w:r>
              <w:rPr>
                <w:b/>
              </w:rPr>
              <w:t>1.125</w:t>
            </w:r>
            <w:r w:rsidRPr="008353AF">
              <w:rPr>
                <w:b/>
                <w:szCs w:val="22"/>
              </w:rPr>
              <w:t>.00</w:t>
            </w:r>
            <w:r>
              <w:rPr>
                <w:b/>
              </w:rPr>
              <w:t>TL</w:t>
            </w:r>
          </w:p>
        </w:tc>
      </w:tr>
      <w:tr w:rsidR="00E42BB6" w:rsidRPr="00BD7E78" w:rsidTr="00AE18DB">
        <w:trPr>
          <w:trHeight w:val="340"/>
        </w:trPr>
        <w:tc>
          <w:tcPr>
            <w:tcW w:w="10206" w:type="dxa"/>
            <w:gridSpan w:val="4"/>
            <w:shd w:val="clear" w:color="auto" w:fill="D0CECE"/>
            <w:vAlign w:val="center"/>
          </w:tcPr>
          <w:p w:rsidR="00E42BB6" w:rsidRPr="00DB33F9" w:rsidRDefault="00E42BB6" w:rsidP="00AE18DB">
            <w:pPr>
              <w:pStyle w:val="ListeParagraf"/>
              <w:ind w:left="317"/>
              <w:rPr>
                <w:b/>
              </w:rPr>
            </w:pPr>
            <w:r w:rsidRPr="00DB33F9">
              <w:rPr>
                <w:b/>
              </w:rPr>
              <w:t>TRAFİK LEVHASI DİKİM ÜCRETİ:</w:t>
            </w:r>
          </w:p>
        </w:tc>
      </w:tr>
      <w:tr w:rsidR="00E42BB6" w:rsidRPr="00BD7E78" w:rsidTr="00AE18DB">
        <w:trPr>
          <w:trHeight w:val="296"/>
        </w:trPr>
        <w:tc>
          <w:tcPr>
            <w:tcW w:w="8060" w:type="dxa"/>
            <w:gridSpan w:val="2"/>
            <w:vAlign w:val="center"/>
          </w:tcPr>
          <w:p w:rsidR="00E42BB6" w:rsidRPr="002E23E6" w:rsidRDefault="00E42BB6" w:rsidP="00AE18DB">
            <w:pPr>
              <w:rPr>
                <w:b/>
              </w:rPr>
            </w:pPr>
            <w:r w:rsidRPr="008F53F4">
              <w:rPr>
                <w:b/>
              </w:rPr>
              <w:t>a)</w:t>
            </w:r>
            <w:r>
              <w:t xml:space="preserve">    </w:t>
            </w:r>
            <w:r w:rsidRPr="00BD7E78">
              <w:t xml:space="preserve">Akaryakıt istasyonları için DUR levhası                                             </w:t>
            </w:r>
          </w:p>
        </w:tc>
        <w:tc>
          <w:tcPr>
            <w:tcW w:w="2146" w:type="dxa"/>
            <w:gridSpan w:val="2"/>
            <w:shd w:val="clear" w:color="auto" w:fill="auto"/>
            <w:vAlign w:val="center"/>
          </w:tcPr>
          <w:p w:rsidR="00E42BB6" w:rsidRPr="002E23E6" w:rsidRDefault="00E42BB6" w:rsidP="00AE18DB">
            <w:pPr>
              <w:jc w:val="right"/>
              <w:rPr>
                <w:b/>
              </w:rPr>
            </w:pPr>
            <w:r>
              <w:rPr>
                <w:b/>
              </w:rPr>
              <w:t>1.750,00TL</w:t>
            </w:r>
          </w:p>
        </w:tc>
      </w:tr>
      <w:tr w:rsidR="00E42BB6" w:rsidTr="00AE18DB">
        <w:trPr>
          <w:trHeight w:val="340"/>
        </w:trPr>
        <w:tc>
          <w:tcPr>
            <w:tcW w:w="10206" w:type="dxa"/>
            <w:gridSpan w:val="4"/>
            <w:shd w:val="clear" w:color="auto" w:fill="D0CECE"/>
            <w:vAlign w:val="center"/>
          </w:tcPr>
          <w:p w:rsidR="00E42BB6" w:rsidRPr="004C7C5F" w:rsidRDefault="00E42BB6" w:rsidP="00AE18DB">
            <w:pPr>
              <w:pStyle w:val="ListeParagraf"/>
              <w:ind w:left="360"/>
            </w:pPr>
            <w:r w:rsidRPr="004C7C5F">
              <w:rPr>
                <w:b/>
              </w:rPr>
              <w:t>BELEDİYE OTOBÜSLERİNİN GÖREVLENDİRME YAPILMASI</w:t>
            </w:r>
          </w:p>
        </w:tc>
      </w:tr>
      <w:tr w:rsidR="00E42BB6" w:rsidTr="00AE18DB">
        <w:tc>
          <w:tcPr>
            <w:tcW w:w="8060" w:type="dxa"/>
            <w:gridSpan w:val="2"/>
            <w:shd w:val="clear" w:color="auto" w:fill="auto"/>
            <w:vAlign w:val="center"/>
          </w:tcPr>
          <w:p w:rsidR="00E42BB6" w:rsidRPr="006757EB" w:rsidRDefault="00E42BB6" w:rsidP="00AE18DB">
            <w:pPr>
              <w:rPr>
                <w:b/>
                <w:sz w:val="28"/>
              </w:rPr>
            </w:pPr>
            <w:r w:rsidRPr="006757EB">
              <w:rPr>
                <w:b/>
              </w:rPr>
              <w:t>1)</w:t>
            </w:r>
            <w:r>
              <w:t xml:space="preserve">    İl dışı Belediye Otobüsü kiralama (km başına)                                                                      (Engelliler Derneği ile resmi Kurumlar hariç)</w:t>
            </w:r>
          </w:p>
        </w:tc>
        <w:tc>
          <w:tcPr>
            <w:tcW w:w="2146" w:type="dxa"/>
            <w:gridSpan w:val="2"/>
            <w:shd w:val="clear" w:color="auto" w:fill="auto"/>
            <w:vAlign w:val="center"/>
          </w:tcPr>
          <w:p w:rsidR="00E42BB6" w:rsidRPr="009A7E8C" w:rsidRDefault="00E42BB6" w:rsidP="00AE18DB">
            <w:pPr>
              <w:jc w:val="right"/>
              <w:rPr>
                <w:b/>
              </w:rPr>
            </w:pPr>
            <w:r>
              <w:rPr>
                <w:b/>
              </w:rPr>
              <w:t>40,00TL</w:t>
            </w:r>
          </w:p>
        </w:tc>
      </w:tr>
      <w:tr w:rsidR="00E42BB6" w:rsidTr="00AE18DB">
        <w:tc>
          <w:tcPr>
            <w:tcW w:w="8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0D7C52" w:rsidRDefault="00E42BB6" w:rsidP="00AE18DB">
            <w:pPr>
              <w:rPr>
                <w:b/>
              </w:rPr>
            </w:pPr>
            <w:r w:rsidRPr="006757EB">
              <w:rPr>
                <w:b/>
              </w:rPr>
              <w:t>2)</w:t>
            </w:r>
            <w:r w:rsidRPr="000D7C52">
              <w:rPr>
                <w:b/>
              </w:rPr>
              <w:t xml:space="preserve">    </w:t>
            </w:r>
            <w:r w:rsidRPr="000D7C52">
              <w:t>Şehir içi (Mücavir alan içi) Belediye Otobüsü görevlendirme                                                                                  (Engelliler Derneği ile Resmi Kurumlar hariç)</w:t>
            </w:r>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9A7E8C" w:rsidRDefault="00E42BB6" w:rsidP="00AE18DB">
            <w:pPr>
              <w:jc w:val="right"/>
              <w:rPr>
                <w:b/>
              </w:rPr>
            </w:pPr>
            <w:r>
              <w:rPr>
                <w:b/>
              </w:rPr>
              <w:t>1.275,00TL</w:t>
            </w:r>
          </w:p>
        </w:tc>
      </w:tr>
      <w:tr w:rsidR="00E42BB6" w:rsidTr="00AE18DB">
        <w:tc>
          <w:tcPr>
            <w:tcW w:w="8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0D7C52" w:rsidRDefault="00E42BB6" w:rsidP="00AE18DB">
            <w:pPr>
              <w:rPr>
                <w:b/>
              </w:rPr>
            </w:pPr>
            <w:r w:rsidRPr="006757EB">
              <w:rPr>
                <w:b/>
              </w:rPr>
              <w:t>3)</w:t>
            </w:r>
            <w:r w:rsidRPr="000D7C52">
              <w:rPr>
                <w:b/>
              </w:rPr>
              <w:t xml:space="preserve">    </w:t>
            </w:r>
            <w:r w:rsidRPr="000D7C52">
              <w:t>Merkeze bağlı mücavir alan dışı (km başına) ücreti</w:t>
            </w:r>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9A7E8C" w:rsidRDefault="00E42BB6" w:rsidP="00AE18DB">
            <w:pPr>
              <w:jc w:val="right"/>
              <w:rPr>
                <w:b/>
              </w:rPr>
            </w:pPr>
            <w:r>
              <w:rPr>
                <w:b/>
              </w:rPr>
              <w:t>40,00TL</w:t>
            </w:r>
          </w:p>
        </w:tc>
      </w:tr>
      <w:tr w:rsidR="00E42BB6" w:rsidTr="00AE18DB">
        <w:trPr>
          <w:trHeight w:val="286"/>
        </w:trPr>
        <w:tc>
          <w:tcPr>
            <w:tcW w:w="10206" w:type="dxa"/>
            <w:gridSpan w:val="4"/>
            <w:tcBorders>
              <w:top w:val="single" w:sz="4" w:space="0" w:color="auto"/>
            </w:tcBorders>
            <w:shd w:val="clear" w:color="auto" w:fill="D0CECE"/>
          </w:tcPr>
          <w:p w:rsidR="00E42BB6" w:rsidRPr="006757EB" w:rsidRDefault="00E42BB6" w:rsidP="00AE18DB">
            <w:pPr>
              <w:pStyle w:val="ListeParagraf"/>
              <w:ind w:left="0"/>
              <w:rPr>
                <w:sz w:val="10"/>
              </w:rPr>
            </w:pPr>
            <w:r w:rsidRPr="006757EB">
              <w:rPr>
                <w:b/>
              </w:rPr>
              <w:t>OTOPARK GELİRLERİ</w:t>
            </w:r>
          </w:p>
        </w:tc>
      </w:tr>
      <w:tr w:rsidR="00E42BB6" w:rsidTr="00AE18DB">
        <w:tc>
          <w:tcPr>
            <w:tcW w:w="10206" w:type="dxa"/>
            <w:gridSpan w:val="4"/>
            <w:shd w:val="clear" w:color="auto" w:fill="D0CECE"/>
            <w:vAlign w:val="center"/>
          </w:tcPr>
          <w:p w:rsidR="00E42BB6" w:rsidRDefault="00E42BB6" w:rsidP="00AE18DB">
            <w:pPr>
              <w:pStyle w:val="ListeParagraf"/>
              <w:numPr>
                <w:ilvl w:val="0"/>
                <w:numId w:val="70"/>
              </w:numPr>
              <w:spacing w:after="0" w:line="240" w:lineRule="auto"/>
              <w:ind w:left="317"/>
              <w:contextualSpacing w:val="0"/>
            </w:pPr>
            <w:r w:rsidRPr="006757EB">
              <w:rPr>
                <w:b/>
              </w:rPr>
              <w:t>PARKOMAT GELİRLERİ</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1)</w:t>
            </w:r>
            <w:r>
              <w:t xml:space="preserve">    20:00-- 08:00  saatleri arası </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2)</w:t>
            </w:r>
            <w:r>
              <w:t xml:space="preserve">    İlk 15 dakika </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3)</w:t>
            </w:r>
            <w:r>
              <w:rPr>
                <w:b/>
              </w:rPr>
              <w:t xml:space="preserve">   </w:t>
            </w:r>
            <w:r>
              <w:t xml:space="preserve"> 15-60 dakika arası </w:t>
            </w:r>
          </w:p>
        </w:tc>
        <w:tc>
          <w:tcPr>
            <w:tcW w:w="2017" w:type="dxa"/>
            <w:shd w:val="clear" w:color="auto" w:fill="auto"/>
            <w:vAlign w:val="center"/>
          </w:tcPr>
          <w:p w:rsidR="00E42BB6" w:rsidRPr="009A7E8C" w:rsidRDefault="00E42BB6" w:rsidP="00AE18DB">
            <w:pPr>
              <w:jc w:val="right"/>
              <w:rPr>
                <w:b/>
              </w:rPr>
            </w:pPr>
            <w:r>
              <w:rPr>
                <w:b/>
              </w:rPr>
              <w:t>30,00TL</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4)</w:t>
            </w:r>
            <w:r>
              <w:t xml:space="preserve">    60-120 dakika arası</w:t>
            </w:r>
          </w:p>
        </w:tc>
        <w:tc>
          <w:tcPr>
            <w:tcW w:w="2017" w:type="dxa"/>
            <w:shd w:val="clear" w:color="auto" w:fill="auto"/>
            <w:vAlign w:val="center"/>
          </w:tcPr>
          <w:p w:rsidR="00E42BB6" w:rsidRPr="009A7E8C" w:rsidRDefault="00E42BB6" w:rsidP="00AE18DB">
            <w:pPr>
              <w:jc w:val="right"/>
              <w:rPr>
                <w:b/>
              </w:rPr>
            </w:pPr>
            <w:r>
              <w:rPr>
                <w:b/>
              </w:rPr>
              <w:t>40,00TL</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5)</w:t>
            </w:r>
            <w:r>
              <w:rPr>
                <w:b/>
              </w:rPr>
              <w:t xml:space="preserve">   </w:t>
            </w:r>
            <w:r>
              <w:t xml:space="preserve"> 120-240 dakika arası</w:t>
            </w:r>
          </w:p>
        </w:tc>
        <w:tc>
          <w:tcPr>
            <w:tcW w:w="2017" w:type="dxa"/>
            <w:shd w:val="clear" w:color="auto" w:fill="auto"/>
            <w:vAlign w:val="center"/>
          </w:tcPr>
          <w:p w:rsidR="00E42BB6" w:rsidRPr="009A7E8C" w:rsidRDefault="00E42BB6" w:rsidP="00AE18DB">
            <w:pPr>
              <w:jc w:val="right"/>
              <w:rPr>
                <w:b/>
              </w:rPr>
            </w:pPr>
            <w:r>
              <w:rPr>
                <w:b/>
              </w:rPr>
              <w:t>90,00TL</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6)</w:t>
            </w:r>
            <w:r>
              <w:t xml:space="preserve">    240-720 dakika arası</w:t>
            </w:r>
          </w:p>
        </w:tc>
        <w:tc>
          <w:tcPr>
            <w:tcW w:w="2017" w:type="dxa"/>
            <w:shd w:val="clear" w:color="auto" w:fill="auto"/>
            <w:vAlign w:val="center"/>
          </w:tcPr>
          <w:p w:rsidR="00E42BB6" w:rsidRPr="009A7E8C" w:rsidRDefault="00E42BB6" w:rsidP="00AE18DB">
            <w:pPr>
              <w:jc w:val="right"/>
              <w:rPr>
                <w:b/>
              </w:rPr>
            </w:pPr>
            <w:r>
              <w:rPr>
                <w:b/>
              </w:rPr>
              <w:t>115,00TL</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7)</w:t>
            </w:r>
            <w:r>
              <w:t xml:space="preserve">    Resmi plakaları araçlar</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8)</w:t>
            </w:r>
            <w:r>
              <w:t xml:space="preserve">    Sarı basın kartı sahipleri</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9)</w:t>
            </w:r>
            <w:r>
              <w:t xml:space="preserve">    Engelli araçları</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10)</w:t>
            </w:r>
            <w:r>
              <w:t xml:space="preserve">  Gazilere ait araçlar</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11)</w:t>
            </w:r>
            <w:r>
              <w:t xml:space="preserve">  Belediyemize ait kiralık araçlar</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Tr="00AE18DB">
        <w:tc>
          <w:tcPr>
            <w:tcW w:w="8189" w:type="dxa"/>
            <w:gridSpan w:val="3"/>
            <w:shd w:val="clear" w:color="auto" w:fill="auto"/>
            <w:vAlign w:val="center"/>
          </w:tcPr>
          <w:p w:rsidR="00E42BB6" w:rsidRPr="006757EB" w:rsidRDefault="00E42BB6" w:rsidP="00AE18DB">
            <w:pPr>
              <w:rPr>
                <w:b/>
                <w:sz w:val="28"/>
              </w:rPr>
            </w:pPr>
            <w:r w:rsidRPr="006757EB">
              <w:rPr>
                <w:b/>
              </w:rPr>
              <w:t>12)</w:t>
            </w:r>
            <w:r>
              <w:t xml:space="preserve">  Belediyemiz Meclis üyelerine</w:t>
            </w:r>
          </w:p>
        </w:tc>
        <w:tc>
          <w:tcPr>
            <w:tcW w:w="2017" w:type="dxa"/>
            <w:shd w:val="clear" w:color="auto" w:fill="auto"/>
            <w:vAlign w:val="center"/>
          </w:tcPr>
          <w:p w:rsidR="00E42BB6" w:rsidRPr="009A7E8C" w:rsidRDefault="00E42BB6" w:rsidP="00AE18DB">
            <w:pPr>
              <w:jc w:val="right"/>
              <w:rPr>
                <w:b/>
              </w:rPr>
            </w:pPr>
            <w:r>
              <w:rPr>
                <w:b/>
              </w:rPr>
              <w:t>Ücretsiz</w:t>
            </w:r>
          </w:p>
        </w:tc>
      </w:tr>
    </w:tbl>
    <w:p w:rsidR="00E42BB6" w:rsidRDefault="00E42BB6" w:rsidP="00E42BB6"/>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Sayfa:19</w:t>
            </w:r>
          </w:p>
        </w:tc>
      </w:tr>
    </w:tbl>
    <w:p w:rsidR="00E42BB6" w:rsidRDefault="00E42BB6" w:rsidP="00E42BB6"/>
    <w:p w:rsidR="00E42BB6" w:rsidRDefault="00E42BB6" w:rsidP="00E42BB6"/>
    <w:p w:rsidR="00E42BB6" w:rsidRDefault="00E42BB6" w:rsidP="00E42BB6"/>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4818"/>
        <w:gridCol w:w="1276"/>
        <w:gridCol w:w="2017"/>
      </w:tblGrid>
      <w:tr w:rsidR="00E42BB6" w:rsidRPr="00FF6A99" w:rsidTr="00AE18DB">
        <w:tc>
          <w:tcPr>
            <w:tcW w:w="10206" w:type="dxa"/>
            <w:gridSpan w:val="4"/>
            <w:shd w:val="clear" w:color="auto" w:fill="D0CECE"/>
            <w:vAlign w:val="center"/>
          </w:tcPr>
          <w:p w:rsidR="00E42BB6" w:rsidRPr="00FF6A99" w:rsidRDefault="00E42BB6" w:rsidP="00AE18DB">
            <w:pPr>
              <w:pStyle w:val="ListeParagraf"/>
              <w:numPr>
                <w:ilvl w:val="0"/>
                <w:numId w:val="70"/>
              </w:numPr>
              <w:spacing w:after="0" w:line="240" w:lineRule="auto"/>
              <w:ind w:left="317"/>
              <w:contextualSpacing w:val="0"/>
              <w:rPr>
                <w:b/>
              </w:rPr>
            </w:pPr>
            <w:r w:rsidRPr="00FF6A99">
              <w:rPr>
                <w:b/>
              </w:rPr>
              <w:t>KAPALI OTOPARK</w:t>
            </w:r>
          </w:p>
        </w:tc>
      </w:tr>
      <w:tr w:rsidR="00E42BB6" w:rsidRPr="00FF6A99" w:rsidTr="00AE18DB">
        <w:tc>
          <w:tcPr>
            <w:tcW w:w="8189" w:type="dxa"/>
            <w:gridSpan w:val="3"/>
            <w:shd w:val="clear" w:color="auto" w:fill="FFFFFF"/>
            <w:vAlign w:val="center"/>
          </w:tcPr>
          <w:p w:rsidR="00E42BB6" w:rsidRPr="00FF6A99" w:rsidRDefault="00E42BB6" w:rsidP="00AE18DB">
            <w:r w:rsidRPr="00FF6A99">
              <w:t>Giriş Çıkış Ücreti</w:t>
            </w:r>
          </w:p>
        </w:tc>
        <w:tc>
          <w:tcPr>
            <w:tcW w:w="2017" w:type="dxa"/>
            <w:shd w:val="clear" w:color="auto" w:fill="auto"/>
            <w:vAlign w:val="center"/>
          </w:tcPr>
          <w:p w:rsidR="00E42BB6" w:rsidRPr="00FF6A99" w:rsidRDefault="00E42BB6" w:rsidP="00AE18DB">
            <w:pPr>
              <w:jc w:val="right"/>
              <w:rPr>
                <w:b/>
              </w:rPr>
            </w:pPr>
            <w:r>
              <w:rPr>
                <w:b/>
              </w:rPr>
              <w:t>30</w:t>
            </w:r>
            <w:r w:rsidRPr="00FF6A99">
              <w:rPr>
                <w:b/>
              </w:rPr>
              <w:t>,00TL</w:t>
            </w:r>
          </w:p>
        </w:tc>
      </w:tr>
      <w:tr w:rsidR="00E42BB6" w:rsidRPr="00FF6A99" w:rsidTr="00AE18DB">
        <w:tc>
          <w:tcPr>
            <w:tcW w:w="8189" w:type="dxa"/>
            <w:gridSpan w:val="3"/>
            <w:shd w:val="clear" w:color="auto" w:fill="auto"/>
            <w:vAlign w:val="center"/>
          </w:tcPr>
          <w:p w:rsidR="00E42BB6" w:rsidRPr="00FF6A99" w:rsidRDefault="00E42BB6" w:rsidP="00AE18DB">
            <w:pPr>
              <w:rPr>
                <w:b/>
              </w:rPr>
            </w:pPr>
            <w:r w:rsidRPr="00FF6A99">
              <w:t>1- 2   saat arası</w:t>
            </w:r>
          </w:p>
        </w:tc>
        <w:tc>
          <w:tcPr>
            <w:tcW w:w="2017" w:type="dxa"/>
            <w:shd w:val="clear" w:color="auto" w:fill="auto"/>
            <w:vAlign w:val="center"/>
          </w:tcPr>
          <w:p w:rsidR="00E42BB6" w:rsidRPr="00FF6A99" w:rsidRDefault="00E42BB6" w:rsidP="00AE18DB">
            <w:pPr>
              <w:jc w:val="right"/>
              <w:rPr>
                <w:b/>
              </w:rPr>
            </w:pPr>
            <w:r>
              <w:rPr>
                <w:b/>
              </w:rPr>
              <w:t>40</w:t>
            </w:r>
            <w:r w:rsidRPr="00FF6A99">
              <w:rPr>
                <w:b/>
              </w:rPr>
              <w:t>,00TL</w:t>
            </w:r>
          </w:p>
        </w:tc>
      </w:tr>
      <w:tr w:rsidR="00E42BB6" w:rsidRPr="00FF6A99" w:rsidTr="00AE18DB">
        <w:tc>
          <w:tcPr>
            <w:tcW w:w="8189" w:type="dxa"/>
            <w:gridSpan w:val="3"/>
            <w:shd w:val="clear" w:color="auto" w:fill="auto"/>
          </w:tcPr>
          <w:p w:rsidR="00E42BB6" w:rsidRPr="00FF6A99" w:rsidRDefault="00E42BB6" w:rsidP="00AE18DB">
            <w:r w:rsidRPr="00FF6A99">
              <w:t>2-4    saat arası</w:t>
            </w:r>
          </w:p>
        </w:tc>
        <w:tc>
          <w:tcPr>
            <w:tcW w:w="2017" w:type="dxa"/>
            <w:shd w:val="clear" w:color="auto" w:fill="auto"/>
            <w:vAlign w:val="center"/>
          </w:tcPr>
          <w:p w:rsidR="00E42BB6" w:rsidRPr="00FF6A99" w:rsidRDefault="00E42BB6" w:rsidP="00AE18DB">
            <w:pPr>
              <w:jc w:val="right"/>
              <w:rPr>
                <w:b/>
              </w:rPr>
            </w:pPr>
            <w:r>
              <w:rPr>
                <w:b/>
              </w:rPr>
              <w:t>60,00</w:t>
            </w:r>
            <w:r w:rsidRPr="00FF6A99">
              <w:rPr>
                <w:b/>
              </w:rPr>
              <w:t>TL</w:t>
            </w:r>
          </w:p>
        </w:tc>
      </w:tr>
      <w:tr w:rsidR="00E42BB6" w:rsidRPr="00FF6A99" w:rsidTr="00AE18DB">
        <w:tc>
          <w:tcPr>
            <w:tcW w:w="8189" w:type="dxa"/>
            <w:gridSpan w:val="3"/>
            <w:shd w:val="clear" w:color="auto" w:fill="auto"/>
          </w:tcPr>
          <w:p w:rsidR="00E42BB6" w:rsidRPr="00FF6A99" w:rsidRDefault="00E42BB6" w:rsidP="00AE18DB">
            <w:r w:rsidRPr="00FF6A99">
              <w:t>4-6    saat arası</w:t>
            </w:r>
          </w:p>
        </w:tc>
        <w:tc>
          <w:tcPr>
            <w:tcW w:w="2017" w:type="dxa"/>
            <w:shd w:val="clear" w:color="auto" w:fill="auto"/>
            <w:vAlign w:val="center"/>
          </w:tcPr>
          <w:p w:rsidR="00E42BB6" w:rsidRPr="00FF6A99" w:rsidRDefault="00E42BB6" w:rsidP="00AE18DB">
            <w:pPr>
              <w:jc w:val="right"/>
              <w:rPr>
                <w:b/>
              </w:rPr>
            </w:pPr>
            <w:r>
              <w:rPr>
                <w:b/>
              </w:rPr>
              <w:t>90,00</w:t>
            </w:r>
            <w:r w:rsidRPr="00FF6A99">
              <w:rPr>
                <w:b/>
              </w:rPr>
              <w:t>TL</w:t>
            </w:r>
          </w:p>
        </w:tc>
      </w:tr>
      <w:tr w:rsidR="00E42BB6" w:rsidRPr="00FF6A99" w:rsidTr="00AE18DB">
        <w:tc>
          <w:tcPr>
            <w:tcW w:w="8189" w:type="dxa"/>
            <w:gridSpan w:val="3"/>
            <w:tcBorders>
              <w:bottom w:val="single" w:sz="4" w:space="0" w:color="auto"/>
            </w:tcBorders>
            <w:shd w:val="clear" w:color="auto" w:fill="auto"/>
          </w:tcPr>
          <w:p w:rsidR="00E42BB6" w:rsidRPr="00FF6A99" w:rsidRDefault="00E42BB6" w:rsidP="00AE18DB">
            <w:r w:rsidRPr="00FF6A99">
              <w:t>6-8    saat arası</w:t>
            </w:r>
          </w:p>
        </w:tc>
        <w:tc>
          <w:tcPr>
            <w:tcW w:w="2017" w:type="dxa"/>
            <w:tcBorders>
              <w:bottom w:val="single" w:sz="4" w:space="0" w:color="auto"/>
            </w:tcBorders>
            <w:shd w:val="clear" w:color="auto" w:fill="auto"/>
            <w:vAlign w:val="center"/>
          </w:tcPr>
          <w:p w:rsidR="00E42BB6" w:rsidRPr="00FF6A99" w:rsidRDefault="00E42BB6" w:rsidP="00AE18DB">
            <w:pPr>
              <w:jc w:val="right"/>
              <w:rPr>
                <w:b/>
              </w:rPr>
            </w:pPr>
            <w:r>
              <w:rPr>
                <w:b/>
              </w:rPr>
              <w:t>120,00</w:t>
            </w:r>
            <w:r w:rsidRPr="00FF6A99">
              <w:rPr>
                <w:b/>
              </w:rPr>
              <w:t>TL</w:t>
            </w:r>
          </w:p>
        </w:tc>
      </w:tr>
      <w:tr w:rsidR="00E42BB6" w:rsidRPr="00FF6A99" w:rsidTr="00AE18DB">
        <w:trPr>
          <w:trHeight w:val="114"/>
        </w:trPr>
        <w:tc>
          <w:tcPr>
            <w:tcW w:w="8189" w:type="dxa"/>
            <w:gridSpan w:val="3"/>
            <w:tcBorders>
              <w:bottom w:val="single" w:sz="4" w:space="0" w:color="auto"/>
            </w:tcBorders>
            <w:shd w:val="clear" w:color="auto" w:fill="auto"/>
          </w:tcPr>
          <w:p w:rsidR="00E42BB6" w:rsidRPr="00FF6A99" w:rsidRDefault="00E42BB6" w:rsidP="00AE18DB">
            <w:r w:rsidRPr="00FF6A99">
              <w:t>Aylık Abonman</w:t>
            </w:r>
          </w:p>
        </w:tc>
        <w:tc>
          <w:tcPr>
            <w:tcW w:w="2017" w:type="dxa"/>
            <w:tcBorders>
              <w:bottom w:val="single" w:sz="4" w:space="0" w:color="auto"/>
            </w:tcBorders>
            <w:shd w:val="clear" w:color="auto" w:fill="auto"/>
            <w:vAlign w:val="center"/>
          </w:tcPr>
          <w:p w:rsidR="00E42BB6" w:rsidRPr="00FF6A99" w:rsidRDefault="00E42BB6" w:rsidP="00AE18DB">
            <w:pPr>
              <w:jc w:val="right"/>
              <w:rPr>
                <w:b/>
              </w:rPr>
            </w:pPr>
            <w:r>
              <w:rPr>
                <w:b/>
              </w:rPr>
              <w:t>750</w:t>
            </w:r>
            <w:r w:rsidRPr="00FF6A99">
              <w:rPr>
                <w:b/>
              </w:rPr>
              <w:t>,00TL</w:t>
            </w:r>
          </w:p>
        </w:tc>
      </w:tr>
      <w:tr w:rsidR="00E42BB6" w:rsidRPr="00FF6A99" w:rsidTr="00AE18DB">
        <w:trPr>
          <w:trHeight w:val="20"/>
        </w:trPr>
        <w:tc>
          <w:tcPr>
            <w:tcW w:w="10206" w:type="dxa"/>
            <w:gridSpan w:val="4"/>
            <w:tcBorders>
              <w:bottom w:val="single" w:sz="4" w:space="0" w:color="auto"/>
            </w:tcBorders>
            <w:shd w:val="clear" w:color="auto" w:fill="D9D9D9"/>
            <w:vAlign w:val="center"/>
          </w:tcPr>
          <w:p w:rsidR="00E42BB6" w:rsidRDefault="00E42BB6" w:rsidP="00AE18DB">
            <w:pPr>
              <w:ind w:right="-196"/>
              <w:rPr>
                <w:b/>
                <w:bCs/>
              </w:rPr>
            </w:pPr>
            <w:r>
              <w:rPr>
                <w:b/>
                <w:bCs/>
              </w:rPr>
              <w:t>Özel Halk Otobüsleri ve Minibüslerde Yapılacak Ticaret Reklam Ücretleri :</w:t>
            </w:r>
          </w:p>
          <w:p w:rsidR="00E42BB6" w:rsidRPr="007000A1" w:rsidRDefault="00E42BB6" w:rsidP="00AE18DB">
            <w:pPr>
              <w:ind w:right="-196"/>
              <w:rPr>
                <w:bCs/>
              </w:rPr>
            </w:pPr>
            <w:r w:rsidRPr="0025644C">
              <w:rPr>
                <w:bCs/>
              </w:rPr>
              <w:t>Belediyemiz yetki ve sorumluluğu altında yapılacak Elektrik, Elektronik veya Bilgisayar Sistemi ile (LED ekran vs.) Otobüslerin dış kısmına giydirme uygulamalarına İlan ve Rekl</w:t>
            </w:r>
            <w:r>
              <w:rPr>
                <w:bCs/>
              </w:rPr>
              <w:t xml:space="preserve">am  Vergisi bölmünde belirtilen </w:t>
            </w:r>
            <w:r w:rsidRPr="0025644C">
              <w:rPr>
                <w:bCs/>
              </w:rPr>
              <w:t>İlan v</w:t>
            </w:r>
            <w:r>
              <w:rPr>
                <w:bCs/>
              </w:rPr>
              <w:t xml:space="preserve">e Reklam Vergisine ilave olarak </w:t>
            </w:r>
            <w:r w:rsidRPr="0025644C">
              <w:rPr>
                <w:bCs/>
              </w:rPr>
              <w:t>alınacak</w:t>
            </w:r>
            <w:r>
              <w:rPr>
                <w:bCs/>
              </w:rPr>
              <w:t xml:space="preserve"> </w:t>
            </w:r>
            <w:r w:rsidRPr="0025644C">
              <w:rPr>
                <w:bCs/>
              </w:rPr>
              <w:t>Reklam ücreti. Belediyeden izinsiz olarak reklam asanlardan bu fıkrada belirtilen ‘ ‘Oranın 2 katı kadar’ Reklam ücreti alınır</w:t>
            </w:r>
            <w:r>
              <w:rPr>
                <w:b/>
                <w:bCs/>
              </w:rPr>
              <w:t>.</w:t>
            </w:r>
          </w:p>
        </w:tc>
      </w:tr>
      <w:tr w:rsidR="00E42BB6" w:rsidRPr="00270293" w:rsidTr="00AE18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20"/>
        </w:trPr>
        <w:tc>
          <w:tcPr>
            <w:tcW w:w="10206" w:type="dxa"/>
            <w:gridSpan w:val="4"/>
            <w:tcBorders>
              <w:top w:val="single" w:sz="4" w:space="0" w:color="auto"/>
            </w:tcBorders>
            <w:shd w:val="clear" w:color="auto" w:fill="D0CECE"/>
            <w:vAlign w:val="center"/>
          </w:tcPr>
          <w:p w:rsidR="00E42BB6" w:rsidRPr="003B781D" w:rsidRDefault="00E42BB6" w:rsidP="00AE18DB">
            <w:pPr>
              <w:pStyle w:val="ListeParagraf"/>
              <w:ind w:left="0"/>
              <w:rPr>
                <w:b/>
                <w:bCs/>
              </w:rPr>
            </w:pPr>
            <w:r w:rsidRPr="003B781D">
              <w:rPr>
                <w:b/>
              </w:rPr>
              <w:t>BELEDİYE VE ÖZEL HALK OTOBÜSLERİ ARKA KISMINA REKLAM GİYDİRİLMESİ</w:t>
            </w:r>
          </w:p>
        </w:tc>
      </w:tr>
      <w:tr w:rsidR="00E42BB6" w:rsidRPr="005960D9" w:rsidTr="00AE18DB">
        <w:tc>
          <w:tcPr>
            <w:tcW w:w="6913" w:type="dxa"/>
            <w:gridSpan w:val="2"/>
            <w:tcBorders>
              <w:top w:val="single" w:sz="4" w:space="0" w:color="auto"/>
            </w:tcBorders>
            <w:shd w:val="clear" w:color="auto" w:fill="auto"/>
            <w:vAlign w:val="center"/>
          </w:tcPr>
          <w:p w:rsidR="00E42BB6" w:rsidRPr="005960D9" w:rsidRDefault="00E42BB6" w:rsidP="00AE18DB">
            <w:pPr>
              <w:pStyle w:val="ListeParagraf"/>
              <w:ind w:left="0" w:firstLine="0"/>
              <w:rPr>
                <w:b/>
                <w:color w:val="000000"/>
              </w:rPr>
            </w:pPr>
            <w:r w:rsidRPr="005960D9">
              <w:rPr>
                <w:b/>
                <w:color w:val="000000"/>
              </w:rPr>
              <w:t xml:space="preserve">a)     </w:t>
            </w:r>
            <w:r w:rsidRPr="005960D9">
              <w:rPr>
                <w:color w:val="000000"/>
              </w:rPr>
              <w:t>Otobüslerin arka kısmı için (210x240 c</w:t>
            </w:r>
            <w:r w:rsidRPr="005960D9">
              <w:t>m</w:t>
            </w:r>
            <w:r w:rsidRPr="005960D9">
              <w:rPr>
                <w:vertAlign w:val="superscript"/>
              </w:rPr>
              <w:t>2</w:t>
            </w:r>
            <w:r w:rsidRPr="005960D9">
              <w:rPr>
                <w:color w:val="000000"/>
              </w:rPr>
              <w:t>ebadında olmak kaydıyla)</w:t>
            </w:r>
          </w:p>
        </w:tc>
        <w:tc>
          <w:tcPr>
            <w:tcW w:w="1276" w:type="dxa"/>
            <w:tcBorders>
              <w:top w:val="single" w:sz="4" w:space="0" w:color="auto"/>
            </w:tcBorders>
            <w:shd w:val="clear" w:color="auto" w:fill="auto"/>
            <w:vAlign w:val="center"/>
          </w:tcPr>
          <w:p w:rsidR="00E42BB6" w:rsidRPr="005960D9" w:rsidRDefault="00E42BB6" w:rsidP="00AE18DB">
            <w:pPr>
              <w:jc w:val="right"/>
              <w:rPr>
                <w:b/>
                <w:color w:val="000000"/>
                <w:sz w:val="22"/>
                <w:szCs w:val="22"/>
              </w:rPr>
            </w:pPr>
            <w:r w:rsidRPr="005960D9">
              <w:rPr>
                <w:b/>
                <w:color w:val="000000"/>
                <w:sz w:val="22"/>
                <w:szCs w:val="22"/>
              </w:rPr>
              <w:t>3 Aylık</w:t>
            </w:r>
          </w:p>
        </w:tc>
        <w:tc>
          <w:tcPr>
            <w:tcW w:w="2017" w:type="dxa"/>
            <w:tcBorders>
              <w:top w:val="single" w:sz="4" w:space="0" w:color="auto"/>
            </w:tcBorders>
            <w:shd w:val="clear" w:color="auto" w:fill="auto"/>
            <w:vAlign w:val="center"/>
          </w:tcPr>
          <w:p w:rsidR="00E42BB6" w:rsidRPr="005960D9" w:rsidRDefault="00E42BB6" w:rsidP="00AE18DB">
            <w:pPr>
              <w:jc w:val="right"/>
              <w:rPr>
                <w:b/>
                <w:color w:val="000000"/>
                <w:sz w:val="22"/>
                <w:szCs w:val="22"/>
              </w:rPr>
            </w:pPr>
            <w:r w:rsidRPr="005960D9">
              <w:rPr>
                <w:b/>
                <w:color w:val="000000"/>
                <w:sz w:val="22"/>
                <w:szCs w:val="22"/>
              </w:rPr>
              <w:t>5.065,00TL</w:t>
            </w:r>
          </w:p>
        </w:tc>
      </w:tr>
      <w:tr w:rsidR="00E42BB6" w:rsidRPr="005960D9" w:rsidTr="00AE18DB">
        <w:tc>
          <w:tcPr>
            <w:tcW w:w="6913" w:type="dxa"/>
            <w:gridSpan w:val="2"/>
            <w:shd w:val="clear" w:color="auto" w:fill="auto"/>
            <w:vAlign w:val="center"/>
          </w:tcPr>
          <w:p w:rsidR="00E42BB6" w:rsidRPr="005960D9" w:rsidRDefault="00E42BB6" w:rsidP="00AE18DB">
            <w:pPr>
              <w:pStyle w:val="ListeParagraf"/>
              <w:ind w:left="-142" w:firstLine="142"/>
              <w:rPr>
                <w:color w:val="000000"/>
              </w:rPr>
            </w:pPr>
            <w:r w:rsidRPr="005960D9">
              <w:rPr>
                <w:b/>
                <w:color w:val="000000"/>
              </w:rPr>
              <w:t>b</w:t>
            </w:r>
            <w:r w:rsidRPr="005960D9">
              <w:rPr>
                <w:color w:val="000000"/>
              </w:rPr>
              <w:t xml:space="preserve">      Otobüslerin arka kısmı için (210x240 c</w:t>
            </w:r>
            <w:r w:rsidRPr="005960D9">
              <w:t>m</w:t>
            </w:r>
            <w:r w:rsidRPr="005960D9">
              <w:rPr>
                <w:vertAlign w:val="superscript"/>
              </w:rPr>
              <w:t xml:space="preserve">2 </w:t>
            </w:r>
            <w:r w:rsidRPr="005960D9">
              <w:rPr>
                <w:color w:val="000000"/>
              </w:rPr>
              <w:t xml:space="preserve">ebadında olmak kaydıyla) </w:t>
            </w:r>
          </w:p>
        </w:tc>
        <w:tc>
          <w:tcPr>
            <w:tcW w:w="1276" w:type="dxa"/>
            <w:shd w:val="clear" w:color="auto" w:fill="auto"/>
            <w:vAlign w:val="center"/>
          </w:tcPr>
          <w:p w:rsidR="00E42BB6" w:rsidRPr="005960D9" w:rsidRDefault="00E42BB6" w:rsidP="00AE18DB">
            <w:pPr>
              <w:jc w:val="right"/>
              <w:rPr>
                <w:b/>
                <w:color w:val="000000"/>
                <w:sz w:val="22"/>
                <w:szCs w:val="22"/>
              </w:rPr>
            </w:pPr>
            <w:r w:rsidRPr="005960D9">
              <w:rPr>
                <w:b/>
                <w:color w:val="000000"/>
                <w:sz w:val="22"/>
                <w:szCs w:val="22"/>
              </w:rPr>
              <w:t>6 Aylık</w:t>
            </w:r>
          </w:p>
        </w:tc>
        <w:tc>
          <w:tcPr>
            <w:tcW w:w="2017" w:type="dxa"/>
            <w:shd w:val="clear" w:color="auto" w:fill="auto"/>
            <w:vAlign w:val="center"/>
          </w:tcPr>
          <w:p w:rsidR="00E42BB6" w:rsidRPr="005960D9" w:rsidRDefault="00E42BB6" w:rsidP="00AE18DB">
            <w:pPr>
              <w:jc w:val="right"/>
              <w:rPr>
                <w:b/>
                <w:color w:val="000000"/>
                <w:sz w:val="22"/>
                <w:szCs w:val="22"/>
              </w:rPr>
            </w:pPr>
            <w:r w:rsidRPr="005960D9">
              <w:rPr>
                <w:b/>
                <w:color w:val="000000"/>
                <w:sz w:val="22"/>
                <w:szCs w:val="22"/>
              </w:rPr>
              <w:t>9.000,00TL</w:t>
            </w:r>
          </w:p>
        </w:tc>
      </w:tr>
      <w:tr w:rsidR="00E42BB6" w:rsidRPr="005960D9" w:rsidTr="00AE18DB">
        <w:tc>
          <w:tcPr>
            <w:tcW w:w="6913" w:type="dxa"/>
            <w:gridSpan w:val="2"/>
            <w:shd w:val="clear" w:color="auto" w:fill="auto"/>
            <w:vAlign w:val="center"/>
          </w:tcPr>
          <w:p w:rsidR="00E42BB6" w:rsidRPr="005960D9" w:rsidRDefault="00E42BB6" w:rsidP="00AE18DB">
            <w:pPr>
              <w:rPr>
                <w:color w:val="000000"/>
                <w:sz w:val="22"/>
                <w:szCs w:val="22"/>
              </w:rPr>
            </w:pPr>
            <w:r w:rsidRPr="005960D9">
              <w:rPr>
                <w:b/>
                <w:color w:val="000000"/>
                <w:sz w:val="22"/>
                <w:szCs w:val="22"/>
              </w:rPr>
              <w:t>c)</w:t>
            </w:r>
            <w:r w:rsidRPr="005960D9">
              <w:rPr>
                <w:color w:val="000000"/>
                <w:sz w:val="22"/>
                <w:szCs w:val="22"/>
              </w:rPr>
              <w:t xml:space="preserve">     Otobüslerin arka kısmı için (210x240  c</w:t>
            </w:r>
            <w:r w:rsidRPr="005960D9">
              <w:rPr>
                <w:sz w:val="22"/>
                <w:szCs w:val="22"/>
              </w:rPr>
              <w:t>m</w:t>
            </w:r>
            <w:r w:rsidRPr="005960D9">
              <w:rPr>
                <w:sz w:val="22"/>
                <w:szCs w:val="22"/>
                <w:vertAlign w:val="superscript"/>
              </w:rPr>
              <w:t xml:space="preserve">2 </w:t>
            </w:r>
            <w:r w:rsidRPr="005960D9">
              <w:rPr>
                <w:color w:val="000000"/>
                <w:sz w:val="22"/>
                <w:szCs w:val="22"/>
              </w:rPr>
              <w:t xml:space="preserve">ebadında olmak kaydıyla) </w:t>
            </w:r>
          </w:p>
        </w:tc>
        <w:tc>
          <w:tcPr>
            <w:tcW w:w="1276" w:type="dxa"/>
            <w:shd w:val="clear" w:color="auto" w:fill="auto"/>
            <w:vAlign w:val="center"/>
          </w:tcPr>
          <w:p w:rsidR="00E42BB6" w:rsidRPr="005960D9" w:rsidRDefault="00E42BB6" w:rsidP="00AE18DB">
            <w:pPr>
              <w:jc w:val="right"/>
              <w:rPr>
                <w:b/>
                <w:color w:val="000000"/>
                <w:sz w:val="22"/>
                <w:szCs w:val="22"/>
              </w:rPr>
            </w:pPr>
            <w:r w:rsidRPr="005960D9">
              <w:rPr>
                <w:b/>
                <w:color w:val="000000"/>
                <w:sz w:val="22"/>
                <w:szCs w:val="22"/>
              </w:rPr>
              <w:t>Yıllık</w:t>
            </w:r>
          </w:p>
        </w:tc>
        <w:tc>
          <w:tcPr>
            <w:tcW w:w="2017" w:type="dxa"/>
            <w:shd w:val="clear" w:color="auto" w:fill="auto"/>
            <w:vAlign w:val="center"/>
          </w:tcPr>
          <w:p w:rsidR="00E42BB6" w:rsidRPr="005960D9" w:rsidRDefault="00E42BB6" w:rsidP="00AE18DB">
            <w:pPr>
              <w:jc w:val="right"/>
              <w:rPr>
                <w:b/>
                <w:sz w:val="22"/>
                <w:szCs w:val="22"/>
              </w:rPr>
            </w:pPr>
            <w:r w:rsidRPr="005960D9">
              <w:rPr>
                <w:b/>
                <w:sz w:val="22"/>
                <w:szCs w:val="22"/>
              </w:rPr>
              <w:t>14.400,00TL</w:t>
            </w:r>
          </w:p>
        </w:tc>
      </w:tr>
      <w:tr w:rsidR="00E42BB6" w:rsidRPr="005960D9" w:rsidTr="00AE18DB">
        <w:trPr>
          <w:trHeight w:val="397"/>
        </w:trPr>
        <w:tc>
          <w:tcPr>
            <w:tcW w:w="10206" w:type="dxa"/>
            <w:gridSpan w:val="4"/>
            <w:shd w:val="clear" w:color="auto" w:fill="D0CECE"/>
            <w:vAlign w:val="center"/>
          </w:tcPr>
          <w:p w:rsidR="00E42BB6" w:rsidRPr="005960D9" w:rsidRDefault="00E42BB6" w:rsidP="00AE18DB">
            <w:pPr>
              <w:rPr>
                <w:sz w:val="22"/>
                <w:szCs w:val="22"/>
              </w:rPr>
            </w:pPr>
            <w:r w:rsidRPr="005960D9">
              <w:rPr>
                <w:b/>
                <w:sz w:val="22"/>
                <w:szCs w:val="22"/>
              </w:rPr>
              <w:t>Reklamın türü Belediye ve Özel Halk Otobüsleri</w:t>
            </w:r>
          </w:p>
        </w:tc>
      </w:tr>
      <w:tr w:rsidR="00E42BB6" w:rsidRPr="005960D9" w:rsidTr="00AE18DB">
        <w:trPr>
          <w:trHeight w:val="828"/>
        </w:trPr>
        <w:tc>
          <w:tcPr>
            <w:tcW w:w="2095" w:type="dxa"/>
            <w:shd w:val="clear" w:color="auto" w:fill="D0CECE"/>
            <w:vAlign w:val="center"/>
          </w:tcPr>
          <w:p w:rsidR="00E42BB6" w:rsidRPr="005960D9" w:rsidRDefault="00E42BB6" w:rsidP="00AE18DB">
            <w:pPr>
              <w:rPr>
                <w:b/>
                <w:color w:val="000000"/>
                <w:sz w:val="22"/>
                <w:szCs w:val="22"/>
              </w:rPr>
            </w:pPr>
            <w:r w:rsidRPr="005960D9">
              <w:rPr>
                <w:b/>
                <w:color w:val="000000"/>
                <w:sz w:val="22"/>
                <w:szCs w:val="22"/>
              </w:rPr>
              <w:t>1. Etap Belediye Otobüsleri (Resmi plakalı araçlar)</w:t>
            </w:r>
          </w:p>
        </w:tc>
        <w:tc>
          <w:tcPr>
            <w:tcW w:w="4818" w:type="dxa"/>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için reklam başına</w:t>
            </w:r>
          </w:p>
        </w:tc>
        <w:tc>
          <w:tcPr>
            <w:tcW w:w="1276" w:type="dxa"/>
            <w:shd w:val="clear" w:color="auto" w:fill="auto"/>
            <w:vAlign w:val="center"/>
          </w:tcPr>
          <w:p w:rsidR="00E42BB6" w:rsidRPr="005960D9" w:rsidRDefault="00E42BB6" w:rsidP="00AE18DB">
            <w:pPr>
              <w:jc w:val="right"/>
              <w:rPr>
                <w:sz w:val="22"/>
                <w:szCs w:val="22"/>
              </w:rPr>
            </w:pPr>
            <w:r w:rsidRPr="005960D9">
              <w:rPr>
                <w:b/>
                <w:sz w:val="22"/>
                <w:szCs w:val="22"/>
              </w:rPr>
              <w:t>(Haftalık)</w:t>
            </w:r>
          </w:p>
        </w:tc>
        <w:tc>
          <w:tcPr>
            <w:tcW w:w="2017" w:type="dxa"/>
            <w:shd w:val="clear" w:color="auto" w:fill="auto"/>
            <w:vAlign w:val="center"/>
          </w:tcPr>
          <w:p w:rsidR="00E42BB6" w:rsidRPr="005960D9" w:rsidRDefault="00E42BB6" w:rsidP="00AE18DB">
            <w:pPr>
              <w:jc w:val="right"/>
              <w:rPr>
                <w:b/>
                <w:sz w:val="22"/>
                <w:szCs w:val="22"/>
              </w:rPr>
            </w:pPr>
            <w:r w:rsidRPr="005960D9">
              <w:rPr>
                <w:b/>
                <w:sz w:val="22"/>
                <w:szCs w:val="22"/>
              </w:rPr>
              <w:t>2.880,00TL</w:t>
            </w:r>
          </w:p>
        </w:tc>
      </w:tr>
      <w:tr w:rsidR="00E42BB6" w:rsidRPr="005960D9" w:rsidTr="00AE18DB">
        <w:trPr>
          <w:trHeight w:val="828"/>
        </w:trPr>
        <w:tc>
          <w:tcPr>
            <w:tcW w:w="2095" w:type="dxa"/>
            <w:shd w:val="clear" w:color="auto" w:fill="D0CECE"/>
            <w:vAlign w:val="center"/>
          </w:tcPr>
          <w:p w:rsidR="00E42BB6" w:rsidRPr="005960D9" w:rsidRDefault="00E42BB6" w:rsidP="00AE18DB">
            <w:pPr>
              <w:rPr>
                <w:b/>
                <w:color w:val="000000"/>
                <w:sz w:val="22"/>
                <w:szCs w:val="22"/>
              </w:rPr>
            </w:pPr>
            <w:r w:rsidRPr="005960D9">
              <w:rPr>
                <w:b/>
                <w:color w:val="000000"/>
                <w:sz w:val="22"/>
                <w:szCs w:val="22"/>
              </w:rPr>
              <w:t>2. Etap Halk Otobüsleri</w:t>
            </w:r>
          </w:p>
        </w:tc>
        <w:tc>
          <w:tcPr>
            <w:tcW w:w="4818" w:type="dxa"/>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için reklam başına</w:t>
            </w:r>
          </w:p>
        </w:tc>
        <w:tc>
          <w:tcPr>
            <w:tcW w:w="1276" w:type="dxa"/>
            <w:shd w:val="clear" w:color="auto" w:fill="auto"/>
            <w:vAlign w:val="center"/>
          </w:tcPr>
          <w:p w:rsidR="00E42BB6" w:rsidRPr="005960D9" w:rsidRDefault="00E42BB6" w:rsidP="00AE18DB">
            <w:pPr>
              <w:jc w:val="right"/>
              <w:rPr>
                <w:sz w:val="22"/>
                <w:szCs w:val="22"/>
              </w:rPr>
            </w:pPr>
            <w:r w:rsidRPr="005960D9">
              <w:rPr>
                <w:b/>
                <w:sz w:val="22"/>
                <w:szCs w:val="22"/>
              </w:rPr>
              <w:t>(Haftalık)</w:t>
            </w:r>
          </w:p>
        </w:tc>
        <w:tc>
          <w:tcPr>
            <w:tcW w:w="2017" w:type="dxa"/>
            <w:shd w:val="clear" w:color="auto" w:fill="auto"/>
            <w:vAlign w:val="center"/>
          </w:tcPr>
          <w:p w:rsidR="00E42BB6" w:rsidRPr="005960D9" w:rsidRDefault="00E42BB6" w:rsidP="00AE18DB">
            <w:pPr>
              <w:jc w:val="right"/>
              <w:rPr>
                <w:b/>
                <w:sz w:val="22"/>
                <w:szCs w:val="22"/>
              </w:rPr>
            </w:pPr>
            <w:r w:rsidRPr="005960D9">
              <w:rPr>
                <w:b/>
                <w:sz w:val="22"/>
                <w:szCs w:val="22"/>
              </w:rPr>
              <w:t>2.880,00TL</w:t>
            </w:r>
          </w:p>
        </w:tc>
      </w:tr>
      <w:tr w:rsidR="00E42BB6" w:rsidRPr="005960D9" w:rsidTr="00AE18DB">
        <w:trPr>
          <w:trHeight w:val="828"/>
        </w:trPr>
        <w:tc>
          <w:tcPr>
            <w:tcW w:w="2095" w:type="dxa"/>
            <w:shd w:val="clear" w:color="auto" w:fill="D0CECE"/>
            <w:vAlign w:val="center"/>
          </w:tcPr>
          <w:p w:rsidR="00E42BB6" w:rsidRPr="005960D9" w:rsidRDefault="00E42BB6" w:rsidP="00AE18DB">
            <w:pPr>
              <w:rPr>
                <w:b/>
                <w:color w:val="000000"/>
                <w:sz w:val="22"/>
                <w:szCs w:val="22"/>
              </w:rPr>
            </w:pPr>
            <w:r w:rsidRPr="005960D9">
              <w:rPr>
                <w:b/>
                <w:color w:val="000000"/>
                <w:sz w:val="22"/>
                <w:szCs w:val="22"/>
              </w:rPr>
              <w:t>3. Etap  Halk Otobüsleri</w:t>
            </w:r>
          </w:p>
        </w:tc>
        <w:tc>
          <w:tcPr>
            <w:tcW w:w="4818" w:type="dxa"/>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için reklam başına</w:t>
            </w:r>
          </w:p>
        </w:tc>
        <w:tc>
          <w:tcPr>
            <w:tcW w:w="1276" w:type="dxa"/>
            <w:shd w:val="clear" w:color="auto" w:fill="auto"/>
            <w:vAlign w:val="center"/>
          </w:tcPr>
          <w:p w:rsidR="00E42BB6" w:rsidRPr="005960D9" w:rsidRDefault="00E42BB6" w:rsidP="00AE18DB">
            <w:pPr>
              <w:jc w:val="center"/>
              <w:rPr>
                <w:sz w:val="22"/>
                <w:szCs w:val="22"/>
              </w:rPr>
            </w:pPr>
            <w:r w:rsidRPr="005960D9">
              <w:rPr>
                <w:b/>
                <w:sz w:val="22"/>
                <w:szCs w:val="22"/>
              </w:rPr>
              <w:t>(Haftalık)</w:t>
            </w:r>
          </w:p>
        </w:tc>
        <w:tc>
          <w:tcPr>
            <w:tcW w:w="2017" w:type="dxa"/>
            <w:shd w:val="clear" w:color="auto" w:fill="auto"/>
            <w:vAlign w:val="center"/>
          </w:tcPr>
          <w:p w:rsidR="00E42BB6" w:rsidRPr="005960D9" w:rsidRDefault="00E42BB6" w:rsidP="00AE18DB">
            <w:pPr>
              <w:jc w:val="right"/>
              <w:rPr>
                <w:b/>
                <w:sz w:val="22"/>
                <w:szCs w:val="22"/>
              </w:rPr>
            </w:pPr>
            <w:r w:rsidRPr="005960D9">
              <w:rPr>
                <w:b/>
                <w:sz w:val="22"/>
                <w:szCs w:val="22"/>
              </w:rPr>
              <w:t>2.880,00TL</w:t>
            </w:r>
          </w:p>
        </w:tc>
      </w:tr>
      <w:tr w:rsidR="00E42BB6" w:rsidRPr="005960D9" w:rsidTr="00AE18DB">
        <w:trPr>
          <w:trHeight w:val="828"/>
        </w:trPr>
        <w:tc>
          <w:tcPr>
            <w:tcW w:w="2095" w:type="dxa"/>
            <w:shd w:val="clear" w:color="auto" w:fill="D0CECE"/>
            <w:vAlign w:val="center"/>
          </w:tcPr>
          <w:p w:rsidR="00E42BB6" w:rsidRPr="005960D9" w:rsidRDefault="00E42BB6" w:rsidP="00AE18DB">
            <w:pPr>
              <w:rPr>
                <w:b/>
                <w:color w:val="000000"/>
                <w:sz w:val="22"/>
                <w:szCs w:val="22"/>
              </w:rPr>
            </w:pPr>
            <w:r w:rsidRPr="005960D9">
              <w:rPr>
                <w:b/>
                <w:color w:val="000000"/>
                <w:sz w:val="22"/>
                <w:szCs w:val="22"/>
              </w:rPr>
              <w:t>1. Etap Belediye Otobüsleri(Resmi plakalı araçlar)</w:t>
            </w:r>
          </w:p>
        </w:tc>
        <w:tc>
          <w:tcPr>
            <w:tcW w:w="4818" w:type="dxa"/>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için reklam başına</w:t>
            </w:r>
          </w:p>
        </w:tc>
        <w:tc>
          <w:tcPr>
            <w:tcW w:w="1276" w:type="dxa"/>
            <w:shd w:val="clear" w:color="auto" w:fill="auto"/>
            <w:vAlign w:val="center"/>
          </w:tcPr>
          <w:p w:rsidR="00E42BB6" w:rsidRPr="005960D9" w:rsidRDefault="00E42BB6" w:rsidP="00AE18DB">
            <w:pPr>
              <w:jc w:val="center"/>
              <w:rPr>
                <w:b/>
                <w:color w:val="000000"/>
                <w:sz w:val="22"/>
                <w:szCs w:val="22"/>
              </w:rPr>
            </w:pPr>
          </w:p>
          <w:p w:rsidR="00E42BB6" w:rsidRPr="005960D9" w:rsidRDefault="00E42BB6" w:rsidP="00AE18DB">
            <w:pPr>
              <w:jc w:val="center"/>
              <w:rPr>
                <w:b/>
                <w:color w:val="000000"/>
                <w:sz w:val="22"/>
                <w:szCs w:val="22"/>
              </w:rPr>
            </w:pPr>
            <w:r w:rsidRPr="005960D9">
              <w:rPr>
                <w:b/>
                <w:sz w:val="22"/>
                <w:szCs w:val="22"/>
              </w:rPr>
              <w:t>(Aylık)</w:t>
            </w:r>
          </w:p>
        </w:tc>
        <w:tc>
          <w:tcPr>
            <w:tcW w:w="2017" w:type="dxa"/>
            <w:shd w:val="clear" w:color="auto" w:fill="auto"/>
            <w:vAlign w:val="center"/>
          </w:tcPr>
          <w:p w:rsidR="00E42BB6" w:rsidRPr="005960D9" w:rsidRDefault="00E42BB6" w:rsidP="00AE18DB">
            <w:pPr>
              <w:jc w:val="right"/>
              <w:rPr>
                <w:b/>
                <w:color w:val="000000"/>
                <w:sz w:val="22"/>
                <w:szCs w:val="22"/>
              </w:rPr>
            </w:pPr>
            <w:r w:rsidRPr="005960D9">
              <w:rPr>
                <w:b/>
                <w:color w:val="000000"/>
                <w:sz w:val="22"/>
                <w:szCs w:val="22"/>
              </w:rPr>
              <w:t>9.000,00TL</w:t>
            </w:r>
          </w:p>
        </w:tc>
      </w:tr>
      <w:tr w:rsidR="00E42BB6" w:rsidRPr="005960D9" w:rsidTr="00AE18DB">
        <w:trPr>
          <w:trHeight w:val="828"/>
        </w:trPr>
        <w:tc>
          <w:tcPr>
            <w:tcW w:w="2095" w:type="dxa"/>
            <w:shd w:val="clear" w:color="auto" w:fill="D0CECE"/>
            <w:vAlign w:val="center"/>
          </w:tcPr>
          <w:p w:rsidR="00E42BB6" w:rsidRPr="005960D9" w:rsidRDefault="00E42BB6" w:rsidP="00AE18DB">
            <w:pPr>
              <w:rPr>
                <w:b/>
                <w:color w:val="000000"/>
                <w:sz w:val="22"/>
                <w:szCs w:val="22"/>
              </w:rPr>
            </w:pPr>
            <w:r w:rsidRPr="005960D9">
              <w:rPr>
                <w:b/>
                <w:color w:val="000000"/>
                <w:sz w:val="22"/>
                <w:szCs w:val="22"/>
              </w:rPr>
              <w:t>2. Etap Halk Otobüsleri</w:t>
            </w:r>
          </w:p>
        </w:tc>
        <w:tc>
          <w:tcPr>
            <w:tcW w:w="4818" w:type="dxa"/>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için reklam başına</w:t>
            </w:r>
          </w:p>
        </w:tc>
        <w:tc>
          <w:tcPr>
            <w:tcW w:w="1276" w:type="dxa"/>
            <w:shd w:val="clear" w:color="auto" w:fill="auto"/>
            <w:vAlign w:val="center"/>
          </w:tcPr>
          <w:p w:rsidR="00E42BB6" w:rsidRPr="005960D9" w:rsidRDefault="00E42BB6" w:rsidP="00AE18DB">
            <w:pPr>
              <w:jc w:val="center"/>
              <w:rPr>
                <w:sz w:val="22"/>
                <w:szCs w:val="22"/>
              </w:rPr>
            </w:pPr>
            <w:r w:rsidRPr="005960D9">
              <w:rPr>
                <w:b/>
                <w:sz w:val="22"/>
                <w:szCs w:val="22"/>
              </w:rPr>
              <w:t>(Aylık)</w:t>
            </w:r>
          </w:p>
        </w:tc>
        <w:tc>
          <w:tcPr>
            <w:tcW w:w="2017" w:type="dxa"/>
            <w:shd w:val="clear" w:color="auto" w:fill="auto"/>
            <w:vAlign w:val="center"/>
          </w:tcPr>
          <w:p w:rsidR="00E42BB6" w:rsidRPr="005960D9" w:rsidRDefault="00E42BB6" w:rsidP="00AE18DB">
            <w:pPr>
              <w:jc w:val="right"/>
              <w:rPr>
                <w:sz w:val="22"/>
                <w:szCs w:val="22"/>
              </w:rPr>
            </w:pPr>
            <w:r w:rsidRPr="005960D9">
              <w:rPr>
                <w:b/>
                <w:color w:val="000000"/>
                <w:sz w:val="22"/>
                <w:szCs w:val="22"/>
              </w:rPr>
              <w:t>9.000,00TL</w:t>
            </w:r>
          </w:p>
        </w:tc>
      </w:tr>
      <w:tr w:rsidR="00E42BB6" w:rsidRPr="005960D9" w:rsidTr="00AE18DB">
        <w:trPr>
          <w:trHeight w:val="828"/>
        </w:trPr>
        <w:tc>
          <w:tcPr>
            <w:tcW w:w="2095" w:type="dxa"/>
            <w:shd w:val="clear" w:color="auto" w:fill="D0CECE"/>
            <w:vAlign w:val="center"/>
          </w:tcPr>
          <w:p w:rsidR="00E42BB6" w:rsidRPr="005960D9" w:rsidRDefault="00E42BB6" w:rsidP="00AE18DB">
            <w:pPr>
              <w:rPr>
                <w:b/>
                <w:color w:val="000000"/>
                <w:sz w:val="22"/>
                <w:szCs w:val="22"/>
              </w:rPr>
            </w:pPr>
            <w:r w:rsidRPr="005960D9">
              <w:rPr>
                <w:b/>
                <w:color w:val="000000"/>
                <w:sz w:val="22"/>
                <w:szCs w:val="22"/>
              </w:rPr>
              <w:t>3. Etap  Halk Otobüsleri</w:t>
            </w:r>
          </w:p>
        </w:tc>
        <w:tc>
          <w:tcPr>
            <w:tcW w:w="4818" w:type="dxa"/>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için reklam başına</w:t>
            </w:r>
          </w:p>
        </w:tc>
        <w:tc>
          <w:tcPr>
            <w:tcW w:w="1276" w:type="dxa"/>
            <w:shd w:val="clear" w:color="auto" w:fill="auto"/>
            <w:vAlign w:val="center"/>
          </w:tcPr>
          <w:p w:rsidR="00E42BB6" w:rsidRPr="005960D9" w:rsidRDefault="00E42BB6" w:rsidP="00AE18DB">
            <w:pPr>
              <w:jc w:val="center"/>
              <w:rPr>
                <w:sz w:val="22"/>
                <w:szCs w:val="22"/>
              </w:rPr>
            </w:pPr>
            <w:r w:rsidRPr="005960D9">
              <w:rPr>
                <w:b/>
                <w:sz w:val="22"/>
                <w:szCs w:val="22"/>
              </w:rPr>
              <w:t>(Aylık)</w:t>
            </w:r>
          </w:p>
        </w:tc>
        <w:tc>
          <w:tcPr>
            <w:tcW w:w="2017" w:type="dxa"/>
            <w:shd w:val="clear" w:color="auto" w:fill="auto"/>
            <w:vAlign w:val="center"/>
          </w:tcPr>
          <w:p w:rsidR="00E42BB6" w:rsidRPr="005960D9" w:rsidRDefault="00E42BB6" w:rsidP="00AE18DB">
            <w:pPr>
              <w:jc w:val="right"/>
              <w:rPr>
                <w:sz w:val="22"/>
                <w:szCs w:val="22"/>
              </w:rPr>
            </w:pPr>
            <w:r w:rsidRPr="005960D9">
              <w:rPr>
                <w:b/>
                <w:color w:val="000000"/>
                <w:sz w:val="22"/>
                <w:szCs w:val="22"/>
              </w:rPr>
              <w:t>9.000,00TL</w:t>
            </w:r>
          </w:p>
        </w:tc>
      </w:tr>
      <w:tr w:rsidR="00E42BB6" w:rsidRPr="005960D9" w:rsidTr="00AE18DB">
        <w:trPr>
          <w:trHeight w:val="828"/>
        </w:trPr>
        <w:tc>
          <w:tcPr>
            <w:tcW w:w="2095" w:type="dxa"/>
            <w:shd w:val="clear" w:color="auto" w:fill="D0CECE"/>
            <w:vAlign w:val="center"/>
          </w:tcPr>
          <w:p w:rsidR="00E42BB6" w:rsidRPr="005960D9" w:rsidRDefault="00E42BB6" w:rsidP="00AE18DB">
            <w:pPr>
              <w:rPr>
                <w:b/>
                <w:color w:val="000000"/>
                <w:sz w:val="22"/>
                <w:szCs w:val="22"/>
              </w:rPr>
            </w:pPr>
            <w:r w:rsidRPr="005960D9">
              <w:rPr>
                <w:b/>
                <w:color w:val="000000"/>
                <w:sz w:val="22"/>
                <w:szCs w:val="22"/>
              </w:rPr>
              <w:t>1. Etap Belediye Otobüsleri(Resmi plakalı araçlar)</w:t>
            </w:r>
          </w:p>
        </w:tc>
        <w:tc>
          <w:tcPr>
            <w:tcW w:w="4818" w:type="dxa"/>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için reklam başına</w:t>
            </w:r>
          </w:p>
        </w:tc>
        <w:tc>
          <w:tcPr>
            <w:tcW w:w="1276" w:type="dxa"/>
            <w:shd w:val="clear" w:color="auto" w:fill="auto"/>
            <w:vAlign w:val="center"/>
          </w:tcPr>
          <w:p w:rsidR="00E42BB6" w:rsidRPr="005960D9" w:rsidRDefault="00E42BB6" w:rsidP="00AE18DB">
            <w:pPr>
              <w:jc w:val="center"/>
              <w:rPr>
                <w:b/>
                <w:color w:val="000000"/>
                <w:sz w:val="22"/>
                <w:szCs w:val="22"/>
              </w:rPr>
            </w:pPr>
            <w:r w:rsidRPr="005960D9">
              <w:rPr>
                <w:b/>
                <w:sz w:val="22"/>
                <w:szCs w:val="22"/>
              </w:rPr>
              <w:t>6 Aylık</w:t>
            </w:r>
          </w:p>
        </w:tc>
        <w:tc>
          <w:tcPr>
            <w:tcW w:w="2017" w:type="dxa"/>
            <w:shd w:val="clear" w:color="auto" w:fill="auto"/>
            <w:vAlign w:val="center"/>
          </w:tcPr>
          <w:p w:rsidR="00E42BB6" w:rsidRPr="005960D9" w:rsidRDefault="00E42BB6" w:rsidP="00AE18DB">
            <w:pPr>
              <w:jc w:val="right"/>
              <w:rPr>
                <w:sz w:val="22"/>
                <w:szCs w:val="22"/>
              </w:rPr>
            </w:pPr>
            <w:r w:rsidRPr="005960D9">
              <w:rPr>
                <w:b/>
                <w:color w:val="000000"/>
                <w:sz w:val="22"/>
                <w:szCs w:val="22"/>
              </w:rPr>
              <w:t>48.600,00TL</w:t>
            </w:r>
          </w:p>
        </w:tc>
      </w:tr>
      <w:tr w:rsidR="00E42BB6" w:rsidRPr="005960D9" w:rsidTr="00AE18DB">
        <w:trPr>
          <w:trHeight w:val="828"/>
        </w:trPr>
        <w:tc>
          <w:tcPr>
            <w:tcW w:w="2095" w:type="dxa"/>
            <w:shd w:val="clear" w:color="auto" w:fill="D0CECE"/>
            <w:vAlign w:val="center"/>
          </w:tcPr>
          <w:p w:rsidR="00E42BB6" w:rsidRPr="005960D9" w:rsidRDefault="00E42BB6" w:rsidP="00AE18DB">
            <w:pPr>
              <w:rPr>
                <w:b/>
                <w:color w:val="000000"/>
                <w:sz w:val="22"/>
                <w:szCs w:val="22"/>
              </w:rPr>
            </w:pPr>
            <w:r w:rsidRPr="005960D9">
              <w:rPr>
                <w:b/>
                <w:color w:val="000000"/>
                <w:sz w:val="22"/>
                <w:szCs w:val="22"/>
              </w:rPr>
              <w:t>2. Etap Halk Otobüsleri</w:t>
            </w:r>
          </w:p>
        </w:tc>
        <w:tc>
          <w:tcPr>
            <w:tcW w:w="4818" w:type="dxa"/>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için reklam başına</w:t>
            </w:r>
          </w:p>
        </w:tc>
        <w:tc>
          <w:tcPr>
            <w:tcW w:w="1276" w:type="dxa"/>
            <w:shd w:val="clear" w:color="auto" w:fill="auto"/>
            <w:vAlign w:val="center"/>
          </w:tcPr>
          <w:p w:rsidR="00E42BB6" w:rsidRPr="005960D9" w:rsidRDefault="00E42BB6" w:rsidP="00AE18DB">
            <w:pPr>
              <w:jc w:val="center"/>
              <w:rPr>
                <w:sz w:val="22"/>
                <w:szCs w:val="22"/>
              </w:rPr>
            </w:pPr>
            <w:r w:rsidRPr="005960D9">
              <w:rPr>
                <w:b/>
                <w:sz w:val="22"/>
                <w:szCs w:val="22"/>
              </w:rPr>
              <w:t>6 aylık</w:t>
            </w:r>
          </w:p>
        </w:tc>
        <w:tc>
          <w:tcPr>
            <w:tcW w:w="2017" w:type="dxa"/>
            <w:shd w:val="clear" w:color="auto" w:fill="auto"/>
            <w:vAlign w:val="center"/>
          </w:tcPr>
          <w:p w:rsidR="00E42BB6" w:rsidRPr="005960D9" w:rsidRDefault="00E42BB6" w:rsidP="00AE18DB">
            <w:pPr>
              <w:jc w:val="right"/>
              <w:rPr>
                <w:sz w:val="22"/>
                <w:szCs w:val="22"/>
              </w:rPr>
            </w:pPr>
            <w:r w:rsidRPr="005960D9">
              <w:rPr>
                <w:b/>
                <w:color w:val="000000"/>
                <w:sz w:val="22"/>
                <w:szCs w:val="22"/>
              </w:rPr>
              <w:t>48.600,00TL</w:t>
            </w:r>
          </w:p>
        </w:tc>
      </w:tr>
    </w:tbl>
    <w:p w:rsidR="00E42BB6" w:rsidRDefault="00E42BB6" w:rsidP="00E42BB6"/>
    <w:p w:rsidR="00E42BB6" w:rsidRDefault="00E42BB6" w:rsidP="00E42BB6"/>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Sayfa:20</w:t>
            </w:r>
          </w:p>
        </w:tc>
      </w:tr>
    </w:tbl>
    <w:p w:rsidR="00E42BB6" w:rsidRDefault="00E42BB6" w:rsidP="00E42BB6"/>
    <w:p w:rsidR="00E42BB6" w:rsidRDefault="00E42BB6" w:rsidP="00E42BB6"/>
    <w:p w:rsidR="00E42BB6" w:rsidRDefault="00E42BB6" w:rsidP="00E42BB6"/>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2407"/>
        <w:gridCol w:w="139"/>
        <w:gridCol w:w="2272"/>
        <w:gridCol w:w="1276"/>
        <w:gridCol w:w="2017"/>
      </w:tblGrid>
      <w:tr w:rsidR="00E42BB6" w:rsidRPr="005960D9" w:rsidTr="00AE18DB">
        <w:trPr>
          <w:trHeight w:val="828"/>
        </w:trPr>
        <w:tc>
          <w:tcPr>
            <w:tcW w:w="2095" w:type="dxa"/>
            <w:shd w:val="clear" w:color="auto" w:fill="D0CECE"/>
            <w:vAlign w:val="center"/>
          </w:tcPr>
          <w:p w:rsidR="00E42BB6" w:rsidRPr="005960D9" w:rsidRDefault="00E42BB6" w:rsidP="00AE18DB">
            <w:pPr>
              <w:rPr>
                <w:b/>
                <w:color w:val="000000"/>
                <w:sz w:val="22"/>
                <w:szCs w:val="22"/>
              </w:rPr>
            </w:pPr>
            <w:r w:rsidRPr="005960D9">
              <w:rPr>
                <w:b/>
                <w:color w:val="000000"/>
                <w:sz w:val="22"/>
                <w:szCs w:val="22"/>
              </w:rPr>
              <w:t>3. Etap  Halk Otobüsleri</w:t>
            </w:r>
          </w:p>
        </w:tc>
        <w:tc>
          <w:tcPr>
            <w:tcW w:w="4818" w:type="dxa"/>
            <w:gridSpan w:val="3"/>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için reklam başına</w:t>
            </w:r>
          </w:p>
        </w:tc>
        <w:tc>
          <w:tcPr>
            <w:tcW w:w="1276" w:type="dxa"/>
            <w:shd w:val="clear" w:color="auto" w:fill="auto"/>
            <w:vAlign w:val="center"/>
          </w:tcPr>
          <w:p w:rsidR="00E42BB6" w:rsidRPr="005960D9" w:rsidRDefault="00E42BB6" w:rsidP="00AE18DB">
            <w:pPr>
              <w:jc w:val="center"/>
              <w:rPr>
                <w:sz w:val="22"/>
                <w:szCs w:val="22"/>
              </w:rPr>
            </w:pPr>
            <w:r w:rsidRPr="005960D9">
              <w:rPr>
                <w:b/>
                <w:sz w:val="22"/>
                <w:szCs w:val="22"/>
              </w:rPr>
              <w:t>6 aylık</w:t>
            </w:r>
          </w:p>
        </w:tc>
        <w:tc>
          <w:tcPr>
            <w:tcW w:w="2017" w:type="dxa"/>
            <w:shd w:val="clear" w:color="auto" w:fill="auto"/>
            <w:vAlign w:val="center"/>
          </w:tcPr>
          <w:p w:rsidR="00E42BB6" w:rsidRPr="005960D9" w:rsidRDefault="00E42BB6" w:rsidP="00AE18DB">
            <w:pPr>
              <w:jc w:val="right"/>
              <w:rPr>
                <w:sz w:val="22"/>
                <w:szCs w:val="22"/>
              </w:rPr>
            </w:pPr>
            <w:r w:rsidRPr="005960D9">
              <w:rPr>
                <w:b/>
                <w:color w:val="000000"/>
                <w:sz w:val="22"/>
                <w:szCs w:val="22"/>
              </w:rPr>
              <w:t>48.600,00TL</w:t>
            </w:r>
          </w:p>
        </w:tc>
      </w:tr>
      <w:tr w:rsidR="00E42BB6" w:rsidRPr="005960D9" w:rsidTr="00AE18DB">
        <w:trPr>
          <w:trHeight w:val="828"/>
        </w:trPr>
        <w:tc>
          <w:tcPr>
            <w:tcW w:w="2095" w:type="dxa"/>
            <w:shd w:val="clear" w:color="auto" w:fill="D0CECE"/>
            <w:vAlign w:val="center"/>
          </w:tcPr>
          <w:p w:rsidR="00E42BB6" w:rsidRPr="005960D9" w:rsidRDefault="00E42BB6" w:rsidP="00AE18DB">
            <w:pPr>
              <w:rPr>
                <w:b/>
                <w:color w:val="000000"/>
                <w:sz w:val="22"/>
                <w:szCs w:val="22"/>
              </w:rPr>
            </w:pPr>
            <w:r w:rsidRPr="005960D9">
              <w:rPr>
                <w:b/>
                <w:color w:val="000000"/>
                <w:sz w:val="22"/>
                <w:szCs w:val="22"/>
              </w:rPr>
              <w:t>1. Etap Belediye Otobüsleri(Resmi plakalı araçlar)</w:t>
            </w:r>
          </w:p>
        </w:tc>
        <w:tc>
          <w:tcPr>
            <w:tcW w:w="4818" w:type="dxa"/>
            <w:gridSpan w:val="3"/>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reklam başına</w:t>
            </w:r>
          </w:p>
        </w:tc>
        <w:tc>
          <w:tcPr>
            <w:tcW w:w="1276" w:type="dxa"/>
            <w:shd w:val="clear" w:color="auto" w:fill="auto"/>
            <w:vAlign w:val="center"/>
          </w:tcPr>
          <w:p w:rsidR="00E42BB6" w:rsidRPr="005960D9" w:rsidRDefault="00E42BB6" w:rsidP="00AE18DB">
            <w:pPr>
              <w:jc w:val="center"/>
              <w:rPr>
                <w:b/>
                <w:sz w:val="22"/>
                <w:szCs w:val="22"/>
              </w:rPr>
            </w:pPr>
          </w:p>
          <w:p w:rsidR="00E42BB6" w:rsidRPr="005960D9" w:rsidRDefault="00E42BB6" w:rsidP="00AE18DB">
            <w:pPr>
              <w:jc w:val="center"/>
              <w:rPr>
                <w:sz w:val="22"/>
                <w:szCs w:val="22"/>
              </w:rPr>
            </w:pPr>
            <w:r w:rsidRPr="005960D9">
              <w:rPr>
                <w:b/>
                <w:sz w:val="22"/>
                <w:szCs w:val="22"/>
              </w:rPr>
              <w:t>Yıllık</w:t>
            </w:r>
          </w:p>
        </w:tc>
        <w:tc>
          <w:tcPr>
            <w:tcW w:w="2017" w:type="dxa"/>
            <w:shd w:val="clear" w:color="auto" w:fill="auto"/>
            <w:vAlign w:val="center"/>
          </w:tcPr>
          <w:p w:rsidR="00E42BB6" w:rsidRPr="005960D9" w:rsidRDefault="00E42BB6" w:rsidP="00AE18DB">
            <w:pPr>
              <w:jc w:val="right"/>
              <w:rPr>
                <w:b/>
                <w:color w:val="000000"/>
                <w:sz w:val="22"/>
                <w:szCs w:val="22"/>
              </w:rPr>
            </w:pPr>
            <w:r w:rsidRPr="005960D9">
              <w:rPr>
                <w:b/>
                <w:color w:val="000000"/>
                <w:sz w:val="22"/>
                <w:szCs w:val="22"/>
              </w:rPr>
              <w:t>90.000,00TL</w:t>
            </w:r>
          </w:p>
        </w:tc>
      </w:tr>
      <w:tr w:rsidR="00E42BB6" w:rsidRPr="005960D9" w:rsidTr="00AE18DB">
        <w:trPr>
          <w:trHeight w:val="828"/>
        </w:trPr>
        <w:tc>
          <w:tcPr>
            <w:tcW w:w="2095" w:type="dxa"/>
            <w:tcBorders>
              <w:bottom w:val="single" w:sz="4" w:space="0" w:color="auto"/>
            </w:tcBorders>
            <w:shd w:val="clear" w:color="auto" w:fill="D0CECE"/>
            <w:vAlign w:val="center"/>
          </w:tcPr>
          <w:p w:rsidR="00E42BB6" w:rsidRPr="005960D9" w:rsidRDefault="00E42BB6" w:rsidP="00AE18DB">
            <w:pPr>
              <w:rPr>
                <w:b/>
                <w:color w:val="000000"/>
                <w:sz w:val="22"/>
                <w:szCs w:val="22"/>
              </w:rPr>
            </w:pPr>
            <w:r w:rsidRPr="005960D9">
              <w:rPr>
                <w:b/>
                <w:color w:val="000000"/>
                <w:sz w:val="22"/>
                <w:szCs w:val="22"/>
              </w:rPr>
              <w:t>2. Etap Halk Otobüsleri</w:t>
            </w:r>
          </w:p>
        </w:tc>
        <w:tc>
          <w:tcPr>
            <w:tcW w:w="4818" w:type="dxa"/>
            <w:gridSpan w:val="3"/>
            <w:tcBorders>
              <w:bottom w:val="single" w:sz="4" w:space="0" w:color="auto"/>
            </w:tcBorders>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reklam başına</w:t>
            </w:r>
          </w:p>
        </w:tc>
        <w:tc>
          <w:tcPr>
            <w:tcW w:w="1276" w:type="dxa"/>
            <w:tcBorders>
              <w:bottom w:val="single" w:sz="4" w:space="0" w:color="auto"/>
            </w:tcBorders>
            <w:shd w:val="clear" w:color="auto" w:fill="auto"/>
            <w:vAlign w:val="center"/>
          </w:tcPr>
          <w:p w:rsidR="00E42BB6" w:rsidRPr="005960D9" w:rsidRDefault="00E42BB6" w:rsidP="00AE18DB">
            <w:pPr>
              <w:jc w:val="center"/>
              <w:rPr>
                <w:sz w:val="22"/>
                <w:szCs w:val="22"/>
              </w:rPr>
            </w:pPr>
            <w:r w:rsidRPr="005960D9">
              <w:rPr>
                <w:b/>
                <w:sz w:val="22"/>
                <w:szCs w:val="22"/>
              </w:rPr>
              <w:t>Yıllık</w:t>
            </w:r>
          </w:p>
        </w:tc>
        <w:tc>
          <w:tcPr>
            <w:tcW w:w="2017" w:type="dxa"/>
            <w:tcBorders>
              <w:bottom w:val="single" w:sz="4" w:space="0" w:color="auto"/>
            </w:tcBorders>
            <w:shd w:val="clear" w:color="auto" w:fill="auto"/>
            <w:vAlign w:val="center"/>
          </w:tcPr>
          <w:p w:rsidR="00E42BB6" w:rsidRPr="005960D9" w:rsidRDefault="00E42BB6" w:rsidP="00AE18DB">
            <w:pPr>
              <w:jc w:val="right"/>
              <w:rPr>
                <w:sz w:val="22"/>
                <w:szCs w:val="22"/>
              </w:rPr>
            </w:pPr>
            <w:r w:rsidRPr="005960D9">
              <w:rPr>
                <w:b/>
                <w:color w:val="000000"/>
                <w:sz w:val="22"/>
                <w:szCs w:val="22"/>
              </w:rPr>
              <w:t>90.000,00TL</w:t>
            </w:r>
          </w:p>
        </w:tc>
      </w:tr>
      <w:tr w:rsidR="00E42BB6" w:rsidRPr="005960D9" w:rsidTr="00AE18DB">
        <w:trPr>
          <w:trHeight w:val="828"/>
        </w:trPr>
        <w:tc>
          <w:tcPr>
            <w:tcW w:w="2095" w:type="dxa"/>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5960D9" w:rsidRDefault="00E42BB6" w:rsidP="00AE18DB">
            <w:pPr>
              <w:rPr>
                <w:b/>
                <w:color w:val="000000"/>
                <w:sz w:val="22"/>
                <w:szCs w:val="22"/>
              </w:rPr>
            </w:pPr>
            <w:r w:rsidRPr="005960D9">
              <w:rPr>
                <w:b/>
                <w:color w:val="000000"/>
                <w:sz w:val="22"/>
                <w:szCs w:val="22"/>
              </w:rPr>
              <w:t>3. Etap  Halk Otobüsleri</w:t>
            </w: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2BB6" w:rsidRPr="005960D9" w:rsidRDefault="00E42BB6" w:rsidP="00AE18DB">
            <w:pPr>
              <w:rPr>
                <w:sz w:val="22"/>
                <w:szCs w:val="22"/>
              </w:rPr>
            </w:pPr>
            <w:r w:rsidRPr="005960D9">
              <w:rPr>
                <w:sz w:val="22"/>
                <w:szCs w:val="22"/>
              </w:rPr>
              <w:t>Elektrik, Elektronik veya Bilgisayar sistemi ile (LED ekran vs.) otobüsler reklam başına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5960D9" w:rsidRDefault="00E42BB6" w:rsidP="00AE18DB">
            <w:pPr>
              <w:jc w:val="center"/>
              <w:rPr>
                <w:b/>
                <w:sz w:val="22"/>
                <w:szCs w:val="22"/>
              </w:rPr>
            </w:pPr>
            <w:r w:rsidRPr="005960D9">
              <w:rPr>
                <w:b/>
                <w:sz w:val="22"/>
                <w:szCs w:val="22"/>
              </w:rPr>
              <w:t>Yıllık</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5960D9" w:rsidRDefault="00E42BB6" w:rsidP="00AE18DB">
            <w:pPr>
              <w:jc w:val="right"/>
              <w:rPr>
                <w:b/>
                <w:color w:val="000000"/>
                <w:sz w:val="22"/>
                <w:szCs w:val="22"/>
              </w:rPr>
            </w:pPr>
            <w:r w:rsidRPr="005960D9">
              <w:rPr>
                <w:b/>
                <w:color w:val="000000"/>
                <w:sz w:val="22"/>
                <w:szCs w:val="22"/>
              </w:rPr>
              <w:t>90.000,00TL</w:t>
            </w:r>
          </w:p>
        </w:tc>
      </w:tr>
      <w:tr w:rsidR="00E42BB6" w:rsidTr="00AE18DB">
        <w:tc>
          <w:tcPr>
            <w:tcW w:w="10206" w:type="dxa"/>
            <w:gridSpan w:val="6"/>
            <w:tcBorders>
              <w:top w:val="single" w:sz="4" w:space="0" w:color="auto"/>
              <w:bottom w:val="single" w:sz="4" w:space="0" w:color="auto"/>
            </w:tcBorders>
            <w:shd w:val="clear" w:color="auto" w:fill="E7E6E6"/>
            <w:vAlign w:val="center"/>
          </w:tcPr>
          <w:p w:rsidR="00E42BB6" w:rsidRPr="00356C60" w:rsidRDefault="00E42BB6" w:rsidP="00AE18DB">
            <w:pPr>
              <w:rPr>
                <w:b/>
              </w:rPr>
            </w:pPr>
            <w:r>
              <w:rPr>
                <w:b/>
              </w:rPr>
              <w:t>MİNİBÜSLER</w:t>
            </w:r>
          </w:p>
        </w:tc>
      </w:tr>
      <w:tr w:rsidR="00E42BB6" w:rsidTr="00AE18DB">
        <w:trPr>
          <w:trHeight w:val="257"/>
        </w:trPr>
        <w:tc>
          <w:tcPr>
            <w:tcW w:w="10206" w:type="dxa"/>
            <w:gridSpan w:val="6"/>
            <w:tcBorders>
              <w:top w:val="single" w:sz="4" w:space="0" w:color="auto"/>
            </w:tcBorders>
            <w:shd w:val="clear" w:color="auto" w:fill="E7E6E6"/>
            <w:vAlign w:val="center"/>
          </w:tcPr>
          <w:p w:rsidR="00E42BB6" w:rsidRPr="00734873" w:rsidRDefault="00E42BB6" w:rsidP="00AE18DB">
            <w:pPr>
              <w:rPr>
                <w:b/>
              </w:rPr>
            </w:pPr>
            <w:r w:rsidRPr="00734873">
              <w:rPr>
                <w:b/>
              </w:rPr>
              <w:t>Reklamın türü</w:t>
            </w:r>
          </w:p>
        </w:tc>
      </w:tr>
      <w:tr w:rsidR="00E42BB6" w:rsidTr="00AE18DB">
        <w:tc>
          <w:tcPr>
            <w:tcW w:w="6913" w:type="dxa"/>
            <w:gridSpan w:val="4"/>
            <w:shd w:val="clear" w:color="auto" w:fill="auto"/>
            <w:vAlign w:val="center"/>
          </w:tcPr>
          <w:p w:rsidR="00E42BB6" w:rsidRPr="006757EB" w:rsidRDefault="00E42BB6" w:rsidP="00AE18DB">
            <w:pPr>
              <w:rPr>
                <w:b/>
                <w:color w:val="000000"/>
              </w:rPr>
            </w:pPr>
            <w:r w:rsidRPr="00385314">
              <w:t xml:space="preserve">Elektrik, Elektronik veya Bilgisayar sistemi ile </w:t>
            </w:r>
            <w:r w:rsidRPr="006757EB">
              <w:rPr>
                <w:b/>
              </w:rPr>
              <w:t xml:space="preserve">(LED ekran vs.) </w:t>
            </w:r>
            <w:r w:rsidRPr="003D6EDD">
              <w:t>Beher</w:t>
            </w:r>
            <w:r w:rsidRPr="006757EB">
              <w:rPr>
                <w:b/>
              </w:rPr>
              <w:t xml:space="preserve"> </w:t>
            </w:r>
            <w:r>
              <w:t>minibüs</w:t>
            </w:r>
            <w:r w:rsidRPr="00385314">
              <w:t xml:space="preserve"> için </w:t>
            </w:r>
            <w:r>
              <w:t>reklam başına</w:t>
            </w:r>
          </w:p>
        </w:tc>
        <w:tc>
          <w:tcPr>
            <w:tcW w:w="1276" w:type="dxa"/>
            <w:shd w:val="clear" w:color="auto" w:fill="auto"/>
            <w:vAlign w:val="center"/>
          </w:tcPr>
          <w:p w:rsidR="00E42BB6" w:rsidRPr="006757EB" w:rsidRDefault="00E42BB6" w:rsidP="00AE18DB">
            <w:pPr>
              <w:jc w:val="center"/>
              <w:rPr>
                <w:b/>
                <w:color w:val="000000"/>
              </w:rPr>
            </w:pPr>
            <w:r>
              <w:rPr>
                <w:b/>
              </w:rPr>
              <w:t>H</w:t>
            </w:r>
            <w:r w:rsidRPr="00385314">
              <w:rPr>
                <w:b/>
              </w:rPr>
              <w:t>aftalık</w:t>
            </w:r>
          </w:p>
        </w:tc>
        <w:tc>
          <w:tcPr>
            <w:tcW w:w="2017" w:type="dxa"/>
            <w:shd w:val="clear" w:color="auto" w:fill="auto"/>
            <w:vAlign w:val="center"/>
          </w:tcPr>
          <w:p w:rsidR="00E42BB6" w:rsidRPr="00D14207" w:rsidRDefault="00E42BB6" w:rsidP="00AE18DB">
            <w:pPr>
              <w:jc w:val="right"/>
              <w:rPr>
                <w:b/>
                <w:color w:val="000000"/>
              </w:rPr>
            </w:pPr>
            <w:r>
              <w:rPr>
                <w:b/>
                <w:color w:val="000000"/>
              </w:rPr>
              <w:t>405,00TL</w:t>
            </w:r>
          </w:p>
        </w:tc>
      </w:tr>
      <w:tr w:rsidR="00E42BB6" w:rsidTr="00AE18DB">
        <w:tc>
          <w:tcPr>
            <w:tcW w:w="6913" w:type="dxa"/>
            <w:gridSpan w:val="4"/>
            <w:shd w:val="clear" w:color="auto" w:fill="auto"/>
          </w:tcPr>
          <w:p w:rsidR="00E42BB6" w:rsidRPr="00385314" w:rsidRDefault="00E42BB6" w:rsidP="00AE18DB">
            <w:r w:rsidRPr="00385314">
              <w:t xml:space="preserve">Elektrik, Elektronik veya Bilgisayar sistemi ile </w:t>
            </w:r>
            <w:r w:rsidRPr="006757EB">
              <w:rPr>
                <w:b/>
              </w:rPr>
              <w:t xml:space="preserve">(LED ekran vs.)  </w:t>
            </w:r>
            <w:r w:rsidRPr="003D6EDD">
              <w:t>Beher</w:t>
            </w:r>
            <w:r w:rsidRPr="006757EB">
              <w:rPr>
                <w:b/>
              </w:rPr>
              <w:t xml:space="preserve"> </w:t>
            </w:r>
            <w:r>
              <w:t>minibüs</w:t>
            </w:r>
            <w:r w:rsidRPr="00385314">
              <w:t xml:space="preserve"> için </w:t>
            </w:r>
            <w:r>
              <w:t>reklam başına</w:t>
            </w:r>
          </w:p>
        </w:tc>
        <w:tc>
          <w:tcPr>
            <w:tcW w:w="1276" w:type="dxa"/>
            <w:shd w:val="clear" w:color="auto" w:fill="auto"/>
            <w:vAlign w:val="center"/>
          </w:tcPr>
          <w:p w:rsidR="00E42BB6" w:rsidRPr="00385314" w:rsidRDefault="00E42BB6" w:rsidP="00AE18DB">
            <w:pPr>
              <w:jc w:val="center"/>
            </w:pPr>
            <w:r w:rsidRPr="006757EB">
              <w:rPr>
                <w:b/>
              </w:rPr>
              <w:t>Aylık</w:t>
            </w:r>
          </w:p>
        </w:tc>
        <w:tc>
          <w:tcPr>
            <w:tcW w:w="2017" w:type="dxa"/>
            <w:shd w:val="clear" w:color="auto" w:fill="auto"/>
            <w:vAlign w:val="center"/>
          </w:tcPr>
          <w:p w:rsidR="00E42BB6" w:rsidRPr="00D14207" w:rsidRDefault="00E42BB6" w:rsidP="00AE18DB">
            <w:pPr>
              <w:jc w:val="right"/>
              <w:rPr>
                <w:b/>
              </w:rPr>
            </w:pPr>
            <w:r>
              <w:rPr>
                <w:b/>
              </w:rPr>
              <w:t>360,00TL</w:t>
            </w:r>
          </w:p>
        </w:tc>
      </w:tr>
      <w:tr w:rsidR="00E42BB6" w:rsidTr="00AE18DB">
        <w:tc>
          <w:tcPr>
            <w:tcW w:w="6913" w:type="dxa"/>
            <w:gridSpan w:val="4"/>
            <w:shd w:val="clear" w:color="auto" w:fill="auto"/>
          </w:tcPr>
          <w:p w:rsidR="00E42BB6" w:rsidRPr="00385314" w:rsidRDefault="00E42BB6" w:rsidP="00AE18DB">
            <w:r w:rsidRPr="00385314">
              <w:t xml:space="preserve">Elektrik, Elektronik veya Bilgisayar sistemi ile </w:t>
            </w:r>
            <w:r w:rsidRPr="006757EB">
              <w:rPr>
                <w:b/>
              </w:rPr>
              <w:t xml:space="preserve">(LED ekran vs.)  </w:t>
            </w:r>
            <w:r w:rsidRPr="003D6EDD">
              <w:t>Beher</w:t>
            </w:r>
            <w:r w:rsidRPr="006757EB">
              <w:rPr>
                <w:b/>
              </w:rPr>
              <w:t xml:space="preserve"> </w:t>
            </w:r>
            <w:r>
              <w:t>minibüs</w:t>
            </w:r>
            <w:r w:rsidRPr="00385314">
              <w:t xml:space="preserve"> için </w:t>
            </w:r>
            <w:r>
              <w:t>reklam başına</w:t>
            </w:r>
          </w:p>
        </w:tc>
        <w:tc>
          <w:tcPr>
            <w:tcW w:w="1276" w:type="dxa"/>
            <w:shd w:val="clear" w:color="auto" w:fill="auto"/>
            <w:vAlign w:val="center"/>
          </w:tcPr>
          <w:p w:rsidR="00E42BB6" w:rsidRPr="00385314" w:rsidRDefault="00E42BB6" w:rsidP="00AE18DB">
            <w:pPr>
              <w:jc w:val="center"/>
            </w:pPr>
            <w:r w:rsidRPr="006757EB">
              <w:rPr>
                <w:b/>
              </w:rPr>
              <w:t>6Aylık</w:t>
            </w:r>
          </w:p>
        </w:tc>
        <w:tc>
          <w:tcPr>
            <w:tcW w:w="2017" w:type="dxa"/>
            <w:shd w:val="clear" w:color="auto" w:fill="auto"/>
            <w:vAlign w:val="center"/>
          </w:tcPr>
          <w:p w:rsidR="00E42BB6" w:rsidRPr="00D14207" w:rsidRDefault="00E42BB6" w:rsidP="00AE18DB">
            <w:pPr>
              <w:jc w:val="right"/>
              <w:rPr>
                <w:b/>
              </w:rPr>
            </w:pPr>
            <w:r>
              <w:rPr>
                <w:b/>
              </w:rPr>
              <w:t>330,00TL</w:t>
            </w:r>
          </w:p>
        </w:tc>
      </w:tr>
      <w:tr w:rsidR="00E42BB6" w:rsidTr="00AE18DB">
        <w:tc>
          <w:tcPr>
            <w:tcW w:w="6913" w:type="dxa"/>
            <w:gridSpan w:val="4"/>
            <w:shd w:val="clear" w:color="auto" w:fill="auto"/>
            <w:vAlign w:val="center"/>
          </w:tcPr>
          <w:p w:rsidR="00E42BB6" w:rsidRPr="006757EB" w:rsidRDefault="00E42BB6" w:rsidP="00AE18DB">
            <w:pPr>
              <w:rPr>
                <w:b/>
                <w:color w:val="000000"/>
              </w:rPr>
            </w:pPr>
            <w:r w:rsidRPr="00385314">
              <w:t xml:space="preserve">Elektrik, Elektronik veya Bilgisayar sistemi ile </w:t>
            </w:r>
            <w:r w:rsidRPr="006757EB">
              <w:rPr>
                <w:b/>
              </w:rPr>
              <w:t xml:space="preserve">(LED ekran vs.)   </w:t>
            </w:r>
            <w:r w:rsidRPr="003D6EDD">
              <w:t>Beher</w:t>
            </w:r>
            <w:r w:rsidRPr="006757EB">
              <w:rPr>
                <w:b/>
              </w:rPr>
              <w:t xml:space="preserve"> </w:t>
            </w:r>
            <w:r>
              <w:t>minibüs</w:t>
            </w:r>
            <w:r w:rsidRPr="00385314">
              <w:t xml:space="preserve"> için </w:t>
            </w:r>
            <w:r>
              <w:t>reklam başına</w:t>
            </w:r>
          </w:p>
        </w:tc>
        <w:tc>
          <w:tcPr>
            <w:tcW w:w="1276" w:type="dxa"/>
            <w:shd w:val="clear" w:color="auto" w:fill="auto"/>
            <w:vAlign w:val="center"/>
          </w:tcPr>
          <w:p w:rsidR="00E42BB6" w:rsidRPr="006757EB" w:rsidRDefault="00E42BB6" w:rsidP="00AE18DB">
            <w:pPr>
              <w:jc w:val="center"/>
              <w:rPr>
                <w:b/>
                <w:color w:val="000000"/>
              </w:rPr>
            </w:pPr>
            <w:r w:rsidRPr="006757EB">
              <w:rPr>
                <w:b/>
              </w:rPr>
              <w:t>Yıllık</w:t>
            </w:r>
          </w:p>
        </w:tc>
        <w:tc>
          <w:tcPr>
            <w:tcW w:w="2017" w:type="dxa"/>
            <w:shd w:val="clear" w:color="auto" w:fill="auto"/>
            <w:vAlign w:val="center"/>
          </w:tcPr>
          <w:p w:rsidR="00E42BB6" w:rsidRPr="00D14207" w:rsidRDefault="00E42BB6" w:rsidP="00AE18DB">
            <w:pPr>
              <w:jc w:val="right"/>
              <w:rPr>
                <w:b/>
                <w:color w:val="000000"/>
              </w:rPr>
            </w:pPr>
            <w:r>
              <w:rPr>
                <w:b/>
                <w:color w:val="000000"/>
              </w:rPr>
              <w:t>300,00TL</w:t>
            </w:r>
          </w:p>
        </w:tc>
      </w:tr>
      <w:tr w:rsidR="00E42BB6" w:rsidRPr="00734873" w:rsidTr="00AE18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113"/>
        </w:trPr>
        <w:tc>
          <w:tcPr>
            <w:tcW w:w="10206" w:type="dxa"/>
            <w:gridSpan w:val="6"/>
            <w:tcBorders>
              <w:top w:val="single" w:sz="4" w:space="0" w:color="auto"/>
            </w:tcBorders>
            <w:shd w:val="clear" w:color="auto" w:fill="D0CECE"/>
            <w:vAlign w:val="center"/>
          </w:tcPr>
          <w:p w:rsidR="00E42BB6" w:rsidRPr="00734873" w:rsidRDefault="00E42BB6" w:rsidP="00AE18DB">
            <w:pPr>
              <w:ind w:right="-196"/>
              <w:rPr>
                <w:b/>
                <w:bCs/>
              </w:rPr>
            </w:pPr>
            <w:r w:rsidRPr="00734873">
              <w:rPr>
                <w:b/>
              </w:rPr>
              <w:t>BELEDİYE OTOBÜSLERİ, (M) PLAKALI TİCARİ MİNÜBÜSLER VE ÖZEL HALK OTOBÜSLERİ TOPLU TAŞIMA ÜCRETLERİ</w:t>
            </w:r>
          </w:p>
        </w:tc>
      </w:tr>
      <w:tr w:rsidR="00E42BB6" w:rsidRPr="00734873" w:rsidTr="00AE18DB">
        <w:trPr>
          <w:trHeight w:val="235"/>
        </w:trPr>
        <w:tc>
          <w:tcPr>
            <w:tcW w:w="10206" w:type="dxa"/>
            <w:gridSpan w:val="6"/>
            <w:tcBorders>
              <w:top w:val="single" w:sz="4" w:space="0" w:color="auto"/>
            </w:tcBorders>
            <w:shd w:val="clear" w:color="auto" w:fill="D0CECE"/>
            <w:vAlign w:val="center"/>
          </w:tcPr>
          <w:p w:rsidR="00E42BB6" w:rsidRPr="00734873" w:rsidRDefault="00E42BB6" w:rsidP="00AE18DB">
            <w:pPr>
              <w:rPr>
                <w:b/>
              </w:rPr>
            </w:pPr>
            <w:r w:rsidRPr="00734873">
              <w:rPr>
                <w:b/>
              </w:rPr>
              <w:t>A- Biniş Türü</w:t>
            </w:r>
          </w:p>
        </w:tc>
      </w:tr>
      <w:tr w:rsidR="00E42BB6" w:rsidRPr="00734873" w:rsidTr="00AE18DB">
        <w:tc>
          <w:tcPr>
            <w:tcW w:w="4502" w:type="dxa"/>
            <w:gridSpan w:val="2"/>
            <w:shd w:val="clear" w:color="auto" w:fill="auto"/>
            <w:vAlign w:val="center"/>
          </w:tcPr>
          <w:p w:rsidR="00E42BB6" w:rsidRPr="00734873" w:rsidRDefault="00E42BB6" w:rsidP="00AE18DB">
            <w:pPr>
              <w:rPr>
                <w:color w:val="000000"/>
              </w:rPr>
            </w:pPr>
            <w:r w:rsidRPr="00734873">
              <w:rPr>
                <w:color w:val="000000"/>
              </w:rPr>
              <w:t>Tam biniş ücreti</w:t>
            </w:r>
            <w:r>
              <w:rPr>
                <w:color w:val="000000"/>
              </w:rPr>
              <w:t xml:space="preserve"> </w:t>
            </w:r>
            <w:r>
              <w:rPr>
                <w:sz w:val="22"/>
                <w:szCs w:val="22"/>
              </w:rPr>
              <w:t>(KDV dahildir)</w:t>
            </w:r>
          </w:p>
        </w:tc>
        <w:tc>
          <w:tcPr>
            <w:tcW w:w="3687" w:type="dxa"/>
            <w:gridSpan w:val="3"/>
            <w:shd w:val="clear" w:color="auto" w:fill="auto"/>
            <w:vAlign w:val="center"/>
          </w:tcPr>
          <w:p w:rsidR="00E42BB6" w:rsidRPr="00734873" w:rsidRDefault="00E42BB6" w:rsidP="00AE18DB">
            <w:pPr>
              <w:jc w:val="center"/>
              <w:rPr>
                <w:b/>
                <w:color w:val="000000"/>
              </w:rPr>
            </w:pPr>
          </w:p>
        </w:tc>
        <w:tc>
          <w:tcPr>
            <w:tcW w:w="2017" w:type="dxa"/>
            <w:shd w:val="clear" w:color="auto" w:fill="auto"/>
          </w:tcPr>
          <w:p w:rsidR="00E42BB6" w:rsidRPr="00734873" w:rsidRDefault="00E42BB6" w:rsidP="00AE18DB">
            <w:pPr>
              <w:jc w:val="right"/>
              <w:rPr>
                <w:b/>
                <w:color w:val="000000"/>
              </w:rPr>
            </w:pPr>
            <w:r>
              <w:rPr>
                <w:b/>
                <w:color w:val="000000"/>
              </w:rPr>
              <w:t>23,00TL</w:t>
            </w:r>
          </w:p>
        </w:tc>
      </w:tr>
      <w:tr w:rsidR="00E42BB6" w:rsidRPr="00734873" w:rsidTr="00AE18DB">
        <w:tc>
          <w:tcPr>
            <w:tcW w:w="4502" w:type="dxa"/>
            <w:gridSpan w:val="2"/>
            <w:shd w:val="clear" w:color="auto" w:fill="auto"/>
          </w:tcPr>
          <w:p w:rsidR="00E42BB6" w:rsidRPr="00734873" w:rsidRDefault="00E42BB6" w:rsidP="00AE18DB">
            <w:r w:rsidRPr="00734873">
              <w:t>İndirimli biniş ücreti</w:t>
            </w:r>
            <w:r>
              <w:t xml:space="preserve"> </w:t>
            </w:r>
            <w:r>
              <w:rPr>
                <w:sz w:val="22"/>
                <w:szCs w:val="22"/>
              </w:rPr>
              <w:t>(KDV dahildir)</w:t>
            </w:r>
          </w:p>
        </w:tc>
        <w:tc>
          <w:tcPr>
            <w:tcW w:w="3687" w:type="dxa"/>
            <w:gridSpan w:val="3"/>
            <w:shd w:val="clear" w:color="auto" w:fill="auto"/>
          </w:tcPr>
          <w:p w:rsidR="00E42BB6" w:rsidRPr="00734873" w:rsidRDefault="00E42BB6" w:rsidP="00AE18DB">
            <w:pPr>
              <w:jc w:val="center"/>
            </w:pPr>
            <w:r w:rsidRPr="00734873">
              <w:t>Öğrenci, Öğretmen ve 60 yaş üzeri</w:t>
            </w:r>
          </w:p>
        </w:tc>
        <w:tc>
          <w:tcPr>
            <w:tcW w:w="2017" w:type="dxa"/>
            <w:shd w:val="clear" w:color="auto" w:fill="auto"/>
          </w:tcPr>
          <w:p w:rsidR="00E42BB6" w:rsidRPr="00734873" w:rsidRDefault="00E42BB6" w:rsidP="00AE18DB">
            <w:pPr>
              <w:jc w:val="right"/>
              <w:rPr>
                <w:b/>
              </w:rPr>
            </w:pPr>
            <w:r>
              <w:rPr>
                <w:b/>
              </w:rPr>
              <w:t>16,00TL</w:t>
            </w:r>
          </w:p>
        </w:tc>
      </w:tr>
      <w:tr w:rsidR="00E42BB6" w:rsidRPr="00734873" w:rsidTr="00AE18DB">
        <w:tc>
          <w:tcPr>
            <w:tcW w:w="4502" w:type="dxa"/>
            <w:gridSpan w:val="2"/>
            <w:shd w:val="clear" w:color="auto" w:fill="auto"/>
          </w:tcPr>
          <w:p w:rsidR="00E42BB6" w:rsidRPr="00734873" w:rsidRDefault="00E42BB6" w:rsidP="00AE18DB">
            <w:r w:rsidRPr="00734873">
              <w:t>Tam biniş aktarma (30 dakika içerisinde)</w:t>
            </w:r>
          </w:p>
        </w:tc>
        <w:tc>
          <w:tcPr>
            <w:tcW w:w="3687" w:type="dxa"/>
            <w:gridSpan w:val="3"/>
            <w:shd w:val="clear" w:color="auto" w:fill="auto"/>
          </w:tcPr>
          <w:p w:rsidR="00E42BB6" w:rsidRPr="00734873" w:rsidRDefault="00E42BB6" w:rsidP="00AE18DB">
            <w:pPr>
              <w:jc w:val="center"/>
            </w:pPr>
            <w:r w:rsidRPr="00734873">
              <w:t>Belediye ve Özel Halk Otobüsleri</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RPr="00734873" w:rsidTr="00AE18DB">
        <w:tc>
          <w:tcPr>
            <w:tcW w:w="4502" w:type="dxa"/>
            <w:gridSpan w:val="2"/>
            <w:shd w:val="clear" w:color="auto" w:fill="auto"/>
            <w:vAlign w:val="center"/>
          </w:tcPr>
          <w:p w:rsidR="00E42BB6" w:rsidRPr="00734873" w:rsidRDefault="00E42BB6" w:rsidP="00AE18DB">
            <w:pPr>
              <w:rPr>
                <w:b/>
                <w:color w:val="000000"/>
              </w:rPr>
            </w:pPr>
            <w:r w:rsidRPr="00734873">
              <w:t>Tam biniş aktarma (60 dakika içerisinde)</w:t>
            </w:r>
            <w:r>
              <w:rPr>
                <w:sz w:val="22"/>
                <w:szCs w:val="22"/>
              </w:rPr>
              <w:t xml:space="preserve"> (KDV dahildir)</w:t>
            </w:r>
          </w:p>
        </w:tc>
        <w:tc>
          <w:tcPr>
            <w:tcW w:w="3687" w:type="dxa"/>
            <w:gridSpan w:val="3"/>
            <w:shd w:val="clear" w:color="auto" w:fill="auto"/>
          </w:tcPr>
          <w:p w:rsidR="00E42BB6" w:rsidRPr="00734873" w:rsidRDefault="00E42BB6" w:rsidP="00AE18DB">
            <w:pPr>
              <w:jc w:val="center"/>
              <w:rPr>
                <w:b/>
                <w:color w:val="000000"/>
              </w:rPr>
            </w:pPr>
            <w:r w:rsidRPr="00734873">
              <w:t>Belediye ve Özel Halk Otobüsleri</w:t>
            </w:r>
          </w:p>
        </w:tc>
        <w:tc>
          <w:tcPr>
            <w:tcW w:w="2017" w:type="dxa"/>
            <w:shd w:val="clear" w:color="auto" w:fill="auto"/>
            <w:vAlign w:val="center"/>
          </w:tcPr>
          <w:p w:rsidR="00E42BB6" w:rsidRPr="009A7E8C" w:rsidRDefault="00E42BB6" w:rsidP="00AE18DB">
            <w:pPr>
              <w:jc w:val="right"/>
              <w:rPr>
                <w:b/>
              </w:rPr>
            </w:pPr>
            <w:r>
              <w:rPr>
                <w:b/>
              </w:rPr>
              <w:t>19,00TL</w:t>
            </w:r>
          </w:p>
        </w:tc>
      </w:tr>
      <w:tr w:rsidR="00E42BB6" w:rsidRPr="00734873" w:rsidTr="00AE18DB">
        <w:tc>
          <w:tcPr>
            <w:tcW w:w="4502" w:type="dxa"/>
            <w:gridSpan w:val="2"/>
            <w:tcBorders>
              <w:bottom w:val="single" w:sz="4" w:space="0" w:color="auto"/>
            </w:tcBorders>
            <w:shd w:val="clear" w:color="auto" w:fill="auto"/>
          </w:tcPr>
          <w:p w:rsidR="00E42BB6" w:rsidRPr="00734873" w:rsidRDefault="00E42BB6" w:rsidP="00AE18DB">
            <w:r w:rsidRPr="00734873">
              <w:t>İndirimli biniş aktarma (30 dakika içerisinde)</w:t>
            </w:r>
          </w:p>
        </w:tc>
        <w:tc>
          <w:tcPr>
            <w:tcW w:w="3687" w:type="dxa"/>
            <w:gridSpan w:val="3"/>
            <w:tcBorders>
              <w:bottom w:val="single" w:sz="4" w:space="0" w:color="auto"/>
            </w:tcBorders>
            <w:shd w:val="clear" w:color="auto" w:fill="auto"/>
          </w:tcPr>
          <w:p w:rsidR="00E42BB6" w:rsidRPr="00734873" w:rsidRDefault="00E42BB6" w:rsidP="00AE18DB">
            <w:pPr>
              <w:jc w:val="center"/>
            </w:pPr>
            <w:r w:rsidRPr="00734873">
              <w:t>Belediye ve Özel Halk Otobüsleri</w:t>
            </w:r>
          </w:p>
        </w:tc>
        <w:tc>
          <w:tcPr>
            <w:tcW w:w="2017" w:type="dxa"/>
            <w:tcBorders>
              <w:bottom w:val="single" w:sz="4" w:space="0" w:color="auto"/>
            </w:tcBorders>
            <w:shd w:val="clear" w:color="auto" w:fill="auto"/>
            <w:vAlign w:val="center"/>
          </w:tcPr>
          <w:p w:rsidR="00E42BB6" w:rsidRPr="009A7E8C" w:rsidRDefault="00E42BB6" w:rsidP="00AE18DB">
            <w:pPr>
              <w:jc w:val="right"/>
              <w:rPr>
                <w:b/>
              </w:rPr>
            </w:pPr>
            <w:r>
              <w:rPr>
                <w:b/>
              </w:rPr>
              <w:t>Ücretsiz</w:t>
            </w:r>
          </w:p>
        </w:tc>
      </w:tr>
      <w:tr w:rsidR="00E42BB6" w:rsidRPr="00734873" w:rsidTr="00AE18DB">
        <w:tc>
          <w:tcPr>
            <w:tcW w:w="4502" w:type="dxa"/>
            <w:gridSpan w:val="2"/>
            <w:tcBorders>
              <w:bottom w:val="single" w:sz="4" w:space="0" w:color="auto"/>
            </w:tcBorders>
            <w:shd w:val="clear" w:color="auto" w:fill="auto"/>
            <w:vAlign w:val="center"/>
          </w:tcPr>
          <w:p w:rsidR="00E42BB6" w:rsidRPr="00734873" w:rsidRDefault="00E42BB6" w:rsidP="00AE18DB">
            <w:pPr>
              <w:rPr>
                <w:b/>
                <w:color w:val="000000"/>
              </w:rPr>
            </w:pPr>
            <w:r w:rsidRPr="00734873">
              <w:t>İndirimli biniş aktarma (60 dakika içerisinde)</w:t>
            </w:r>
            <w:r>
              <w:rPr>
                <w:sz w:val="22"/>
                <w:szCs w:val="22"/>
              </w:rPr>
              <w:t xml:space="preserve"> (KDV dahildir)</w:t>
            </w:r>
          </w:p>
        </w:tc>
        <w:tc>
          <w:tcPr>
            <w:tcW w:w="3687" w:type="dxa"/>
            <w:gridSpan w:val="3"/>
            <w:tcBorders>
              <w:bottom w:val="single" w:sz="4" w:space="0" w:color="auto"/>
            </w:tcBorders>
            <w:shd w:val="clear" w:color="auto" w:fill="auto"/>
          </w:tcPr>
          <w:p w:rsidR="00E42BB6" w:rsidRPr="00734873" w:rsidRDefault="00E42BB6" w:rsidP="00AE18DB">
            <w:pPr>
              <w:jc w:val="center"/>
              <w:rPr>
                <w:b/>
                <w:color w:val="000000"/>
              </w:rPr>
            </w:pPr>
            <w:r w:rsidRPr="00734873">
              <w:t>Belediye ve Özel Halk Otobüsleri</w:t>
            </w:r>
          </w:p>
        </w:tc>
        <w:tc>
          <w:tcPr>
            <w:tcW w:w="2017" w:type="dxa"/>
            <w:tcBorders>
              <w:bottom w:val="single" w:sz="4" w:space="0" w:color="auto"/>
            </w:tcBorders>
            <w:shd w:val="clear" w:color="auto" w:fill="auto"/>
            <w:vAlign w:val="center"/>
          </w:tcPr>
          <w:p w:rsidR="00E42BB6" w:rsidRPr="00734873" w:rsidRDefault="00E42BB6" w:rsidP="00AE18DB">
            <w:pPr>
              <w:jc w:val="right"/>
              <w:rPr>
                <w:b/>
                <w:color w:val="000000"/>
              </w:rPr>
            </w:pPr>
            <w:r>
              <w:rPr>
                <w:b/>
                <w:color w:val="000000"/>
              </w:rPr>
              <w:t>15,00TL</w:t>
            </w:r>
          </w:p>
        </w:tc>
      </w:tr>
      <w:tr w:rsidR="00E42BB6" w:rsidRPr="00734873" w:rsidTr="00AE18DB">
        <w:tc>
          <w:tcPr>
            <w:tcW w:w="10206" w:type="dxa"/>
            <w:gridSpan w:val="6"/>
            <w:tcBorders>
              <w:top w:val="single" w:sz="4" w:space="0" w:color="auto"/>
            </w:tcBorders>
            <w:shd w:val="clear" w:color="auto" w:fill="D0CECE"/>
            <w:vAlign w:val="center"/>
          </w:tcPr>
          <w:p w:rsidR="00E42BB6" w:rsidRPr="00734873" w:rsidRDefault="00E42BB6" w:rsidP="00AE18DB">
            <w:pPr>
              <w:rPr>
                <w:b/>
                <w:color w:val="000000"/>
              </w:rPr>
            </w:pPr>
            <w:r w:rsidRPr="00734873">
              <w:rPr>
                <w:b/>
              </w:rPr>
              <w:t>ELEKTRONİK ÜCRET TOPLAMA KART TÜRÜ VE ÇEŞİTLERİ (AKILLI BİLET)</w:t>
            </w:r>
          </w:p>
        </w:tc>
      </w:tr>
      <w:tr w:rsidR="00E42BB6" w:rsidRPr="00734873" w:rsidTr="00AE18DB">
        <w:trPr>
          <w:trHeight w:val="227"/>
        </w:trPr>
        <w:tc>
          <w:tcPr>
            <w:tcW w:w="10206" w:type="dxa"/>
            <w:gridSpan w:val="6"/>
            <w:tcBorders>
              <w:top w:val="single" w:sz="4" w:space="0" w:color="auto"/>
            </w:tcBorders>
            <w:shd w:val="clear" w:color="auto" w:fill="D0CECE"/>
            <w:vAlign w:val="center"/>
          </w:tcPr>
          <w:p w:rsidR="00E42BB6" w:rsidRPr="00734873" w:rsidRDefault="00E42BB6" w:rsidP="00AE18DB">
            <w:pPr>
              <w:rPr>
                <w:b/>
              </w:rPr>
            </w:pPr>
            <w:r w:rsidRPr="00734873">
              <w:rPr>
                <w:b/>
              </w:rPr>
              <w:t>A-  Kart Türü</w:t>
            </w:r>
          </w:p>
        </w:tc>
      </w:tr>
      <w:tr w:rsidR="00E42BB6" w:rsidRPr="00734873" w:rsidTr="00AE18DB">
        <w:tc>
          <w:tcPr>
            <w:tcW w:w="4641" w:type="dxa"/>
            <w:gridSpan w:val="3"/>
            <w:shd w:val="clear" w:color="auto" w:fill="auto"/>
            <w:vAlign w:val="center"/>
          </w:tcPr>
          <w:p w:rsidR="00E42BB6" w:rsidRPr="00734873" w:rsidRDefault="00E42BB6" w:rsidP="00AE18DB">
            <w:pPr>
              <w:rPr>
                <w:color w:val="000000"/>
              </w:rPr>
            </w:pPr>
            <w:r w:rsidRPr="00734873">
              <w:rPr>
                <w:b/>
                <w:color w:val="000000"/>
              </w:rPr>
              <w:t>a)</w:t>
            </w:r>
            <w:r>
              <w:rPr>
                <w:color w:val="000000"/>
              </w:rPr>
              <w:t xml:space="preserve">Tam Kart ilk Alım </w:t>
            </w:r>
            <w:r>
              <w:rPr>
                <w:sz w:val="22"/>
                <w:szCs w:val="22"/>
              </w:rPr>
              <w:t>(KDV dahildir)</w:t>
            </w:r>
          </w:p>
        </w:tc>
        <w:tc>
          <w:tcPr>
            <w:tcW w:w="3548" w:type="dxa"/>
            <w:gridSpan w:val="2"/>
            <w:shd w:val="clear" w:color="auto" w:fill="auto"/>
            <w:vAlign w:val="center"/>
          </w:tcPr>
          <w:p w:rsidR="00E42BB6" w:rsidRPr="00734873" w:rsidRDefault="00E42BB6" w:rsidP="00AE18DB">
            <w:pPr>
              <w:rPr>
                <w:color w:val="000000"/>
              </w:rPr>
            </w:pPr>
            <w:r>
              <w:rPr>
                <w:color w:val="000000"/>
              </w:rPr>
              <w:t>Herkesin kullanabileceği kart</w:t>
            </w:r>
          </w:p>
        </w:tc>
        <w:tc>
          <w:tcPr>
            <w:tcW w:w="2017" w:type="dxa"/>
            <w:shd w:val="clear" w:color="auto" w:fill="auto"/>
            <w:vAlign w:val="center"/>
          </w:tcPr>
          <w:p w:rsidR="00E42BB6" w:rsidRPr="00734873" w:rsidRDefault="00E42BB6" w:rsidP="00AE18DB">
            <w:pPr>
              <w:jc w:val="right"/>
              <w:rPr>
                <w:b/>
                <w:color w:val="000000"/>
              </w:rPr>
            </w:pPr>
            <w:r>
              <w:rPr>
                <w:b/>
                <w:color w:val="000000"/>
              </w:rPr>
              <w:t>100,00TL</w:t>
            </w:r>
          </w:p>
        </w:tc>
      </w:tr>
      <w:tr w:rsidR="00E42BB6" w:rsidRPr="00734873" w:rsidTr="00AE18DB">
        <w:trPr>
          <w:trHeight w:val="453"/>
        </w:trPr>
        <w:tc>
          <w:tcPr>
            <w:tcW w:w="4641" w:type="dxa"/>
            <w:gridSpan w:val="3"/>
            <w:shd w:val="clear" w:color="auto" w:fill="auto"/>
            <w:vAlign w:val="center"/>
          </w:tcPr>
          <w:p w:rsidR="00E42BB6" w:rsidRPr="00734873" w:rsidRDefault="00E42BB6" w:rsidP="00AE18DB">
            <w:r w:rsidRPr="006D1E31">
              <w:rPr>
                <w:b/>
              </w:rPr>
              <w:t>b</w:t>
            </w:r>
            <w:r>
              <w:t>)</w:t>
            </w:r>
            <w:r w:rsidRPr="00734873">
              <w:t>65 yaş, Engelli,Gazi,Şehit yakını, Öğrenci Öğretmen, Personel vs.</w:t>
            </w:r>
            <w:r>
              <w:t xml:space="preserve"> </w:t>
            </w:r>
            <w:r>
              <w:rPr>
                <w:sz w:val="22"/>
                <w:szCs w:val="22"/>
              </w:rPr>
              <w:t>(KDV dahildir)</w:t>
            </w:r>
          </w:p>
        </w:tc>
        <w:tc>
          <w:tcPr>
            <w:tcW w:w="3548" w:type="dxa"/>
            <w:gridSpan w:val="2"/>
            <w:shd w:val="clear" w:color="auto" w:fill="auto"/>
            <w:vAlign w:val="center"/>
          </w:tcPr>
          <w:p w:rsidR="00E42BB6" w:rsidRPr="00734873" w:rsidRDefault="00E42BB6" w:rsidP="00AE18DB">
            <w:r>
              <w:t>Kişiselleşmiş tüm kartlar</w:t>
            </w:r>
          </w:p>
        </w:tc>
        <w:tc>
          <w:tcPr>
            <w:tcW w:w="2017" w:type="dxa"/>
            <w:shd w:val="clear" w:color="auto" w:fill="auto"/>
            <w:vAlign w:val="center"/>
          </w:tcPr>
          <w:p w:rsidR="00E42BB6" w:rsidRPr="00734873" w:rsidRDefault="00E42BB6" w:rsidP="00AE18DB">
            <w:pPr>
              <w:jc w:val="right"/>
              <w:rPr>
                <w:b/>
              </w:rPr>
            </w:pPr>
            <w:r>
              <w:rPr>
                <w:b/>
              </w:rPr>
              <w:t xml:space="preserve">100,00TL </w:t>
            </w:r>
          </w:p>
        </w:tc>
      </w:tr>
      <w:tr w:rsidR="00E42BB6" w:rsidRPr="00734873" w:rsidTr="00AE18DB">
        <w:trPr>
          <w:trHeight w:val="319"/>
        </w:trPr>
        <w:tc>
          <w:tcPr>
            <w:tcW w:w="4641" w:type="dxa"/>
            <w:gridSpan w:val="3"/>
            <w:shd w:val="clear" w:color="auto" w:fill="auto"/>
            <w:vAlign w:val="center"/>
          </w:tcPr>
          <w:p w:rsidR="00E42BB6" w:rsidRPr="00734873" w:rsidRDefault="00E42BB6" w:rsidP="00AE18DB">
            <w:r>
              <w:rPr>
                <w:b/>
              </w:rPr>
              <w:t>c)</w:t>
            </w:r>
            <w:r>
              <w:t xml:space="preserve">Kayıp,kırık ve arızalı kart </w:t>
            </w:r>
            <w:r w:rsidRPr="00734873">
              <w:t>(Kişiselleşmiş tüm kartlar)</w:t>
            </w:r>
            <w:r>
              <w:rPr>
                <w:sz w:val="22"/>
                <w:szCs w:val="22"/>
              </w:rPr>
              <w:t xml:space="preserve"> (KDV dahildir)</w:t>
            </w:r>
          </w:p>
        </w:tc>
        <w:tc>
          <w:tcPr>
            <w:tcW w:w="3548" w:type="dxa"/>
            <w:gridSpan w:val="2"/>
            <w:shd w:val="clear" w:color="auto" w:fill="auto"/>
            <w:vAlign w:val="center"/>
          </w:tcPr>
          <w:p w:rsidR="00E42BB6" w:rsidRPr="00734873" w:rsidRDefault="00E42BB6" w:rsidP="00AE18DB">
            <w:r w:rsidRPr="00734873">
              <w:t>65 yaş, Engelli,Gazi,Şehit yakını, Öğrenci Öğretmen, Personel vs.</w:t>
            </w:r>
          </w:p>
        </w:tc>
        <w:tc>
          <w:tcPr>
            <w:tcW w:w="2017" w:type="dxa"/>
            <w:shd w:val="clear" w:color="auto" w:fill="auto"/>
            <w:vAlign w:val="center"/>
          </w:tcPr>
          <w:p w:rsidR="00E42BB6" w:rsidRPr="00734873" w:rsidRDefault="00E42BB6" w:rsidP="00AE18DB">
            <w:pPr>
              <w:jc w:val="right"/>
              <w:rPr>
                <w:b/>
              </w:rPr>
            </w:pPr>
            <w:r>
              <w:rPr>
                <w:b/>
              </w:rPr>
              <w:t>100,00TL</w:t>
            </w:r>
          </w:p>
        </w:tc>
      </w:tr>
      <w:tr w:rsidR="00E42BB6" w:rsidRPr="00734873" w:rsidTr="00AE18DB">
        <w:tc>
          <w:tcPr>
            <w:tcW w:w="4641" w:type="dxa"/>
            <w:gridSpan w:val="3"/>
            <w:shd w:val="clear" w:color="auto" w:fill="auto"/>
            <w:vAlign w:val="center"/>
          </w:tcPr>
          <w:p w:rsidR="00E42BB6" w:rsidRPr="00734873" w:rsidRDefault="00E42BB6" w:rsidP="00AE18DB">
            <w:r w:rsidRPr="00734873">
              <w:rPr>
                <w:b/>
              </w:rPr>
              <w:t xml:space="preserve">d) </w:t>
            </w:r>
            <w:r>
              <w:t xml:space="preserve">Tam Kart </w:t>
            </w:r>
            <w:r>
              <w:rPr>
                <w:sz w:val="22"/>
                <w:szCs w:val="22"/>
              </w:rPr>
              <w:t>(KDV dahildir)</w:t>
            </w:r>
          </w:p>
        </w:tc>
        <w:tc>
          <w:tcPr>
            <w:tcW w:w="3548" w:type="dxa"/>
            <w:gridSpan w:val="2"/>
            <w:shd w:val="clear" w:color="auto" w:fill="auto"/>
            <w:vAlign w:val="center"/>
          </w:tcPr>
          <w:p w:rsidR="00E42BB6" w:rsidRPr="00734873" w:rsidRDefault="00E42BB6" w:rsidP="00AE18DB">
            <w:r>
              <w:t>Kayıp Kırık ve Arızalı Kart</w:t>
            </w:r>
          </w:p>
        </w:tc>
        <w:tc>
          <w:tcPr>
            <w:tcW w:w="2017" w:type="dxa"/>
            <w:shd w:val="clear" w:color="auto" w:fill="auto"/>
            <w:vAlign w:val="center"/>
          </w:tcPr>
          <w:p w:rsidR="00E42BB6" w:rsidRPr="00734873" w:rsidRDefault="00E42BB6" w:rsidP="00AE18DB">
            <w:pPr>
              <w:jc w:val="right"/>
              <w:rPr>
                <w:b/>
              </w:rPr>
            </w:pPr>
            <w:r>
              <w:rPr>
                <w:b/>
              </w:rPr>
              <w:t>100,00TL</w:t>
            </w:r>
          </w:p>
        </w:tc>
      </w:tr>
      <w:tr w:rsidR="00E42BB6" w:rsidRPr="00734873" w:rsidTr="00AE18DB">
        <w:tc>
          <w:tcPr>
            <w:tcW w:w="4641" w:type="dxa"/>
            <w:gridSpan w:val="3"/>
            <w:shd w:val="clear" w:color="auto" w:fill="auto"/>
            <w:vAlign w:val="center"/>
          </w:tcPr>
          <w:p w:rsidR="00E42BB6" w:rsidRPr="003B781D" w:rsidRDefault="00E42BB6" w:rsidP="00AE18DB">
            <w:r w:rsidRPr="003B781D">
              <w:rPr>
                <w:b/>
              </w:rPr>
              <w:t>e</w:t>
            </w:r>
            <w:r w:rsidRPr="003B781D">
              <w:t>)Vizeleme Ücreti (Kişiselleşmiş tüm kartlar)</w:t>
            </w:r>
            <w:r>
              <w:rPr>
                <w:sz w:val="22"/>
                <w:szCs w:val="22"/>
              </w:rPr>
              <w:t xml:space="preserve"> (KDV dahildir)</w:t>
            </w:r>
          </w:p>
        </w:tc>
        <w:tc>
          <w:tcPr>
            <w:tcW w:w="3548" w:type="dxa"/>
            <w:gridSpan w:val="2"/>
            <w:shd w:val="clear" w:color="auto" w:fill="auto"/>
            <w:vAlign w:val="center"/>
          </w:tcPr>
          <w:p w:rsidR="00E42BB6" w:rsidRPr="003B781D" w:rsidRDefault="00E42BB6" w:rsidP="00AE18DB">
            <w:r w:rsidRPr="003B781D">
              <w:t>65 yaş, Engelli, Gazi, Şehit yakını, Öğrenci Öğretmen, Kamu Personel vs.</w:t>
            </w:r>
          </w:p>
        </w:tc>
        <w:tc>
          <w:tcPr>
            <w:tcW w:w="2017" w:type="dxa"/>
            <w:shd w:val="clear" w:color="auto" w:fill="auto"/>
            <w:vAlign w:val="center"/>
          </w:tcPr>
          <w:p w:rsidR="00E42BB6" w:rsidRDefault="00E42BB6" w:rsidP="00AE18DB">
            <w:pPr>
              <w:jc w:val="right"/>
              <w:rPr>
                <w:b/>
              </w:rPr>
            </w:pPr>
            <w:r>
              <w:rPr>
                <w:b/>
              </w:rPr>
              <w:t>20,00TL</w:t>
            </w:r>
          </w:p>
        </w:tc>
      </w:tr>
    </w:tbl>
    <w:p w:rsidR="00E42BB6" w:rsidRDefault="00E42BB6" w:rsidP="00E42BB6"/>
    <w:p w:rsidR="00E42BB6" w:rsidRDefault="00E42BB6" w:rsidP="00E42BB6">
      <w:pPr>
        <w:spacing w:after="160" w:line="259" w:lineRule="auto"/>
      </w:pPr>
      <w:r>
        <w:br w:type="page"/>
      </w:r>
    </w:p>
    <w:p w:rsidR="00E42BB6" w:rsidRDefault="00E42BB6" w:rsidP="00E42BB6"/>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39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Sayfa:21</w:t>
            </w:r>
          </w:p>
        </w:tc>
      </w:tr>
    </w:tbl>
    <w:p w:rsidR="00E42BB6" w:rsidRDefault="00E42BB6" w:rsidP="00E42BB6"/>
    <w:p w:rsidR="00E42BB6" w:rsidRDefault="00E42BB6" w:rsidP="00E42BB6"/>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0"/>
        <w:gridCol w:w="3529"/>
        <w:gridCol w:w="2017"/>
      </w:tblGrid>
      <w:tr w:rsidR="00E42BB6" w:rsidRPr="00734873" w:rsidTr="00AE18DB">
        <w:trPr>
          <w:trHeight w:val="227"/>
        </w:trPr>
        <w:tc>
          <w:tcPr>
            <w:tcW w:w="10206" w:type="dxa"/>
            <w:gridSpan w:val="3"/>
            <w:tcBorders>
              <w:top w:val="single" w:sz="4" w:space="0" w:color="auto"/>
            </w:tcBorders>
            <w:shd w:val="clear" w:color="auto" w:fill="D0CECE"/>
            <w:vAlign w:val="center"/>
          </w:tcPr>
          <w:p w:rsidR="00E42BB6" w:rsidRPr="00734873" w:rsidRDefault="00E42BB6" w:rsidP="00AE18DB">
            <w:pPr>
              <w:rPr>
                <w:b/>
              </w:rPr>
            </w:pPr>
            <w:r w:rsidRPr="00426865">
              <w:rPr>
                <w:b/>
              </w:rPr>
              <w:t>B-ULTRALIGHT KARTLAR (KULLAN AT KARTLAR)</w:t>
            </w:r>
          </w:p>
        </w:tc>
      </w:tr>
      <w:tr w:rsidR="00E42BB6" w:rsidRPr="00426865" w:rsidTr="00AE18DB">
        <w:trPr>
          <w:trHeight w:val="227"/>
        </w:trPr>
        <w:tc>
          <w:tcPr>
            <w:tcW w:w="4660" w:type="dxa"/>
            <w:shd w:val="clear" w:color="auto" w:fill="auto"/>
            <w:vAlign w:val="center"/>
          </w:tcPr>
          <w:p w:rsidR="00E42BB6" w:rsidRPr="00426865" w:rsidRDefault="00E42BB6" w:rsidP="00AE18DB">
            <w:r w:rsidRPr="00426865">
              <w:t>1.Biniş ücreti</w:t>
            </w:r>
            <w:r>
              <w:t xml:space="preserve"> </w:t>
            </w:r>
            <w:r>
              <w:rPr>
                <w:sz w:val="22"/>
                <w:szCs w:val="22"/>
              </w:rPr>
              <w:t>(KDV dahildir)</w:t>
            </w:r>
          </w:p>
        </w:tc>
        <w:tc>
          <w:tcPr>
            <w:tcW w:w="3529" w:type="dxa"/>
            <w:shd w:val="clear" w:color="auto" w:fill="auto"/>
            <w:vAlign w:val="center"/>
          </w:tcPr>
          <w:p w:rsidR="00E42BB6" w:rsidRPr="00426865" w:rsidRDefault="00E42BB6" w:rsidP="00AE18DB">
            <w:r w:rsidRPr="00426865">
              <w:t>Kart bedeli dahil</w:t>
            </w:r>
          </w:p>
        </w:tc>
        <w:tc>
          <w:tcPr>
            <w:tcW w:w="2017" w:type="dxa"/>
            <w:shd w:val="clear" w:color="auto" w:fill="auto"/>
            <w:vAlign w:val="center"/>
          </w:tcPr>
          <w:p w:rsidR="00E42BB6" w:rsidRPr="00426865" w:rsidRDefault="00E42BB6" w:rsidP="00AE18DB">
            <w:pPr>
              <w:rPr>
                <w:b/>
              </w:rPr>
            </w:pPr>
            <w:r w:rsidRPr="00426865">
              <w:rPr>
                <w:b/>
              </w:rPr>
              <w:t xml:space="preserve">        </w:t>
            </w:r>
            <w:r>
              <w:rPr>
                <w:b/>
              </w:rPr>
              <w:t>40</w:t>
            </w:r>
            <w:r w:rsidRPr="00426865">
              <w:rPr>
                <w:b/>
              </w:rPr>
              <w:t>,</w:t>
            </w:r>
            <w:r>
              <w:rPr>
                <w:b/>
              </w:rPr>
              <w:t>00</w:t>
            </w:r>
            <w:r w:rsidRPr="00426865">
              <w:rPr>
                <w:b/>
              </w:rPr>
              <w:t>TL</w:t>
            </w:r>
          </w:p>
        </w:tc>
      </w:tr>
      <w:tr w:rsidR="00E42BB6" w:rsidRPr="00426865" w:rsidTr="00AE18DB">
        <w:trPr>
          <w:trHeight w:val="227"/>
        </w:trPr>
        <w:tc>
          <w:tcPr>
            <w:tcW w:w="4660" w:type="dxa"/>
            <w:shd w:val="clear" w:color="auto" w:fill="auto"/>
            <w:vAlign w:val="center"/>
          </w:tcPr>
          <w:p w:rsidR="00E42BB6" w:rsidRPr="00426865" w:rsidRDefault="00E42BB6" w:rsidP="00AE18DB">
            <w:r w:rsidRPr="00426865">
              <w:t>2.Biniş ücreti</w:t>
            </w:r>
            <w:r>
              <w:t xml:space="preserve"> </w:t>
            </w:r>
            <w:r>
              <w:rPr>
                <w:sz w:val="22"/>
                <w:szCs w:val="22"/>
              </w:rPr>
              <w:t>(KDV dahildir)</w:t>
            </w:r>
          </w:p>
        </w:tc>
        <w:tc>
          <w:tcPr>
            <w:tcW w:w="3529" w:type="dxa"/>
            <w:shd w:val="clear" w:color="auto" w:fill="auto"/>
            <w:vAlign w:val="center"/>
          </w:tcPr>
          <w:p w:rsidR="00E42BB6" w:rsidRPr="00426865" w:rsidRDefault="00E42BB6" w:rsidP="00AE18DB">
            <w:r w:rsidRPr="00426865">
              <w:t>Kart bedeli dahil</w:t>
            </w:r>
          </w:p>
        </w:tc>
        <w:tc>
          <w:tcPr>
            <w:tcW w:w="2017" w:type="dxa"/>
            <w:shd w:val="clear" w:color="auto" w:fill="auto"/>
            <w:vAlign w:val="center"/>
          </w:tcPr>
          <w:p w:rsidR="00E42BB6" w:rsidRPr="00426865" w:rsidRDefault="00E42BB6" w:rsidP="00AE18DB">
            <w:pPr>
              <w:rPr>
                <w:b/>
              </w:rPr>
            </w:pPr>
            <w:r w:rsidRPr="00426865">
              <w:rPr>
                <w:b/>
              </w:rPr>
              <w:t xml:space="preserve">        </w:t>
            </w:r>
            <w:r>
              <w:rPr>
                <w:b/>
              </w:rPr>
              <w:t>60,00</w:t>
            </w:r>
            <w:r w:rsidRPr="00426865">
              <w:rPr>
                <w:b/>
              </w:rPr>
              <w:t>TL</w:t>
            </w:r>
          </w:p>
        </w:tc>
      </w:tr>
      <w:tr w:rsidR="00E42BB6" w:rsidRPr="00426865" w:rsidTr="00AE18DB">
        <w:trPr>
          <w:trHeight w:val="227"/>
        </w:trPr>
        <w:tc>
          <w:tcPr>
            <w:tcW w:w="4660" w:type="dxa"/>
            <w:shd w:val="clear" w:color="auto" w:fill="auto"/>
            <w:vAlign w:val="center"/>
          </w:tcPr>
          <w:p w:rsidR="00E42BB6" w:rsidRPr="00426865" w:rsidRDefault="00E42BB6" w:rsidP="00AE18DB">
            <w:r w:rsidRPr="00426865">
              <w:t>3.Biniş ücreti</w:t>
            </w:r>
            <w:r>
              <w:t xml:space="preserve"> </w:t>
            </w:r>
            <w:r>
              <w:rPr>
                <w:sz w:val="22"/>
                <w:szCs w:val="22"/>
              </w:rPr>
              <w:t>(KDV dahildir)</w:t>
            </w:r>
          </w:p>
        </w:tc>
        <w:tc>
          <w:tcPr>
            <w:tcW w:w="3529" w:type="dxa"/>
            <w:shd w:val="clear" w:color="auto" w:fill="auto"/>
            <w:vAlign w:val="center"/>
          </w:tcPr>
          <w:p w:rsidR="00E42BB6" w:rsidRPr="00426865" w:rsidRDefault="00E42BB6" w:rsidP="00AE18DB">
            <w:r w:rsidRPr="00426865">
              <w:t>Kart bedeli dahil</w:t>
            </w:r>
          </w:p>
        </w:tc>
        <w:tc>
          <w:tcPr>
            <w:tcW w:w="2017" w:type="dxa"/>
            <w:shd w:val="clear" w:color="auto" w:fill="auto"/>
            <w:vAlign w:val="center"/>
          </w:tcPr>
          <w:p w:rsidR="00E42BB6" w:rsidRPr="00426865" w:rsidRDefault="00E42BB6" w:rsidP="00AE18DB">
            <w:pPr>
              <w:rPr>
                <w:b/>
              </w:rPr>
            </w:pPr>
            <w:r>
              <w:rPr>
                <w:b/>
              </w:rPr>
              <w:t xml:space="preserve">        85,0</w:t>
            </w:r>
            <w:r w:rsidRPr="00426865">
              <w:rPr>
                <w:b/>
              </w:rPr>
              <w:t>0TL</w:t>
            </w:r>
          </w:p>
        </w:tc>
      </w:tr>
      <w:tr w:rsidR="00E42BB6" w:rsidRPr="00426865" w:rsidTr="00AE18DB">
        <w:trPr>
          <w:trHeight w:val="227"/>
        </w:trPr>
        <w:tc>
          <w:tcPr>
            <w:tcW w:w="4660" w:type="dxa"/>
            <w:shd w:val="clear" w:color="auto" w:fill="auto"/>
            <w:vAlign w:val="center"/>
          </w:tcPr>
          <w:p w:rsidR="00E42BB6" w:rsidRPr="00426865" w:rsidRDefault="00E42BB6" w:rsidP="00AE18DB">
            <w:r w:rsidRPr="00426865">
              <w:t>4.Biniş ücreti</w:t>
            </w:r>
            <w:r>
              <w:t xml:space="preserve"> </w:t>
            </w:r>
            <w:r>
              <w:rPr>
                <w:sz w:val="22"/>
                <w:szCs w:val="22"/>
              </w:rPr>
              <w:t>(KDV dahildir)</w:t>
            </w:r>
          </w:p>
        </w:tc>
        <w:tc>
          <w:tcPr>
            <w:tcW w:w="3529" w:type="dxa"/>
            <w:shd w:val="clear" w:color="auto" w:fill="auto"/>
            <w:vAlign w:val="center"/>
          </w:tcPr>
          <w:p w:rsidR="00E42BB6" w:rsidRPr="00426865" w:rsidRDefault="00E42BB6" w:rsidP="00AE18DB">
            <w:r w:rsidRPr="00426865">
              <w:t>Kart bedeli dahil</w:t>
            </w:r>
          </w:p>
        </w:tc>
        <w:tc>
          <w:tcPr>
            <w:tcW w:w="2017" w:type="dxa"/>
            <w:shd w:val="clear" w:color="auto" w:fill="auto"/>
            <w:vAlign w:val="center"/>
          </w:tcPr>
          <w:p w:rsidR="00E42BB6" w:rsidRPr="00426865" w:rsidRDefault="00E42BB6" w:rsidP="00AE18DB">
            <w:pPr>
              <w:rPr>
                <w:b/>
              </w:rPr>
            </w:pPr>
            <w:r>
              <w:rPr>
                <w:b/>
              </w:rPr>
              <w:t xml:space="preserve">      110</w:t>
            </w:r>
            <w:r w:rsidRPr="00426865">
              <w:rPr>
                <w:b/>
              </w:rPr>
              <w:t>,00TL</w:t>
            </w:r>
          </w:p>
        </w:tc>
      </w:tr>
      <w:tr w:rsidR="00E42BB6" w:rsidRPr="00426865" w:rsidTr="00AE18DB">
        <w:trPr>
          <w:trHeight w:val="227"/>
        </w:trPr>
        <w:tc>
          <w:tcPr>
            <w:tcW w:w="4660" w:type="dxa"/>
            <w:shd w:val="clear" w:color="auto" w:fill="auto"/>
            <w:vAlign w:val="center"/>
          </w:tcPr>
          <w:p w:rsidR="00E42BB6" w:rsidRPr="00426865" w:rsidRDefault="00E42BB6" w:rsidP="00AE18DB">
            <w:r w:rsidRPr="00426865">
              <w:t>5.Biniş ücreti</w:t>
            </w:r>
            <w:r>
              <w:t xml:space="preserve"> </w:t>
            </w:r>
            <w:r>
              <w:rPr>
                <w:sz w:val="22"/>
                <w:szCs w:val="22"/>
              </w:rPr>
              <w:t>(KDV dahildir)</w:t>
            </w:r>
          </w:p>
        </w:tc>
        <w:tc>
          <w:tcPr>
            <w:tcW w:w="3529" w:type="dxa"/>
            <w:shd w:val="clear" w:color="auto" w:fill="auto"/>
            <w:vAlign w:val="center"/>
          </w:tcPr>
          <w:p w:rsidR="00E42BB6" w:rsidRPr="00426865" w:rsidRDefault="00E42BB6" w:rsidP="00AE18DB">
            <w:r w:rsidRPr="00426865">
              <w:t>Kart bedeli dahil</w:t>
            </w:r>
          </w:p>
        </w:tc>
        <w:tc>
          <w:tcPr>
            <w:tcW w:w="2017" w:type="dxa"/>
            <w:shd w:val="clear" w:color="auto" w:fill="auto"/>
            <w:vAlign w:val="center"/>
          </w:tcPr>
          <w:p w:rsidR="00E42BB6" w:rsidRPr="00426865" w:rsidRDefault="00E42BB6" w:rsidP="00AE18DB">
            <w:pPr>
              <w:jc w:val="right"/>
              <w:rPr>
                <w:b/>
              </w:rPr>
            </w:pPr>
            <w:r>
              <w:rPr>
                <w:b/>
              </w:rPr>
              <w:t>130,00</w:t>
            </w:r>
            <w:r w:rsidRPr="00426865">
              <w:rPr>
                <w:b/>
              </w:rPr>
              <w:t>TL</w:t>
            </w:r>
          </w:p>
        </w:tc>
      </w:tr>
      <w:tr w:rsidR="00E42BB6" w:rsidRPr="00734873" w:rsidTr="00AE18DB">
        <w:trPr>
          <w:trHeight w:val="57"/>
        </w:trPr>
        <w:tc>
          <w:tcPr>
            <w:tcW w:w="10206" w:type="dxa"/>
            <w:gridSpan w:val="3"/>
            <w:shd w:val="clear" w:color="auto" w:fill="D0CECE"/>
            <w:vAlign w:val="center"/>
          </w:tcPr>
          <w:p w:rsidR="00E42BB6" w:rsidRPr="00734873" w:rsidRDefault="00E42BB6" w:rsidP="00AE18DB">
            <w:pPr>
              <w:rPr>
                <w:b/>
              </w:rPr>
            </w:pPr>
            <w:r w:rsidRPr="00734873">
              <w:rPr>
                <w:b/>
              </w:rPr>
              <w:t>TERMİNAL GELİRLERİ</w:t>
            </w:r>
          </w:p>
        </w:tc>
      </w:tr>
      <w:tr w:rsidR="00E42BB6" w:rsidRPr="00734873" w:rsidTr="00AE18DB">
        <w:trPr>
          <w:trHeight w:val="270"/>
        </w:trPr>
        <w:tc>
          <w:tcPr>
            <w:tcW w:w="8189" w:type="dxa"/>
            <w:gridSpan w:val="2"/>
            <w:vAlign w:val="center"/>
          </w:tcPr>
          <w:p w:rsidR="00E42BB6" w:rsidRPr="00734873" w:rsidRDefault="00E42BB6" w:rsidP="00AE18DB">
            <w:pPr>
              <w:rPr>
                <w:b/>
              </w:rPr>
            </w:pPr>
            <w:r w:rsidRPr="00734873">
              <w:rPr>
                <w:b/>
              </w:rPr>
              <w:t xml:space="preserve">a)   </w:t>
            </w:r>
            <w:r w:rsidRPr="00734873">
              <w:t>Otobüs giriş ücreti  (Yerli Firmalar)</w:t>
            </w:r>
          </w:p>
        </w:tc>
        <w:tc>
          <w:tcPr>
            <w:tcW w:w="2017" w:type="dxa"/>
            <w:shd w:val="clear" w:color="auto" w:fill="auto"/>
            <w:vAlign w:val="center"/>
          </w:tcPr>
          <w:p w:rsidR="00E42BB6" w:rsidRPr="00734873" w:rsidRDefault="00E42BB6" w:rsidP="00AE18DB">
            <w:pPr>
              <w:jc w:val="right"/>
              <w:rPr>
                <w:b/>
              </w:rPr>
            </w:pPr>
            <w:r>
              <w:rPr>
                <w:b/>
              </w:rPr>
              <w:t>350,00TL</w:t>
            </w:r>
          </w:p>
        </w:tc>
      </w:tr>
      <w:tr w:rsidR="00E42BB6" w:rsidRPr="00734873" w:rsidTr="00AE18DB">
        <w:trPr>
          <w:trHeight w:val="273"/>
        </w:trPr>
        <w:tc>
          <w:tcPr>
            <w:tcW w:w="8189" w:type="dxa"/>
            <w:gridSpan w:val="2"/>
            <w:vAlign w:val="center"/>
          </w:tcPr>
          <w:p w:rsidR="00E42BB6" w:rsidRPr="00734873" w:rsidRDefault="00E42BB6" w:rsidP="00AE18DB">
            <w:pPr>
              <w:rPr>
                <w:b/>
              </w:rPr>
            </w:pPr>
            <w:r w:rsidRPr="00734873">
              <w:rPr>
                <w:b/>
              </w:rPr>
              <w:t xml:space="preserve">b)   </w:t>
            </w:r>
            <w:r w:rsidRPr="00734873">
              <w:t>Otobüs giriş ücreti  (Yabancı firmalar )</w:t>
            </w:r>
          </w:p>
        </w:tc>
        <w:tc>
          <w:tcPr>
            <w:tcW w:w="2017" w:type="dxa"/>
            <w:shd w:val="clear" w:color="auto" w:fill="auto"/>
            <w:vAlign w:val="center"/>
          </w:tcPr>
          <w:p w:rsidR="00E42BB6" w:rsidRPr="00734873" w:rsidRDefault="00E42BB6" w:rsidP="00AE18DB">
            <w:pPr>
              <w:jc w:val="right"/>
              <w:rPr>
                <w:b/>
              </w:rPr>
            </w:pPr>
            <w:r>
              <w:rPr>
                <w:b/>
              </w:rPr>
              <w:t>200,00TL</w:t>
            </w:r>
          </w:p>
        </w:tc>
      </w:tr>
      <w:tr w:rsidR="00E42BB6" w:rsidRPr="00734873" w:rsidTr="00AE18DB">
        <w:trPr>
          <w:trHeight w:val="278"/>
        </w:trPr>
        <w:tc>
          <w:tcPr>
            <w:tcW w:w="8189" w:type="dxa"/>
            <w:gridSpan w:val="2"/>
            <w:vAlign w:val="center"/>
          </w:tcPr>
          <w:p w:rsidR="00E42BB6" w:rsidRPr="00734873" w:rsidRDefault="00E42BB6" w:rsidP="00AE18DB">
            <w:r w:rsidRPr="00734873">
              <w:rPr>
                <w:b/>
              </w:rPr>
              <w:t>c)</w:t>
            </w:r>
            <w:r w:rsidRPr="00734873">
              <w:t xml:space="preserve">   Yarım otobüs ve minibüs giriş ücreti</w:t>
            </w:r>
          </w:p>
        </w:tc>
        <w:tc>
          <w:tcPr>
            <w:tcW w:w="2017" w:type="dxa"/>
            <w:shd w:val="clear" w:color="auto" w:fill="auto"/>
            <w:vAlign w:val="center"/>
          </w:tcPr>
          <w:p w:rsidR="00E42BB6" w:rsidRPr="00734873" w:rsidRDefault="00E42BB6" w:rsidP="00AE18DB">
            <w:pPr>
              <w:jc w:val="right"/>
              <w:rPr>
                <w:b/>
              </w:rPr>
            </w:pPr>
            <w:r>
              <w:rPr>
                <w:b/>
              </w:rPr>
              <w:t>150,00TL</w:t>
            </w:r>
          </w:p>
        </w:tc>
      </w:tr>
      <w:tr w:rsidR="00E42BB6" w:rsidRPr="00734873" w:rsidTr="00AE18DB">
        <w:trPr>
          <w:trHeight w:val="397"/>
        </w:trPr>
        <w:tc>
          <w:tcPr>
            <w:tcW w:w="10206" w:type="dxa"/>
            <w:gridSpan w:val="3"/>
            <w:shd w:val="clear" w:color="auto" w:fill="7F7F7F"/>
            <w:vAlign w:val="center"/>
          </w:tcPr>
          <w:p w:rsidR="00E42BB6" w:rsidRPr="00734873" w:rsidRDefault="00E42BB6" w:rsidP="00AE18DB">
            <w:pPr>
              <w:jc w:val="center"/>
              <w:rPr>
                <w:b/>
                <w:bCs/>
                <w:color w:val="000000"/>
              </w:rPr>
            </w:pPr>
            <w:r w:rsidRPr="00734873">
              <w:rPr>
                <w:b/>
                <w:bCs/>
                <w:color w:val="000000"/>
              </w:rPr>
              <w:t>MEZARLIKLAR MÜDÜRLÜĞÜ GELİRLERİ</w:t>
            </w:r>
          </w:p>
        </w:tc>
      </w:tr>
      <w:tr w:rsidR="00E42BB6" w:rsidRPr="00734873" w:rsidTr="00AE18DB">
        <w:tc>
          <w:tcPr>
            <w:tcW w:w="10206" w:type="dxa"/>
            <w:gridSpan w:val="3"/>
            <w:shd w:val="clear" w:color="auto" w:fill="D0CECE"/>
            <w:vAlign w:val="center"/>
          </w:tcPr>
          <w:p w:rsidR="00E42BB6" w:rsidRPr="00734873" w:rsidRDefault="00E42BB6" w:rsidP="00AE18DB">
            <w:pPr>
              <w:rPr>
                <w:b/>
              </w:rPr>
            </w:pPr>
            <w:r w:rsidRPr="00734873">
              <w:rPr>
                <w:b/>
                <w:bCs/>
                <w:color w:val="000000"/>
              </w:rPr>
              <w:t>2464 sayılı Belediye Gelirleri Kanunu’nun 97. Maddesi Gereğince</w:t>
            </w:r>
          </w:p>
        </w:tc>
      </w:tr>
      <w:tr w:rsidR="00E42BB6" w:rsidRPr="00734873" w:rsidTr="00AE18DB">
        <w:trPr>
          <w:trHeight w:val="218"/>
        </w:trPr>
        <w:tc>
          <w:tcPr>
            <w:tcW w:w="8189" w:type="dxa"/>
            <w:gridSpan w:val="2"/>
            <w:shd w:val="clear" w:color="auto" w:fill="auto"/>
            <w:vAlign w:val="center"/>
          </w:tcPr>
          <w:p w:rsidR="00E42BB6" w:rsidRPr="00CE28B7" w:rsidRDefault="00E42BB6" w:rsidP="00AE18DB">
            <w:pPr>
              <w:rPr>
                <w:b/>
              </w:rPr>
            </w:pPr>
            <w:r w:rsidRPr="00CE28B7">
              <w:rPr>
                <w:b/>
                <w:color w:val="000000"/>
              </w:rPr>
              <w:t>1-)</w:t>
            </w:r>
            <w:r w:rsidRPr="00CE28B7">
              <w:rPr>
                <w:color w:val="000000"/>
              </w:rPr>
              <w:t xml:space="preserve">   Asri Mezarlık özel aile parseli (</w:t>
            </w:r>
            <w:r w:rsidRPr="00CE28B7">
              <w:t>m</w:t>
            </w:r>
            <w:r w:rsidRPr="00CE28B7">
              <w:rPr>
                <w:vertAlign w:val="superscript"/>
              </w:rPr>
              <w:t>2</w:t>
            </w:r>
            <w:r w:rsidRPr="00CE28B7">
              <w:rPr>
                <w:color w:val="000000"/>
              </w:rPr>
              <w:t>)</w:t>
            </w:r>
          </w:p>
        </w:tc>
        <w:tc>
          <w:tcPr>
            <w:tcW w:w="2017" w:type="dxa"/>
            <w:shd w:val="clear" w:color="auto" w:fill="auto"/>
            <w:vAlign w:val="center"/>
          </w:tcPr>
          <w:p w:rsidR="00E42BB6" w:rsidRPr="00734873" w:rsidRDefault="00E42BB6" w:rsidP="00AE18DB">
            <w:pPr>
              <w:jc w:val="right"/>
              <w:rPr>
                <w:b/>
              </w:rPr>
            </w:pPr>
            <w:r>
              <w:rPr>
                <w:b/>
              </w:rPr>
              <w:t>2.000,00TL</w:t>
            </w:r>
          </w:p>
        </w:tc>
      </w:tr>
      <w:tr w:rsidR="00E42BB6" w:rsidRPr="00734873" w:rsidTr="00AE18DB">
        <w:trPr>
          <w:trHeight w:val="209"/>
        </w:trPr>
        <w:tc>
          <w:tcPr>
            <w:tcW w:w="8189" w:type="dxa"/>
            <w:gridSpan w:val="2"/>
            <w:shd w:val="clear" w:color="auto" w:fill="auto"/>
            <w:vAlign w:val="center"/>
          </w:tcPr>
          <w:p w:rsidR="00E42BB6" w:rsidRPr="00CE28B7" w:rsidRDefault="00E42BB6" w:rsidP="00AE18DB">
            <w:pPr>
              <w:rPr>
                <w:b/>
              </w:rPr>
            </w:pPr>
            <w:r w:rsidRPr="00CE28B7">
              <w:rPr>
                <w:b/>
                <w:bCs/>
                <w:color w:val="000000"/>
              </w:rPr>
              <w:t xml:space="preserve">2-)   </w:t>
            </w:r>
            <w:r w:rsidRPr="00CE28B7">
              <w:rPr>
                <w:color w:val="000000"/>
              </w:rPr>
              <w:t>Harput Mezarlık özel aile parseli (</w:t>
            </w:r>
            <w:r w:rsidRPr="00CE28B7">
              <w:t>m</w:t>
            </w:r>
            <w:r w:rsidRPr="00CE28B7">
              <w:rPr>
                <w:vertAlign w:val="superscript"/>
              </w:rPr>
              <w:t>2</w:t>
            </w:r>
            <w:r w:rsidRPr="00CE28B7">
              <w:rPr>
                <w:color w:val="000000"/>
              </w:rPr>
              <w:t>)</w:t>
            </w:r>
          </w:p>
        </w:tc>
        <w:tc>
          <w:tcPr>
            <w:tcW w:w="2017" w:type="dxa"/>
            <w:shd w:val="clear" w:color="auto" w:fill="auto"/>
            <w:vAlign w:val="center"/>
          </w:tcPr>
          <w:p w:rsidR="00E42BB6" w:rsidRPr="00734873" w:rsidRDefault="00E42BB6" w:rsidP="00AE18DB">
            <w:pPr>
              <w:jc w:val="right"/>
              <w:rPr>
                <w:b/>
              </w:rPr>
            </w:pPr>
            <w:r>
              <w:rPr>
                <w:b/>
              </w:rPr>
              <w:t>2.000,00TL</w:t>
            </w:r>
          </w:p>
        </w:tc>
      </w:tr>
      <w:tr w:rsidR="00E42BB6" w:rsidRPr="00734873" w:rsidTr="00AE18DB">
        <w:trPr>
          <w:trHeight w:val="212"/>
        </w:trPr>
        <w:tc>
          <w:tcPr>
            <w:tcW w:w="8189" w:type="dxa"/>
            <w:gridSpan w:val="2"/>
            <w:shd w:val="clear" w:color="auto" w:fill="auto"/>
            <w:vAlign w:val="center"/>
          </w:tcPr>
          <w:p w:rsidR="00E42BB6" w:rsidRPr="00CE28B7" w:rsidRDefault="00E42BB6" w:rsidP="00AE18DB">
            <w:pPr>
              <w:rPr>
                <w:b/>
              </w:rPr>
            </w:pPr>
            <w:r w:rsidRPr="00CE28B7">
              <w:rPr>
                <w:b/>
                <w:color w:val="000000"/>
              </w:rPr>
              <w:t xml:space="preserve">3-)   </w:t>
            </w:r>
            <w:r w:rsidRPr="00CE28B7">
              <w:rPr>
                <w:color w:val="000000"/>
              </w:rPr>
              <w:t xml:space="preserve">Özel Aile parseli Mezar plaka bedeli </w:t>
            </w:r>
          </w:p>
        </w:tc>
        <w:tc>
          <w:tcPr>
            <w:tcW w:w="2017" w:type="dxa"/>
            <w:shd w:val="clear" w:color="auto" w:fill="auto"/>
            <w:vAlign w:val="center"/>
          </w:tcPr>
          <w:p w:rsidR="00E42BB6" w:rsidRPr="00734873" w:rsidRDefault="00E42BB6" w:rsidP="00AE18DB">
            <w:pPr>
              <w:jc w:val="right"/>
              <w:rPr>
                <w:b/>
              </w:rPr>
            </w:pPr>
            <w:r>
              <w:rPr>
                <w:b/>
              </w:rPr>
              <w:t>300,00TL</w:t>
            </w:r>
          </w:p>
        </w:tc>
      </w:tr>
      <w:tr w:rsidR="00E42BB6" w:rsidRPr="00734873" w:rsidTr="00AE18DB">
        <w:trPr>
          <w:trHeight w:val="212"/>
        </w:trPr>
        <w:tc>
          <w:tcPr>
            <w:tcW w:w="8189" w:type="dxa"/>
            <w:gridSpan w:val="2"/>
            <w:shd w:val="clear" w:color="auto" w:fill="auto"/>
            <w:vAlign w:val="center"/>
          </w:tcPr>
          <w:p w:rsidR="00E42BB6" w:rsidRPr="00CE28B7" w:rsidRDefault="00E42BB6" w:rsidP="00AE18DB">
            <w:pPr>
              <w:rPr>
                <w:color w:val="000000"/>
              </w:rPr>
            </w:pPr>
            <w:r w:rsidRPr="00CE28B7">
              <w:rPr>
                <w:b/>
                <w:color w:val="000000"/>
              </w:rPr>
              <w:t xml:space="preserve">4-)   </w:t>
            </w:r>
            <w:r w:rsidRPr="00CE28B7">
              <w:rPr>
                <w:color w:val="000000"/>
              </w:rPr>
              <w:t xml:space="preserve">Asri Mezarlık özel aile parseli  </w:t>
            </w:r>
            <w:r w:rsidRPr="00CE28B7">
              <w:t>m</w:t>
            </w:r>
            <w:r w:rsidRPr="00CE28B7">
              <w:rPr>
                <w:vertAlign w:val="superscript"/>
              </w:rPr>
              <w:t>2</w:t>
            </w:r>
            <w:r w:rsidRPr="00CE28B7">
              <w:rPr>
                <w:color w:val="000000"/>
                <w:vertAlign w:val="superscript"/>
              </w:rPr>
              <w:t xml:space="preserve"> </w:t>
            </w:r>
            <w:r w:rsidRPr="00CE28B7">
              <w:t>(Etrafı beton çitle çevrili olan hazır parseller)</w:t>
            </w:r>
          </w:p>
        </w:tc>
        <w:tc>
          <w:tcPr>
            <w:tcW w:w="2017" w:type="dxa"/>
            <w:shd w:val="clear" w:color="auto" w:fill="auto"/>
            <w:vAlign w:val="center"/>
          </w:tcPr>
          <w:p w:rsidR="00E42BB6" w:rsidRPr="00734873" w:rsidRDefault="00E42BB6" w:rsidP="00AE18DB">
            <w:pPr>
              <w:jc w:val="right"/>
              <w:rPr>
                <w:b/>
              </w:rPr>
            </w:pPr>
            <w:r>
              <w:rPr>
                <w:b/>
              </w:rPr>
              <w:t>3.500,00TL</w:t>
            </w:r>
          </w:p>
        </w:tc>
      </w:tr>
      <w:tr w:rsidR="00E42BB6" w:rsidRPr="00734873" w:rsidTr="00AE18DB">
        <w:trPr>
          <w:trHeight w:val="20"/>
        </w:trPr>
        <w:tc>
          <w:tcPr>
            <w:tcW w:w="8189" w:type="dxa"/>
            <w:gridSpan w:val="2"/>
            <w:shd w:val="clear" w:color="auto" w:fill="auto"/>
            <w:vAlign w:val="center"/>
          </w:tcPr>
          <w:p w:rsidR="00E42BB6" w:rsidRPr="00CE28B7" w:rsidRDefault="00E42BB6" w:rsidP="00AE18DB">
            <w:pPr>
              <w:rPr>
                <w:b/>
              </w:rPr>
            </w:pPr>
            <w:r w:rsidRPr="00CE28B7">
              <w:rPr>
                <w:b/>
                <w:bCs/>
                <w:color w:val="000000"/>
              </w:rPr>
              <w:t xml:space="preserve">5-)   </w:t>
            </w:r>
            <w:r w:rsidRPr="00CE28B7">
              <w:rPr>
                <w:bCs/>
                <w:color w:val="000000"/>
              </w:rPr>
              <w:t>Özel Aile parseli beyanında bulunup aileden kişilerin defni yapılmasına rağmen, İzinsiz Çevrilmiş, kayıtsız ve tahsis belgesi ibraz edilmemesi durumunda; vefat anında 1 mezar yeri ücreti;</w:t>
            </w:r>
          </w:p>
        </w:tc>
        <w:tc>
          <w:tcPr>
            <w:tcW w:w="2017" w:type="dxa"/>
            <w:shd w:val="clear" w:color="auto" w:fill="auto"/>
            <w:vAlign w:val="center"/>
          </w:tcPr>
          <w:p w:rsidR="00E42BB6" w:rsidRPr="004E4B74" w:rsidRDefault="00E42BB6" w:rsidP="00AE18DB">
            <w:pPr>
              <w:jc w:val="right"/>
              <w:rPr>
                <w:b/>
              </w:rPr>
            </w:pPr>
            <w:r>
              <w:rPr>
                <w:b/>
              </w:rPr>
              <w:t>4.000,00TL</w:t>
            </w:r>
          </w:p>
        </w:tc>
      </w:tr>
      <w:tr w:rsidR="00E42BB6" w:rsidRPr="00734873" w:rsidTr="00AE18DB">
        <w:trPr>
          <w:trHeight w:val="20"/>
        </w:trPr>
        <w:tc>
          <w:tcPr>
            <w:tcW w:w="8189" w:type="dxa"/>
            <w:gridSpan w:val="2"/>
            <w:shd w:val="clear" w:color="auto" w:fill="auto"/>
            <w:vAlign w:val="center"/>
          </w:tcPr>
          <w:p w:rsidR="00E42BB6" w:rsidRPr="005960D9" w:rsidRDefault="00E42BB6" w:rsidP="00AE18DB">
            <w:pPr>
              <w:rPr>
                <w:sz w:val="22"/>
              </w:rPr>
            </w:pPr>
            <w:r w:rsidRPr="005960D9">
              <w:rPr>
                <w:b/>
                <w:bCs/>
                <w:color w:val="000000"/>
                <w:sz w:val="22"/>
              </w:rPr>
              <w:t>5.a-)</w:t>
            </w:r>
            <w:r w:rsidRPr="005960D9">
              <w:rPr>
                <w:bCs/>
                <w:color w:val="000000"/>
                <w:sz w:val="22"/>
              </w:rPr>
              <w:t xml:space="preserve"> Beyan edilmeyen aile parselinde defin yapılan yerler dışındaki alanın talep edilmesi durumunda belirtilen aile parseli  </w:t>
            </w:r>
            <w:r w:rsidRPr="005960D9">
              <w:rPr>
                <w:sz w:val="22"/>
              </w:rPr>
              <w:t>m</w:t>
            </w:r>
            <w:r w:rsidRPr="005960D9">
              <w:rPr>
                <w:sz w:val="22"/>
                <w:vertAlign w:val="superscript"/>
              </w:rPr>
              <w:t>2</w:t>
            </w:r>
            <w:r w:rsidRPr="005960D9">
              <w:rPr>
                <w:bCs/>
                <w:color w:val="000000"/>
                <w:sz w:val="22"/>
              </w:rPr>
              <w:t xml:space="preserve"> birim fiyatı üzerinden ücretlendirilerek tahsis belgesi verilir.</w:t>
            </w:r>
          </w:p>
        </w:tc>
        <w:tc>
          <w:tcPr>
            <w:tcW w:w="2017" w:type="dxa"/>
            <w:shd w:val="clear" w:color="auto" w:fill="auto"/>
            <w:vAlign w:val="center"/>
          </w:tcPr>
          <w:p w:rsidR="00E42BB6" w:rsidRPr="00734873" w:rsidRDefault="00E42BB6" w:rsidP="00AE18DB">
            <w:pPr>
              <w:jc w:val="right"/>
              <w:rPr>
                <w:b/>
              </w:rPr>
            </w:pPr>
            <w:r>
              <w:rPr>
                <w:b/>
              </w:rPr>
              <w:t>2.000,00TL</w:t>
            </w:r>
          </w:p>
        </w:tc>
      </w:tr>
      <w:tr w:rsidR="00E42BB6" w:rsidRPr="00734873" w:rsidTr="00AE18DB">
        <w:trPr>
          <w:trHeight w:val="20"/>
        </w:trPr>
        <w:tc>
          <w:tcPr>
            <w:tcW w:w="8189" w:type="dxa"/>
            <w:gridSpan w:val="2"/>
            <w:tcBorders>
              <w:top w:val="single" w:sz="4" w:space="0" w:color="auto"/>
            </w:tcBorders>
            <w:shd w:val="clear" w:color="auto" w:fill="auto"/>
            <w:vAlign w:val="center"/>
          </w:tcPr>
          <w:p w:rsidR="00E42BB6" w:rsidRPr="00CE28B7" w:rsidRDefault="00E42BB6" w:rsidP="00AE18DB">
            <w:r>
              <w:rPr>
                <w:b/>
                <w:bCs/>
                <w:color w:val="000000"/>
              </w:rPr>
              <w:t>5.b</w:t>
            </w:r>
            <w:r w:rsidRPr="00CE28B7">
              <w:rPr>
                <w:b/>
                <w:bCs/>
                <w:color w:val="000000"/>
              </w:rPr>
              <w:t xml:space="preserve">-)  </w:t>
            </w:r>
            <w:r w:rsidRPr="00CE28B7">
              <w:rPr>
                <w:bCs/>
                <w:color w:val="000000"/>
              </w:rPr>
              <w:t xml:space="preserve">Tahsis belgesi ibraz edilememesi durumunda tek kişilik mezar yeri 3 </w:t>
            </w:r>
            <w:r w:rsidRPr="00CE28B7">
              <w:t>m</w:t>
            </w:r>
            <w:r w:rsidRPr="00CE28B7">
              <w:rPr>
                <w:vertAlign w:val="superscript"/>
              </w:rPr>
              <w:t>2</w:t>
            </w:r>
            <w:r w:rsidRPr="00CE28B7">
              <w:rPr>
                <w:bCs/>
                <w:color w:val="000000"/>
              </w:rPr>
              <w:t xml:space="preserve"> üzerinden değerlendirilir.</w:t>
            </w:r>
          </w:p>
        </w:tc>
        <w:tc>
          <w:tcPr>
            <w:tcW w:w="2017" w:type="dxa"/>
            <w:tcBorders>
              <w:top w:val="single" w:sz="4" w:space="0" w:color="auto"/>
            </w:tcBorders>
            <w:shd w:val="clear" w:color="auto" w:fill="auto"/>
            <w:vAlign w:val="center"/>
          </w:tcPr>
          <w:p w:rsidR="00E42BB6" w:rsidRPr="00734873" w:rsidRDefault="00E42BB6" w:rsidP="00AE18DB">
            <w:pPr>
              <w:jc w:val="right"/>
            </w:pPr>
            <w:r>
              <w:rPr>
                <w:b/>
              </w:rPr>
              <w:t>4.000,00TL</w:t>
            </w:r>
          </w:p>
        </w:tc>
      </w:tr>
      <w:tr w:rsidR="00E42BB6" w:rsidRPr="00734873" w:rsidTr="00AE18DB">
        <w:trPr>
          <w:trHeight w:val="230"/>
        </w:trPr>
        <w:tc>
          <w:tcPr>
            <w:tcW w:w="8189" w:type="dxa"/>
            <w:gridSpan w:val="2"/>
            <w:shd w:val="clear" w:color="auto" w:fill="auto"/>
            <w:vAlign w:val="center"/>
          </w:tcPr>
          <w:p w:rsidR="00E42BB6" w:rsidRPr="00CE28B7" w:rsidRDefault="00E42BB6" w:rsidP="00AE18DB">
            <w:pPr>
              <w:rPr>
                <w:b/>
              </w:rPr>
            </w:pPr>
            <w:r w:rsidRPr="00CE28B7">
              <w:rPr>
                <w:b/>
                <w:bCs/>
                <w:color w:val="000000"/>
              </w:rPr>
              <w:t xml:space="preserve">6-)     </w:t>
            </w:r>
            <w:r w:rsidRPr="00CE28B7">
              <w:rPr>
                <w:color w:val="000000"/>
              </w:rPr>
              <w:t>Mezar plaka bedeli</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RPr="00734873" w:rsidTr="00AE18DB">
        <w:trPr>
          <w:trHeight w:val="20"/>
        </w:trPr>
        <w:tc>
          <w:tcPr>
            <w:tcW w:w="8189" w:type="dxa"/>
            <w:gridSpan w:val="2"/>
            <w:shd w:val="clear" w:color="auto" w:fill="auto"/>
            <w:vAlign w:val="center"/>
          </w:tcPr>
          <w:p w:rsidR="00E42BB6" w:rsidRPr="00CE28B7" w:rsidRDefault="00E42BB6" w:rsidP="00AE18DB">
            <w:r w:rsidRPr="00CE28B7">
              <w:rPr>
                <w:b/>
                <w:bCs/>
                <w:color w:val="000000"/>
              </w:rPr>
              <w:t>7-)</w:t>
            </w:r>
            <w:r w:rsidRPr="00CE28B7">
              <w:rPr>
                <w:color w:val="000000"/>
              </w:rPr>
              <w:t xml:space="preserve">     0–6 yaş çocuklar için bir kişilik açma kapama dahil</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RPr="00A80A43" w:rsidTr="00AE18DB">
        <w:trPr>
          <w:trHeight w:val="20"/>
        </w:trPr>
        <w:tc>
          <w:tcPr>
            <w:tcW w:w="8189" w:type="dxa"/>
            <w:gridSpan w:val="2"/>
            <w:tcBorders>
              <w:top w:val="single" w:sz="4" w:space="0" w:color="auto"/>
            </w:tcBorders>
            <w:shd w:val="clear" w:color="auto" w:fill="auto"/>
            <w:vAlign w:val="center"/>
          </w:tcPr>
          <w:p w:rsidR="00E42BB6" w:rsidRPr="00CE28B7" w:rsidRDefault="00E42BB6" w:rsidP="00AE18DB">
            <w:r w:rsidRPr="00CE28B7">
              <w:rPr>
                <w:b/>
                <w:bCs/>
                <w:color w:val="000000"/>
              </w:rPr>
              <w:t xml:space="preserve">8-)   </w:t>
            </w:r>
            <w:r w:rsidRPr="00CE28B7">
              <w:rPr>
                <w:color w:val="000000"/>
              </w:rPr>
              <w:t xml:space="preserve">  6–12 Yaş (Çocuk ) için mezar yeri açma kapama dahil (1 kişilik)</w:t>
            </w:r>
          </w:p>
        </w:tc>
        <w:tc>
          <w:tcPr>
            <w:tcW w:w="2017" w:type="dxa"/>
            <w:tcBorders>
              <w:top w:val="single" w:sz="4" w:space="0" w:color="auto"/>
            </w:tcBorders>
            <w:shd w:val="clear" w:color="auto" w:fill="auto"/>
            <w:vAlign w:val="center"/>
          </w:tcPr>
          <w:p w:rsidR="00E42BB6" w:rsidRPr="009A7E8C" w:rsidRDefault="00E42BB6" w:rsidP="00AE18DB">
            <w:pPr>
              <w:jc w:val="right"/>
              <w:rPr>
                <w:b/>
              </w:rPr>
            </w:pPr>
            <w:r>
              <w:rPr>
                <w:b/>
              </w:rPr>
              <w:t>Ücretsiz</w:t>
            </w:r>
          </w:p>
        </w:tc>
      </w:tr>
      <w:tr w:rsidR="00E42BB6" w:rsidRPr="00A80A43" w:rsidTr="00AE18DB">
        <w:trPr>
          <w:trHeight w:val="20"/>
        </w:trPr>
        <w:tc>
          <w:tcPr>
            <w:tcW w:w="8189" w:type="dxa"/>
            <w:gridSpan w:val="2"/>
            <w:shd w:val="clear" w:color="auto" w:fill="auto"/>
            <w:vAlign w:val="center"/>
          </w:tcPr>
          <w:p w:rsidR="00E42BB6" w:rsidRPr="00CE28B7" w:rsidRDefault="00E42BB6" w:rsidP="00AE18DB">
            <w:r w:rsidRPr="00CE28B7">
              <w:rPr>
                <w:b/>
                <w:color w:val="000000"/>
              </w:rPr>
              <w:t>9-)</w:t>
            </w:r>
            <w:r w:rsidRPr="00CE28B7">
              <w:rPr>
                <w:color w:val="000000"/>
              </w:rPr>
              <w:t xml:space="preserve">     Asri mezarlığında tek kişilik  mezar yeri bedeli (vefat halinde)  </w:t>
            </w:r>
            <w:r w:rsidRPr="00CE28B7">
              <w:t>m</w:t>
            </w:r>
            <w:r w:rsidRPr="00CE28B7">
              <w:rPr>
                <w:vertAlign w:val="superscript"/>
              </w:rPr>
              <w:t>2</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RPr="00A80A43" w:rsidTr="00AE18DB">
        <w:trPr>
          <w:trHeight w:val="20"/>
        </w:trPr>
        <w:tc>
          <w:tcPr>
            <w:tcW w:w="8189" w:type="dxa"/>
            <w:gridSpan w:val="2"/>
            <w:shd w:val="clear" w:color="auto" w:fill="auto"/>
            <w:vAlign w:val="center"/>
          </w:tcPr>
          <w:p w:rsidR="00E42BB6" w:rsidRPr="00CE28B7" w:rsidRDefault="00E42BB6" w:rsidP="00AE18DB">
            <w:r w:rsidRPr="00CE28B7">
              <w:rPr>
                <w:b/>
                <w:bCs/>
                <w:color w:val="000000"/>
              </w:rPr>
              <w:t xml:space="preserve">10-)   </w:t>
            </w:r>
            <w:r w:rsidRPr="00CE28B7">
              <w:rPr>
                <w:color w:val="000000"/>
              </w:rPr>
              <w:t>Harput mezarlığında tek kişilik  mezar yeri  bedeli (vefat halinde</w:t>
            </w:r>
            <w:r w:rsidRPr="00CE28B7">
              <w:t>) m</w:t>
            </w:r>
            <w:r w:rsidRPr="00CE28B7">
              <w:rPr>
                <w:vertAlign w:val="superscript"/>
              </w:rPr>
              <w:t>2</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RPr="00A80A43" w:rsidTr="00AE18DB">
        <w:trPr>
          <w:trHeight w:val="20"/>
        </w:trPr>
        <w:tc>
          <w:tcPr>
            <w:tcW w:w="8189" w:type="dxa"/>
            <w:gridSpan w:val="2"/>
            <w:shd w:val="clear" w:color="auto" w:fill="auto"/>
            <w:vAlign w:val="center"/>
          </w:tcPr>
          <w:p w:rsidR="00E42BB6" w:rsidRPr="00CE28B7" w:rsidRDefault="00E42BB6" w:rsidP="00AE18DB">
            <w:pPr>
              <w:rPr>
                <w:b/>
              </w:rPr>
            </w:pPr>
            <w:r w:rsidRPr="00CE28B7">
              <w:rPr>
                <w:b/>
                <w:color w:val="000000"/>
              </w:rPr>
              <w:t xml:space="preserve">11-)   </w:t>
            </w:r>
            <w:r w:rsidRPr="00CE28B7">
              <w:rPr>
                <w:color w:val="000000"/>
              </w:rPr>
              <w:t>Büyükler için tek kişilik mezar yeri açma kapama dahil</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RPr="00A80A43" w:rsidTr="00AE18DB">
        <w:trPr>
          <w:trHeight w:val="20"/>
        </w:trPr>
        <w:tc>
          <w:tcPr>
            <w:tcW w:w="8189" w:type="dxa"/>
            <w:gridSpan w:val="2"/>
            <w:shd w:val="clear" w:color="auto" w:fill="auto"/>
            <w:vAlign w:val="center"/>
          </w:tcPr>
          <w:p w:rsidR="00E42BB6" w:rsidRPr="00CE28B7" w:rsidRDefault="00E42BB6" w:rsidP="00AE18DB">
            <w:pPr>
              <w:rPr>
                <w:b/>
              </w:rPr>
            </w:pPr>
            <w:r w:rsidRPr="00CE28B7">
              <w:rPr>
                <w:b/>
                <w:bCs/>
                <w:color w:val="000000"/>
              </w:rPr>
              <w:t xml:space="preserve">12-) </w:t>
            </w:r>
            <w:r w:rsidRPr="00CE28B7">
              <w:rPr>
                <w:color w:val="000000"/>
              </w:rPr>
              <w:t xml:space="preserve">  Taş mezar iç yapımı işçiliği</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RPr="00A80A43" w:rsidTr="00AE18DB">
        <w:trPr>
          <w:trHeight w:val="20"/>
        </w:trPr>
        <w:tc>
          <w:tcPr>
            <w:tcW w:w="8189" w:type="dxa"/>
            <w:gridSpan w:val="2"/>
            <w:shd w:val="clear" w:color="auto" w:fill="auto"/>
            <w:vAlign w:val="center"/>
          </w:tcPr>
          <w:p w:rsidR="00E42BB6" w:rsidRPr="00CE28B7" w:rsidRDefault="00E42BB6" w:rsidP="00AE18DB">
            <w:pPr>
              <w:rPr>
                <w:b/>
              </w:rPr>
            </w:pPr>
            <w:r w:rsidRPr="00CE28B7">
              <w:rPr>
                <w:b/>
                <w:color w:val="000000"/>
              </w:rPr>
              <w:t xml:space="preserve">13-) </w:t>
            </w:r>
            <w:r w:rsidRPr="00CE28B7">
              <w:rPr>
                <w:color w:val="000000"/>
              </w:rPr>
              <w:t xml:space="preserve">  Özel Aile  Parseli  Bakımı (Sezonluk)</w:t>
            </w:r>
          </w:p>
        </w:tc>
        <w:tc>
          <w:tcPr>
            <w:tcW w:w="2017" w:type="dxa"/>
            <w:shd w:val="clear" w:color="auto" w:fill="auto"/>
            <w:vAlign w:val="center"/>
          </w:tcPr>
          <w:p w:rsidR="00E42BB6" w:rsidRPr="0039312C" w:rsidRDefault="00E42BB6" w:rsidP="00AE18DB">
            <w:pPr>
              <w:jc w:val="right"/>
              <w:rPr>
                <w:b/>
              </w:rPr>
            </w:pPr>
            <w:r>
              <w:rPr>
                <w:b/>
              </w:rPr>
              <w:t>3.000,00TL</w:t>
            </w:r>
          </w:p>
        </w:tc>
      </w:tr>
      <w:tr w:rsidR="00E42BB6" w:rsidRPr="00A80A43" w:rsidTr="00AE18DB">
        <w:trPr>
          <w:trHeight w:val="20"/>
        </w:trPr>
        <w:tc>
          <w:tcPr>
            <w:tcW w:w="8189" w:type="dxa"/>
            <w:gridSpan w:val="2"/>
            <w:shd w:val="clear" w:color="auto" w:fill="auto"/>
            <w:vAlign w:val="center"/>
          </w:tcPr>
          <w:p w:rsidR="00E42BB6" w:rsidRPr="00CE28B7" w:rsidRDefault="00E42BB6" w:rsidP="00AE18DB">
            <w:pPr>
              <w:rPr>
                <w:b/>
              </w:rPr>
            </w:pPr>
            <w:r w:rsidRPr="00CE28B7">
              <w:rPr>
                <w:b/>
              </w:rPr>
              <w:t xml:space="preserve">14-)   </w:t>
            </w:r>
            <w:r w:rsidRPr="00CE28B7">
              <w:t>İl içi ve il dışı cenaze nakilleri</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RPr="00A80A43" w:rsidTr="00AE18DB">
        <w:trPr>
          <w:trHeight w:val="20"/>
        </w:trPr>
        <w:tc>
          <w:tcPr>
            <w:tcW w:w="8189" w:type="dxa"/>
            <w:gridSpan w:val="2"/>
            <w:shd w:val="clear" w:color="auto" w:fill="auto"/>
            <w:vAlign w:val="center"/>
          </w:tcPr>
          <w:p w:rsidR="00E42BB6" w:rsidRPr="00CE28B7" w:rsidRDefault="00E42BB6" w:rsidP="00AE18DB">
            <w:pPr>
              <w:rPr>
                <w:b/>
              </w:rPr>
            </w:pPr>
            <w:r w:rsidRPr="00CE28B7">
              <w:rPr>
                <w:b/>
                <w:color w:val="000000"/>
              </w:rPr>
              <w:t>15-)</w:t>
            </w:r>
            <w:r w:rsidRPr="00CE28B7">
              <w:rPr>
                <w:color w:val="000000"/>
              </w:rPr>
              <w:t xml:space="preserve">   Cenazesi olmadan özel kompresörle mezar açtırmak</w:t>
            </w:r>
          </w:p>
        </w:tc>
        <w:tc>
          <w:tcPr>
            <w:tcW w:w="2017" w:type="dxa"/>
            <w:shd w:val="clear" w:color="auto" w:fill="auto"/>
            <w:vAlign w:val="center"/>
          </w:tcPr>
          <w:p w:rsidR="00E42BB6" w:rsidRPr="0039312C" w:rsidRDefault="00E42BB6" w:rsidP="00AE18DB">
            <w:pPr>
              <w:jc w:val="right"/>
              <w:rPr>
                <w:b/>
              </w:rPr>
            </w:pPr>
            <w:r>
              <w:rPr>
                <w:b/>
              </w:rPr>
              <w:t>3.500,00TL</w:t>
            </w:r>
          </w:p>
        </w:tc>
      </w:tr>
      <w:tr w:rsidR="00E42BB6" w:rsidRPr="00A80A43" w:rsidTr="00AE18DB">
        <w:trPr>
          <w:trHeight w:val="20"/>
        </w:trPr>
        <w:tc>
          <w:tcPr>
            <w:tcW w:w="8189" w:type="dxa"/>
            <w:gridSpan w:val="2"/>
            <w:shd w:val="clear" w:color="auto" w:fill="auto"/>
            <w:vAlign w:val="center"/>
          </w:tcPr>
          <w:p w:rsidR="00E42BB6" w:rsidRPr="005B2E2B" w:rsidRDefault="00E42BB6" w:rsidP="00AE18DB">
            <w:pPr>
              <w:rPr>
                <w:b/>
              </w:rPr>
            </w:pPr>
            <w:r>
              <w:rPr>
                <w:b/>
              </w:rPr>
              <w:t xml:space="preserve">16-)  </w:t>
            </w:r>
            <w:r w:rsidRPr="003B781D">
              <w:rPr>
                <w:color w:val="000000"/>
              </w:rPr>
              <w:t>Tek mezarlık alanında cenazesi olmadan ve defin esnasında  özel mezar yeri (kazı, tahsis, plaka bedeli dahil) ( 1.Derece Akrabalar İçin)</w:t>
            </w:r>
          </w:p>
        </w:tc>
        <w:tc>
          <w:tcPr>
            <w:tcW w:w="2017" w:type="dxa"/>
            <w:shd w:val="clear" w:color="auto" w:fill="auto"/>
            <w:vAlign w:val="center"/>
          </w:tcPr>
          <w:p w:rsidR="00E42BB6" w:rsidRPr="0039312C" w:rsidRDefault="00E42BB6" w:rsidP="00AE18DB">
            <w:pPr>
              <w:jc w:val="right"/>
              <w:rPr>
                <w:b/>
              </w:rPr>
            </w:pPr>
            <w:r>
              <w:rPr>
                <w:b/>
              </w:rPr>
              <w:t>4.000,00TL</w:t>
            </w:r>
          </w:p>
        </w:tc>
      </w:tr>
      <w:tr w:rsidR="00E42BB6" w:rsidRPr="00A80A43" w:rsidTr="00AE18DB">
        <w:trPr>
          <w:trHeight w:val="20"/>
        </w:trPr>
        <w:tc>
          <w:tcPr>
            <w:tcW w:w="8189" w:type="dxa"/>
            <w:gridSpan w:val="2"/>
            <w:shd w:val="clear" w:color="auto" w:fill="auto"/>
            <w:vAlign w:val="center"/>
          </w:tcPr>
          <w:p w:rsidR="00E42BB6" w:rsidRPr="005B2E2B" w:rsidRDefault="00E42BB6" w:rsidP="00AE18DB">
            <w:pPr>
              <w:rPr>
                <w:b/>
              </w:rPr>
            </w:pPr>
            <w:r w:rsidRPr="000F1A7C">
              <w:rPr>
                <w:b/>
                <w:color w:val="000000"/>
              </w:rPr>
              <w:t>17-)</w:t>
            </w:r>
            <w:r>
              <w:rPr>
                <w:b/>
                <w:color w:val="000000"/>
              </w:rPr>
              <w:t xml:space="preserve"> </w:t>
            </w:r>
            <w:r w:rsidRPr="00213463">
              <w:rPr>
                <w:color w:val="000000"/>
                <w:sz w:val="22"/>
              </w:rPr>
              <w:t xml:space="preserve">Aile parsellerinde tahsis ücreti önceden tahsil edildiğinden, mezar yeri ücreti alınmaz       </w:t>
            </w:r>
          </w:p>
        </w:tc>
        <w:tc>
          <w:tcPr>
            <w:tcW w:w="2017" w:type="dxa"/>
            <w:shd w:val="clear" w:color="auto" w:fill="auto"/>
            <w:vAlign w:val="center"/>
          </w:tcPr>
          <w:p w:rsidR="00E42BB6" w:rsidRPr="005B2E2B" w:rsidRDefault="00E42BB6" w:rsidP="00AE18DB">
            <w:pPr>
              <w:jc w:val="right"/>
              <w:rPr>
                <w:b/>
              </w:rPr>
            </w:pPr>
            <w:r>
              <w:rPr>
                <w:b/>
              </w:rPr>
              <w:t>Ücretsiz</w:t>
            </w:r>
          </w:p>
        </w:tc>
      </w:tr>
      <w:tr w:rsidR="00E42BB6" w:rsidRPr="00A80A43" w:rsidTr="00AE18DB">
        <w:trPr>
          <w:trHeight w:val="20"/>
        </w:trPr>
        <w:tc>
          <w:tcPr>
            <w:tcW w:w="8189" w:type="dxa"/>
            <w:gridSpan w:val="2"/>
            <w:shd w:val="clear" w:color="auto" w:fill="auto"/>
            <w:vAlign w:val="center"/>
          </w:tcPr>
          <w:p w:rsidR="00E42BB6" w:rsidRPr="005B2E2B" w:rsidRDefault="00E42BB6" w:rsidP="00AE18DB">
            <w:pPr>
              <w:rPr>
                <w:b/>
              </w:rPr>
            </w:pPr>
            <w:r>
              <w:rPr>
                <w:b/>
              </w:rPr>
              <w:t xml:space="preserve">18-)   </w:t>
            </w:r>
            <w:r w:rsidRPr="0097608B">
              <w:t>Cenaze yıkama ve kefenleme malzemesi</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RPr="00A80A43" w:rsidTr="00AE18DB">
        <w:trPr>
          <w:trHeight w:val="20"/>
        </w:trPr>
        <w:tc>
          <w:tcPr>
            <w:tcW w:w="8189" w:type="dxa"/>
            <w:gridSpan w:val="2"/>
            <w:shd w:val="clear" w:color="auto" w:fill="auto"/>
            <w:vAlign w:val="center"/>
          </w:tcPr>
          <w:p w:rsidR="00E42BB6" w:rsidRDefault="00E42BB6" w:rsidP="00AE18DB">
            <w:r>
              <w:rPr>
                <w:b/>
              </w:rPr>
              <w:t xml:space="preserve">19-)   </w:t>
            </w:r>
            <w:r w:rsidRPr="0097608B">
              <w:t>Mezar defin malzemesi (Hasır,Tahta)</w:t>
            </w:r>
          </w:p>
        </w:tc>
        <w:tc>
          <w:tcPr>
            <w:tcW w:w="2017" w:type="dxa"/>
            <w:shd w:val="clear" w:color="auto" w:fill="auto"/>
            <w:vAlign w:val="center"/>
          </w:tcPr>
          <w:p w:rsidR="00E42BB6" w:rsidRPr="009A7E8C" w:rsidRDefault="00E42BB6" w:rsidP="00AE18DB">
            <w:pPr>
              <w:jc w:val="right"/>
              <w:rPr>
                <w:b/>
              </w:rPr>
            </w:pPr>
            <w:r>
              <w:rPr>
                <w:b/>
              </w:rPr>
              <w:t>Ücretsiz</w:t>
            </w:r>
          </w:p>
        </w:tc>
      </w:tr>
      <w:tr w:rsidR="00E42BB6" w:rsidRPr="00A80A43" w:rsidTr="00AE18DB">
        <w:trPr>
          <w:trHeight w:val="20"/>
        </w:trPr>
        <w:tc>
          <w:tcPr>
            <w:tcW w:w="8189" w:type="dxa"/>
            <w:gridSpan w:val="2"/>
            <w:shd w:val="clear" w:color="auto" w:fill="auto"/>
            <w:vAlign w:val="center"/>
          </w:tcPr>
          <w:p w:rsidR="00E42BB6" w:rsidRDefault="00E42BB6" w:rsidP="00AE18DB">
            <w:r>
              <w:rPr>
                <w:b/>
              </w:rPr>
              <w:t xml:space="preserve">20-)  </w:t>
            </w:r>
            <w:r w:rsidRPr="0097608B">
              <w:t>Vefat edenin eşi hayatta olması durumunda, defin yapılan kişinin yanında, eşinin talep etmesi durumunda bir kişilik eş mezar tahsisi.</w:t>
            </w:r>
          </w:p>
        </w:tc>
        <w:tc>
          <w:tcPr>
            <w:tcW w:w="2017" w:type="dxa"/>
            <w:shd w:val="clear" w:color="auto" w:fill="auto"/>
            <w:vAlign w:val="center"/>
          </w:tcPr>
          <w:p w:rsidR="00E42BB6" w:rsidRPr="00444830" w:rsidRDefault="00E42BB6" w:rsidP="00AE18DB">
            <w:pPr>
              <w:jc w:val="right"/>
              <w:rPr>
                <w:b/>
              </w:rPr>
            </w:pPr>
            <w:r>
              <w:rPr>
                <w:b/>
              </w:rPr>
              <w:t>4.000,00TL</w:t>
            </w:r>
          </w:p>
        </w:tc>
      </w:tr>
      <w:tr w:rsidR="00E42BB6" w:rsidRPr="00A80A43" w:rsidTr="00AE18DB">
        <w:trPr>
          <w:trHeight w:val="20"/>
        </w:trPr>
        <w:tc>
          <w:tcPr>
            <w:tcW w:w="8189" w:type="dxa"/>
            <w:gridSpan w:val="2"/>
            <w:shd w:val="clear" w:color="auto" w:fill="auto"/>
            <w:vAlign w:val="center"/>
          </w:tcPr>
          <w:p w:rsidR="00E42BB6" w:rsidRDefault="00E42BB6" w:rsidP="00AE18DB">
            <w:pPr>
              <w:rPr>
                <w:b/>
              </w:rPr>
            </w:pPr>
            <w:r>
              <w:rPr>
                <w:b/>
              </w:rPr>
              <w:t xml:space="preserve">21-)  </w:t>
            </w:r>
            <w:r w:rsidRPr="0097608B">
              <w:t>Aile parseli tahsis hakkı devri (Bulunduğu yılın ücret tarifes</w:t>
            </w:r>
            <w:r>
              <w:t>inin %100 ü</w:t>
            </w:r>
            <w:r w:rsidRPr="0097608B">
              <w:t>)</w:t>
            </w:r>
            <w:r>
              <w:t xml:space="preserve"> </w:t>
            </w:r>
            <w:r w:rsidRPr="0097608B">
              <w:t>Devir Yapan kişiye tekrar aile parseli tahsisi yapılmaz</w:t>
            </w:r>
            <w:r>
              <w:t xml:space="preserve"> </w:t>
            </w:r>
            <w:r w:rsidRPr="0097608B">
              <w:t>(1 Defaya mahsus )</w:t>
            </w:r>
          </w:p>
        </w:tc>
        <w:tc>
          <w:tcPr>
            <w:tcW w:w="2017" w:type="dxa"/>
            <w:shd w:val="clear" w:color="auto" w:fill="auto"/>
            <w:vAlign w:val="center"/>
          </w:tcPr>
          <w:p w:rsidR="00E42BB6" w:rsidRPr="00444830" w:rsidRDefault="00E42BB6" w:rsidP="00AE18DB">
            <w:pPr>
              <w:jc w:val="center"/>
              <w:rPr>
                <w:b/>
              </w:rPr>
            </w:pPr>
            <w:r>
              <w:rPr>
                <w:b/>
              </w:rPr>
              <w:t>%100 Oranında</w:t>
            </w:r>
          </w:p>
        </w:tc>
      </w:tr>
    </w:tbl>
    <w:p w:rsidR="00E42BB6" w:rsidRDefault="00E42BB6" w:rsidP="00E42BB6"/>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Sayfa:22</w:t>
            </w:r>
          </w:p>
        </w:tc>
      </w:tr>
    </w:tbl>
    <w:p w:rsidR="00E42BB6" w:rsidRDefault="00E42BB6" w:rsidP="00E42BB6"/>
    <w:p w:rsidR="00E42BB6" w:rsidRDefault="00E42BB6" w:rsidP="00E42BB6"/>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9"/>
        <w:gridCol w:w="1876"/>
      </w:tblGrid>
      <w:tr w:rsidR="00E42BB6" w:rsidRPr="00A80A43" w:rsidTr="00AE18DB">
        <w:trPr>
          <w:trHeight w:val="20"/>
        </w:trPr>
        <w:tc>
          <w:tcPr>
            <w:tcW w:w="8189" w:type="dxa"/>
            <w:shd w:val="clear" w:color="auto" w:fill="auto"/>
            <w:vAlign w:val="center"/>
          </w:tcPr>
          <w:p w:rsidR="00E42BB6" w:rsidRDefault="00E42BB6" w:rsidP="00AE18DB">
            <w:pPr>
              <w:rPr>
                <w:b/>
              </w:rPr>
            </w:pPr>
            <w:r>
              <w:rPr>
                <w:b/>
              </w:rPr>
              <w:t xml:space="preserve">22-)   </w:t>
            </w:r>
            <w:r w:rsidRPr="0097608B">
              <w:t>Hava yolu ile il dı</w:t>
            </w:r>
            <w:r>
              <w:t xml:space="preserve">şına refakatçi eşliğinde cenaze </w:t>
            </w:r>
            <w:r w:rsidRPr="0097608B">
              <w:t>gönderilmesi ve il dışından cenaze getirilmesi</w:t>
            </w:r>
          </w:p>
        </w:tc>
        <w:tc>
          <w:tcPr>
            <w:tcW w:w="1876" w:type="dxa"/>
            <w:shd w:val="clear" w:color="auto" w:fill="auto"/>
            <w:vAlign w:val="center"/>
          </w:tcPr>
          <w:p w:rsidR="00E42BB6" w:rsidRPr="009A7E8C" w:rsidRDefault="00E42BB6" w:rsidP="00AE18DB">
            <w:pPr>
              <w:jc w:val="center"/>
              <w:rPr>
                <w:b/>
              </w:rPr>
            </w:pPr>
            <w:r>
              <w:rPr>
                <w:b/>
              </w:rPr>
              <w:t>Ücretsiz</w:t>
            </w:r>
          </w:p>
        </w:tc>
      </w:tr>
      <w:tr w:rsidR="00E42BB6" w:rsidRPr="00A80A43" w:rsidTr="00AE18DB">
        <w:trPr>
          <w:trHeight w:val="20"/>
        </w:trPr>
        <w:tc>
          <w:tcPr>
            <w:tcW w:w="8189" w:type="dxa"/>
            <w:shd w:val="clear" w:color="auto" w:fill="auto"/>
            <w:vAlign w:val="center"/>
          </w:tcPr>
          <w:p w:rsidR="00E42BB6" w:rsidRDefault="00E42BB6" w:rsidP="00AE18DB">
            <w:pPr>
              <w:rPr>
                <w:b/>
              </w:rPr>
            </w:pPr>
            <w:r>
              <w:rPr>
                <w:b/>
              </w:rPr>
              <w:t xml:space="preserve">23-a)   </w:t>
            </w:r>
            <w:r w:rsidRPr="0097608B">
              <w:t xml:space="preserve">Yurt dışından belirli cenaze ve sigorta şirketleri tarafından masrafları karşılanarak gönderilen cenazelerin talep halinde belediye araçları ile naklinin sağlanması </w:t>
            </w:r>
            <w:r w:rsidRPr="00266E96">
              <w:rPr>
                <w:sz w:val="22"/>
              </w:rPr>
              <w:t>(KDV Hariç) İl İçi</w:t>
            </w:r>
          </w:p>
        </w:tc>
        <w:tc>
          <w:tcPr>
            <w:tcW w:w="1876" w:type="dxa"/>
            <w:shd w:val="clear" w:color="auto" w:fill="auto"/>
            <w:vAlign w:val="center"/>
          </w:tcPr>
          <w:p w:rsidR="00E42BB6" w:rsidRPr="00444830" w:rsidRDefault="00E42BB6" w:rsidP="00AE18DB">
            <w:pPr>
              <w:jc w:val="right"/>
              <w:rPr>
                <w:b/>
              </w:rPr>
            </w:pPr>
            <w:r>
              <w:rPr>
                <w:b/>
              </w:rPr>
              <w:t>2.500,00TL</w:t>
            </w:r>
          </w:p>
        </w:tc>
      </w:tr>
      <w:tr w:rsidR="00E42BB6" w:rsidRPr="00A80A43" w:rsidTr="00AE18DB">
        <w:trPr>
          <w:trHeight w:val="20"/>
        </w:trPr>
        <w:tc>
          <w:tcPr>
            <w:tcW w:w="8189" w:type="dxa"/>
            <w:shd w:val="clear" w:color="auto" w:fill="auto"/>
            <w:vAlign w:val="center"/>
          </w:tcPr>
          <w:p w:rsidR="00E42BB6" w:rsidRPr="00D4323D" w:rsidRDefault="00E42BB6" w:rsidP="00AE18DB">
            <w:pPr>
              <w:rPr>
                <w:b/>
              </w:rPr>
            </w:pPr>
            <w:r w:rsidRPr="00D4323D">
              <w:rPr>
                <w:b/>
              </w:rPr>
              <w:t xml:space="preserve">23-b)  </w:t>
            </w:r>
            <w:r w:rsidRPr="00D4323D">
              <w:t>Yurt dışından belirli cenaze ve sigorta şirketleri tarafından masrafları karşılanarak gönderilen cenazelerin talep halinde belediye araçları ile naklinin sağlanması (KDV Hariç) İl dışı KM başına (Gidiş Dönüş KM Dahil)</w:t>
            </w:r>
          </w:p>
        </w:tc>
        <w:tc>
          <w:tcPr>
            <w:tcW w:w="1876" w:type="dxa"/>
            <w:shd w:val="clear" w:color="auto" w:fill="auto"/>
            <w:vAlign w:val="center"/>
          </w:tcPr>
          <w:p w:rsidR="00E42BB6" w:rsidRPr="00444830" w:rsidRDefault="00E42BB6" w:rsidP="00AE18DB">
            <w:pPr>
              <w:jc w:val="right"/>
              <w:rPr>
                <w:b/>
              </w:rPr>
            </w:pPr>
            <w:r>
              <w:rPr>
                <w:b/>
              </w:rPr>
              <w:t xml:space="preserve">       30,00TL</w:t>
            </w:r>
          </w:p>
        </w:tc>
      </w:tr>
      <w:tr w:rsidR="00E42BB6" w:rsidRPr="00A80A43" w:rsidTr="00AE18DB">
        <w:trPr>
          <w:trHeight w:val="20"/>
        </w:trPr>
        <w:tc>
          <w:tcPr>
            <w:tcW w:w="8189" w:type="dxa"/>
            <w:shd w:val="clear" w:color="auto" w:fill="auto"/>
            <w:vAlign w:val="center"/>
          </w:tcPr>
          <w:p w:rsidR="00E42BB6" w:rsidRPr="00D4323D" w:rsidRDefault="00E42BB6" w:rsidP="00AE18DB">
            <w:r w:rsidRPr="00D4323D">
              <w:rPr>
                <w:b/>
              </w:rPr>
              <w:t>24-</w:t>
            </w:r>
            <w:r w:rsidRPr="00D4323D">
              <w:t>) Yakınlarının talebi doğrultusunda daha önceki yıllarda defin edilmiş cenazelerin belirtilen başka bir mezarlık alanına nakli için mezar açma ve kapama (il içi nakil dahil )</w:t>
            </w:r>
          </w:p>
        </w:tc>
        <w:tc>
          <w:tcPr>
            <w:tcW w:w="1876" w:type="dxa"/>
            <w:shd w:val="clear" w:color="auto" w:fill="auto"/>
            <w:vAlign w:val="center"/>
          </w:tcPr>
          <w:p w:rsidR="00E42BB6" w:rsidRDefault="00E42BB6" w:rsidP="00AE18DB">
            <w:pPr>
              <w:jc w:val="right"/>
              <w:rPr>
                <w:b/>
              </w:rPr>
            </w:pPr>
            <w:r>
              <w:rPr>
                <w:b/>
              </w:rPr>
              <w:t>4.000,00TL</w:t>
            </w:r>
          </w:p>
        </w:tc>
      </w:tr>
      <w:tr w:rsidR="00E42BB6" w:rsidRPr="00A80A43" w:rsidTr="00AE18DB">
        <w:trPr>
          <w:trHeight w:val="20"/>
        </w:trPr>
        <w:tc>
          <w:tcPr>
            <w:tcW w:w="8189" w:type="dxa"/>
            <w:shd w:val="clear" w:color="auto" w:fill="auto"/>
            <w:vAlign w:val="center"/>
          </w:tcPr>
          <w:p w:rsidR="00E42BB6" w:rsidRPr="00D4323D" w:rsidRDefault="00E42BB6" w:rsidP="00AE18DB">
            <w:r w:rsidRPr="00D4323D">
              <w:rPr>
                <w:b/>
              </w:rPr>
              <w:t>25-)</w:t>
            </w:r>
            <w:r w:rsidRPr="00D4323D">
              <w:t>Mükerrer defin ücreti (5 yılını doldurmuş mezarların üzerine cinsiyet farkı gözetilmeden 1. derece yakını ve kan bağı olmak şartı ile yapılan definler)</w:t>
            </w:r>
          </w:p>
        </w:tc>
        <w:tc>
          <w:tcPr>
            <w:tcW w:w="1876" w:type="dxa"/>
            <w:shd w:val="clear" w:color="auto" w:fill="auto"/>
            <w:vAlign w:val="center"/>
          </w:tcPr>
          <w:p w:rsidR="00E42BB6" w:rsidRDefault="00E42BB6" w:rsidP="00AE18DB">
            <w:pPr>
              <w:jc w:val="right"/>
              <w:rPr>
                <w:b/>
              </w:rPr>
            </w:pPr>
            <w:r>
              <w:rPr>
                <w:b/>
              </w:rPr>
              <w:t>3.500,00TL</w:t>
            </w:r>
          </w:p>
        </w:tc>
      </w:tr>
      <w:tr w:rsidR="00E42BB6" w:rsidRPr="00A80A43" w:rsidTr="00AE18DB">
        <w:trPr>
          <w:trHeight w:val="20"/>
        </w:trPr>
        <w:tc>
          <w:tcPr>
            <w:tcW w:w="8189" w:type="dxa"/>
            <w:shd w:val="clear" w:color="auto" w:fill="auto"/>
            <w:vAlign w:val="center"/>
          </w:tcPr>
          <w:p w:rsidR="00E42BB6" w:rsidRPr="00D4323D" w:rsidRDefault="00E42BB6" w:rsidP="00AE18DB">
            <w:r w:rsidRPr="00D4323D">
              <w:rPr>
                <w:b/>
              </w:rPr>
              <w:t>26-)</w:t>
            </w:r>
            <w:r w:rsidRPr="00D4323D">
              <w:t xml:space="preserve">Şehit Yakınlarının Defni için ilimiz mezarlık alanlarında yer tahsisi(30  </w:t>
            </w:r>
            <w:r w:rsidRPr="007C327B">
              <w:rPr>
                <w:sz w:val="22"/>
                <w:szCs w:val="22"/>
              </w:rPr>
              <w:t>m</w:t>
            </w:r>
            <w:r w:rsidRPr="007C327B">
              <w:rPr>
                <w:sz w:val="22"/>
                <w:szCs w:val="22"/>
                <w:vertAlign w:val="superscript"/>
              </w:rPr>
              <w:t>2</w:t>
            </w:r>
            <w:r w:rsidRPr="00D4323D">
              <w:t>)</w:t>
            </w:r>
          </w:p>
        </w:tc>
        <w:tc>
          <w:tcPr>
            <w:tcW w:w="1876" w:type="dxa"/>
            <w:shd w:val="clear" w:color="auto" w:fill="auto"/>
          </w:tcPr>
          <w:p w:rsidR="00E42BB6" w:rsidRDefault="00E42BB6" w:rsidP="00AE18DB">
            <w:pPr>
              <w:jc w:val="right"/>
              <w:rPr>
                <w:b/>
              </w:rPr>
            </w:pPr>
            <w:r>
              <w:rPr>
                <w:b/>
              </w:rPr>
              <w:t>Ücretsiz</w:t>
            </w:r>
          </w:p>
        </w:tc>
      </w:tr>
      <w:tr w:rsidR="00E42BB6" w:rsidRPr="00A80A43" w:rsidTr="00AE18DB">
        <w:trPr>
          <w:trHeight w:val="454"/>
        </w:trPr>
        <w:tc>
          <w:tcPr>
            <w:tcW w:w="10065" w:type="dxa"/>
            <w:gridSpan w:val="2"/>
            <w:shd w:val="clear" w:color="auto" w:fill="D0CECE"/>
            <w:vAlign w:val="center"/>
          </w:tcPr>
          <w:p w:rsidR="00E42BB6" w:rsidRPr="00A80A43" w:rsidRDefault="00E42BB6" w:rsidP="00AE18DB">
            <w:pPr>
              <w:rPr>
                <w:b/>
              </w:rPr>
            </w:pPr>
            <w:r w:rsidRPr="00C02D5E">
              <w:rPr>
                <w:b/>
              </w:rPr>
              <w:t>İŞ BİTİRME BELGESİ ÜCRETİ (Bütü</w:t>
            </w:r>
            <w:r>
              <w:rPr>
                <w:b/>
              </w:rPr>
              <w:t>n Müdürlüklerde aynı)</w:t>
            </w:r>
          </w:p>
        </w:tc>
      </w:tr>
      <w:tr w:rsidR="00E42BB6" w:rsidRPr="00A80A43" w:rsidTr="00AE18DB">
        <w:trPr>
          <w:trHeight w:val="271"/>
        </w:trPr>
        <w:tc>
          <w:tcPr>
            <w:tcW w:w="8189" w:type="dxa"/>
            <w:vAlign w:val="center"/>
          </w:tcPr>
          <w:p w:rsidR="00E42BB6" w:rsidRPr="00C02D5E" w:rsidRDefault="00E42BB6" w:rsidP="00AE18DB">
            <w:pPr>
              <w:rPr>
                <w:b/>
              </w:rPr>
            </w:pPr>
            <w:r w:rsidRPr="00C02D5E">
              <w:t xml:space="preserve">İhale Bedeli </w:t>
            </w:r>
            <w:r>
              <w:t xml:space="preserve">4.000.000.00 TL </w:t>
            </w:r>
            <w:r w:rsidRPr="00C02D5E">
              <w:t>ye kadar olanlardan</w:t>
            </w:r>
          </w:p>
        </w:tc>
        <w:tc>
          <w:tcPr>
            <w:tcW w:w="1876" w:type="dxa"/>
            <w:shd w:val="clear" w:color="auto" w:fill="auto"/>
            <w:vAlign w:val="center"/>
          </w:tcPr>
          <w:p w:rsidR="00E42BB6" w:rsidRPr="00FC7D4D" w:rsidRDefault="00E42BB6" w:rsidP="00AE18DB">
            <w:pPr>
              <w:spacing w:line="276" w:lineRule="auto"/>
              <w:jc w:val="right"/>
              <w:rPr>
                <w:b/>
                <w:sz w:val="22"/>
                <w:szCs w:val="22"/>
                <w:lang w:eastAsia="en-US"/>
              </w:rPr>
            </w:pPr>
            <w:r w:rsidRPr="00FC7D4D">
              <w:rPr>
                <w:b/>
                <w:bCs/>
                <w:sz w:val="22"/>
                <w:szCs w:val="22"/>
                <w:lang w:eastAsia="en-US"/>
              </w:rPr>
              <w:t>5.600,00TL</w:t>
            </w:r>
          </w:p>
        </w:tc>
      </w:tr>
      <w:tr w:rsidR="00E42BB6" w:rsidRPr="00A80A43" w:rsidTr="00AE18DB">
        <w:trPr>
          <w:trHeight w:val="275"/>
        </w:trPr>
        <w:tc>
          <w:tcPr>
            <w:tcW w:w="8189" w:type="dxa"/>
            <w:vAlign w:val="center"/>
          </w:tcPr>
          <w:p w:rsidR="00E42BB6" w:rsidRPr="00C02D5E" w:rsidRDefault="00E42BB6" w:rsidP="00AE18DB">
            <w:pPr>
              <w:rPr>
                <w:b/>
              </w:rPr>
            </w:pPr>
            <w:r w:rsidRPr="00C02D5E">
              <w:t xml:space="preserve">İhale Bedeli </w:t>
            </w:r>
            <w:r>
              <w:t>4.000</w:t>
            </w:r>
            <w:r w:rsidRPr="00C02D5E">
              <w:t xml:space="preserve">.001.00 İle </w:t>
            </w:r>
            <w:r>
              <w:t>16.00</w:t>
            </w:r>
            <w:r w:rsidRPr="00C02D5E">
              <w:t>0.000.00 TL ye kadar olanlardan</w:t>
            </w:r>
          </w:p>
        </w:tc>
        <w:tc>
          <w:tcPr>
            <w:tcW w:w="1876" w:type="dxa"/>
            <w:shd w:val="clear" w:color="auto" w:fill="auto"/>
            <w:vAlign w:val="center"/>
          </w:tcPr>
          <w:p w:rsidR="00E42BB6" w:rsidRPr="00FC7D4D" w:rsidRDefault="00E42BB6" w:rsidP="00AE18DB">
            <w:pPr>
              <w:spacing w:line="276" w:lineRule="auto"/>
              <w:jc w:val="right"/>
              <w:rPr>
                <w:b/>
                <w:sz w:val="22"/>
                <w:szCs w:val="22"/>
                <w:lang w:eastAsia="en-US"/>
              </w:rPr>
            </w:pPr>
            <w:r w:rsidRPr="00FC7D4D">
              <w:rPr>
                <w:b/>
                <w:sz w:val="22"/>
                <w:szCs w:val="22"/>
                <w:lang w:eastAsia="en-US"/>
              </w:rPr>
              <w:t>14.000,00TL</w:t>
            </w:r>
          </w:p>
        </w:tc>
      </w:tr>
      <w:tr w:rsidR="00E42BB6" w:rsidRPr="00A80A43" w:rsidTr="00AE18DB">
        <w:trPr>
          <w:trHeight w:val="279"/>
        </w:trPr>
        <w:tc>
          <w:tcPr>
            <w:tcW w:w="8189" w:type="dxa"/>
            <w:vAlign w:val="center"/>
          </w:tcPr>
          <w:p w:rsidR="00E42BB6" w:rsidRPr="00C02D5E" w:rsidRDefault="00E42BB6" w:rsidP="00AE18DB">
            <w:pPr>
              <w:rPr>
                <w:b/>
              </w:rPr>
            </w:pPr>
            <w:r w:rsidRPr="00C02D5E">
              <w:t xml:space="preserve">İhale Bedeli </w:t>
            </w:r>
            <w:r>
              <w:t>16.00</w:t>
            </w:r>
            <w:r w:rsidRPr="00C02D5E">
              <w:t xml:space="preserve">0.001.00 TL </w:t>
            </w:r>
            <w:r>
              <w:t>32.000</w:t>
            </w:r>
            <w:r w:rsidRPr="00C02D5E">
              <w:t>.000.00 TL ye kadar olanlar</w:t>
            </w:r>
          </w:p>
        </w:tc>
        <w:tc>
          <w:tcPr>
            <w:tcW w:w="1876" w:type="dxa"/>
            <w:shd w:val="clear" w:color="auto" w:fill="auto"/>
            <w:vAlign w:val="center"/>
          </w:tcPr>
          <w:p w:rsidR="00E42BB6" w:rsidRPr="00FC7D4D" w:rsidRDefault="00E42BB6" w:rsidP="00AE18DB">
            <w:pPr>
              <w:spacing w:line="276" w:lineRule="auto"/>
              <w:jc w:val="right"/>
              <w:rPr>
                <w:b/>
                <w:sz w:val="22"/>
                <w:szCs w:val="22"/>
                <w:lang w:eastAsia="en-US"/>
              </w:rPr>
            </w:pPr>
            <w:r w:rsidRPr="00FC7D4D">
              <w:rPr>
                <w:b/>
                <w:sz w:val="22"/>
                <w:szCs w:val="22"/>
                <w:lang w:eastAsia="en-US"/>
              </w:rPr>
              <w:t>28.000,00TL</w:t>
            </w:r>
          </w:p>
        </w:tc>
      </w:tr>
      <w:tr w:rsidR="00E42BB6" w:rsidRPr="00A80A43" w:rsidTr="00AE18DB">
        <w:trPr>
          <w:trHeight w:val="268"/>
        </w:trPr>
        <w:tc>
          <w:tcPr>
            <w:tcW w:w="8189" w:type="dxa"/>
            <w:tcBorders>
              <w:bottom w:val="single" w:sz="4" w:space="0" w:color="auto"/>
            </w:tcBorders>
            <w:vAlign w:val="center"/>
          </w:tcPr>
          <w:p w:rsidR="00E42BB6" w:rsidRPr="00C02D5E" w:rsidRDefault="00E42BB6" w:rsidP="00AE18DB">
            <w:pPr>
              <w:rPr>
                <w:b/>
              </w:rPr>
            </w:pPr>
            <w:r>
              <w:t>İhale Bedeli 32.000.001</w:t>
            </w:r>
            <w:r w:rsidRPr="00C02D5E">
              <w:t>.00</w:t>
            </w:r>
            <w:r>
              <w:t xml:space="preserve"> ve 64.000.000,00 TL ye kadar</w:t>
            </w:r>
            <w:r w:rsidRPr="00C02D5E">
              <w:t xml:space="preserve"> olanlar</w:t>
            </w:r>
          </w:p>
        </w:tc>
        <w:tc>
          <w:tcPr>
            <w:tcW w:w="1876" w:type="dxa"/>
            <w:tcBorders>
              <w:bottom w:val="single" w:sz="4" w:space="0" w:color="auto"/>
            </w:tcBorders>
            <w:shd w:val="clear" w:color="auto" w:fill="auto"/>
            <w:vAlign w:val="center"/>
          </w:tcPr>
          <w:p w:rsidR="00E42BB6" w:rsidRPr="00FC7D4D" w:rsidRDefault="00E42BB6" w:rsidP="00AE18DB">
            <w:pPr>
              <w:spacing w:line="276" w:lineRule="auto"/>
              <w:jc w:val="right"/>
              <w:rPr>
                <w:b/>
                <w:sz w:val="22"/>
                <w:szCs w:val="22"/>
                <w:lang w:eastAsia="en-US"/>
              </w:rPr>
            </w:pPr>
            <w:r w:rsidRPr="00FC7D4D">
              <w:rPr>
                <w:b/>
                <w:sz w:val="22"/>
                <w:szCs w:val="22"/>
                <w:lang w:eastAsia="en-US"/>
              </w:rPr>
              <w:t>49.000,00TL</w:t>
            </w:r>
          </w:p>
        </w:tc>
      </w:tr>
      <w:tr w:rsidR="00E42BB6" w:rsidRPr="00A80A43" w:rsidTr="00AE18DB">
        <w:trPr>
          <w:trHeight w:val="272"/>
        </w:trPr>
        <w:tc>
          <w:tcPr>
            <w:tcW w:w="8189" w:type="dxa"/>
            <w:tcBorders>
              <w:bottom w:val="single" w:sz="4" w:space="0" w:color="auto"/>
            </w:tcBorders>
            <w:vAlign w:val="center"/>
          </w:tcPr>
          <w:p w:rsidR="00E42BB6" w:rsidRPr="00C02D5E" w:rsidRDefault="00E42BB6" w:rsidP="00AE18DB">
            <w:pPr>
              <w:rPr>
                <w:b/>
              </w:rPr>
            </w:pPr>
            <w:r>
              <w:t>İhale bedeli 64.000.001,00 TL ve üstü olanlar için</w:t>
            </w:r>
          </w:p>
        </w:tc>
        <w:tc>
          <w:tcPr>
            <w:tcW w:w="1876" w:type="dxa"/>
            <w:tcBorders>
              <w:bottom w:val="single" w:sz="4" w:space="0" w:color="auto"/>
            </w:tcBorders>
            <w:shd w:val="clear" w:color="auto" w:fill="auto"/>
            <w:vAlign w:val="center"/>
          </w:tcPr>
          <w:p w:rsidR="00E42BB6" w:rsidRPr="00FC7D4D" w:rsidRDefault="00E42BB6" w:rsidP="00AE18DB">
            <w:pPr>
              <w:spacing w:line="276" w:lineRule="auto"/>
              <w:jc w:val="right"/>
              <w:rPr>
                <w:b/>
                <w:sz w:val="22"/>
                <w:szCs w:val="22"/>
                <w:lang w:eastAsia="en-US"/>
              </w:rPr>
            </w:pPr>
            <w:r w:rsidRPr="00FC7D4D">
              <w:rPr>
                <w:b/>
                <w:sz w:val="22"/>
                <w:szCs w:val="22"/>
                <w:lang w:eastAsia="en-US"/>
              </w:rPr>
              <w:t>67.200,00TL</w:t>
            </w:r>
          </w:p>
        </w:tc>
      </w:tr>
      <w:tr w:rsidR="00E42BB6" w:rsidRPr="00A80A43" w:rsidTr="00AE18DB">
        <w:trPr>
          <w:trHeight w:val="340"/>
        </w:trPr>
        <w:tc>
          <w:tcPr>
            <w:tcW w:w="10065" w:type="dxa"/>
            <w:gridSpan w:val="2"/>
            <w:shd w:val="clear" w:color="auto" w:fill="D0CECE"/>
            <w:vAlign w:val="center"/>
          </w:tcPr>
          <w:p w:rsidR="00E42BB6" w:rsidRPr="00ED13B1" w:rsidRDefault="00E42BB6" w:rsidP="00AE18DB">
            <w:pPr>
              <w:rPr>
                <w:b/>
              </w:rPr>
            </w:pPr>
            <w:r w:rsidRPr="00ED13B1">
              <w:rPr>
                <w:b/>
              </w:rPr>
              <w:t>BİLGİ EDİNME HAKKI KANUNU</w:t>
            </w:r>
          </w:p>
          <w:p w:rsidR="00E42BB6" w:rsidRPr="00ED13B1" w:rsidRDefault="00E42BB6" w:rsidP="00AE18DB">
            <w:pPr>
              <w:rPr>
                <w:b/>
              </w:rPr>
            </w:pPr>
            <w:r w:rsidRPr="00ED13B1">
              <w:rPr>
                <w:b/>
              </w:rPr>
              <w:t xml:space="preserve"> </w:t>
            </w:r>
          </w:p>
          <w:p w:rsidR="00E42BB6" w:rsidRPr="00ED13B1" w:rsidRDefault="00E42BB6" w:rsidP="00AE18DB">
            <w:pPr>
              <w:rPr>
                <w:b/>
              </w:rPr>
            </w:pPr>
            <w:r w:rsidRPr="00ED13B1">
              <w:rPr>
                <w:b/>
              </w:rPr>
              <w:t xml:space="preserve">                     Kanun Numarası               : 4982</w:t>
            </w:r>
          </w:p>
          <w:p w:rsidR="00E42BB6" w:rsidRPr="00ED13B1" w:rsidRDefault="00E42BB6" w:rsidP="00AE18DB">
            <w:pPr>
              <w:rPr>
                <w:b/>
              </w:rPr>
            </w:pPr>
            <w:r w:rsidRPr="00ED13B1">
              <w:rPr>
                <w:b/>
              </w:rPr>
              <w:t xml:space="preserve">                     Kabul Tarihi                      : 9/10/2003</w:t>
            </w:r>
          </w:p>
          <w:p w:rsidR="00E42BB6" w:rsidRPr="00ED13B1" w:rsidRDefault="00E42BB6" w:rsidP="00AE18DB">
            <w:pPr>
              <w:rPr>
                <w:b/>
              </w:rPr>
            </w:pPr>
            <w:r w:rsidRPr="00ED13B1">
              <w:rPr>
                <w:b/>
              </w:rPr>
              <w:t xml:space="preserve">                     Yayımlandığı R.Gazete    : Tarih : 24/10/2003   Sayı : 25269</w:t>
            </w:r>
          </w:p>
          <w:p w:rsidR="00E42BB6" w:rsidRPr="00ED13B1" w:rsidRDefault="00E42BB6" w:rsidP="00AE18DB">
            <w:pPr>
              <w:rPr>
                <w:b/>
              </w:rPr>
            </w:pPr>
            <w:r w:rsidRPr="00ED13B1">
              <w:rPr>
                <w:b/>
              </w:rPr>
              <w:t xml:space="preserve">                     Yayımlandığı Düstur        : Tertip : 5  Cilt : 42</w:t>
            </w:r>
          </w:p>
          <w:p w:rsidR="00E42BB6" w:rsidRPr="00ED13B1" w:rsidRDefault="00E42BB6" w:rsidP="00AE18DB">
            <w:pPr>
              <w:rPr>
                <w:b/>
              </w:rPr>
            </w:pPr>
            <w:r>
              <w:rPr>
                <w:b/>
              </w:rPr>
              <w:t xml:space="preserve">          </w:t>
            </w:r>
            <w:r w:rsidRPr="00ED13B1">
              <w:rPr>
                <w:b/>
              </w:rPr>
              <w:t>Madde 10- Kurum ve kuruluşlar, başvuru sahibine istenen belgenin onaylı bir kopyasını verirler.</w:t>
            </w:r>
          </w:p>
          <w:p w:rsidR="00E42BB6" w:rsidRPr="00ED13B1" w:rsidRDefault="00E42BB6" w:rsidP="00AE18DB">
            <w:pPr>
              <w:rPr>
                <w:b/>
              </w:rPr>
            </w:pPr>
            <w:r w:rsidRPr="00ED13B1">
              <w:rPr>
                <w:b/>
              </w:rPr>
              <w:t xml:space="preserve">            Bilgi veya belgenin niteliği gereği kopyasının verilmesinin mümkün olmadığı veya kopya çıkarılmasının aslına zarar vereceği hâllerde, kurum ve kuruluşlar ilgilinin;</w:t>
            </w:r>
          </w:p>
          <w:p w:rsidR="00E42BB6" w:rsidRPr="00ED13B1" w:rsidRDefault="00E42BB6" w:rsidP="00AE18DB">
            <w:pPr>
              <w:rPr>
                <w:b/>
              </w:rPr>
            </w:pPr>
            <w:r w:rsidRPr="00ED13B1">
              <w:rPr>
                <w:b/>
              </w:rPr>
              <w:t xml:space="preserve">            a) Yazılı veya basılı belgeler için, söz konusu belgenin aslını incelemesi ve not alabilmesini,</w:t>
            </w:r>
          </w:p>
          <w:p w:rsidR="00E42BB6" w:rsidRPr="00ED13B1" w:rsidRDefault="00E42BB6" w:rsidP="00AE18DB">
            <w:pPr>
              <w:rPr>
                <w:b/>
              </w:rPr>
            </w:pPr>
            <w:r w:rsidRPr="00ED13B1">
              <w:rPr>
                <w:b/>
              </w:rPr>
              <w:t xml:space="preserve">            b) Ses kaydı şeklindeki bilgi veya belgelerde bunları dinleyebilmesini,</w:t>
            </w:r>
          </w:p>
          <w:p w:rsidR="00E42BB6" w:rsidRPr="00ED13B1" w:rsidRDefault="00E42BB6" w:rsidP="00AE18DB">
            <w:pPr>
              <w:rPr>
                <w:b/>
              </w:rPr>
            </w:pPr>
            <w:r w:rsidRPr="00ED13B1">
              <w:rPr>
                <w:b/>
              </w:rPr>
              <w:t xml:space="preserve">            c) Görüntü kaydı şeklindeki bilgi veya belgelerde bunları izleyebilmesini,</w:t>
            </w:r>
            <w:r>
              <w:rPr>
                <w:b/>
              </w:rPr>
              <w:t xml:space="preserve"> </w:t>
            </w:r>
            <w:r w:rsidRPr="00081C11">
              <w:rPr>
                <w:b/>
                <w:color w:val="000000"/>
                <w:sz w:val="22"/>
                <w:szCs w:val="22"/>
              </w:rPr>
              <w:t>Sağlarlar.</w:t>
            </w:r>
            <w:r w:rsidRPr="00C139D6">
              <w:rPr>
                <w:color w:val="000000"/>
                <w:sz w:val="12"/>
                <w:szCs w:val="12"/>
              </w:rPr>
              <w:t> </w:t>
            </w:r>
          </w:p>
          <w:p w:rsidR="00E42BB6" w:rsidRPr="00ED13B1" w:rsidRDefault="00E42BB6" w:rsidP="00AE18DB">
            <w:pPr>
              <w:rPr>
                <w:b/>
              </w:rPr>
            </w:pPr>
            <w:r w:rsidRPr="00ED13B1">
              <w:rPr>
                <w:b/>
              </w:rPr>
              <w:t xml:space="preserve">            Bilgi veya belgenin yukarıda belirtilenlerden farklı bir şekilde elde edilmesi mümkün ise, belgeye zarar vermemek koşuluyla bu olanak sağlanır.</w:t>
            </w:r>
          </w:p>
          <w:p w:rsidR="00E42BB6" w:rsidRPr="00C02D5E" w:rsidRDefault="00E42BB6" w:rsidP="00AE18DB">
            <w:pPr>
              <w:rPr>
                <w:b/>
              </w:rPr>
            </w:pPr>
            <w:r w:rsidRPr="00ED13B1">
              <w:rPr>
                <w:b/>
              </w:rPr>
              <w:t xml:space="preserve">            Başvurunun yapıldığı kurum ve kuruluş, erişimine olanak sağladığı bilgi veya belgeler için başvuru sahibinden erişimin gerektirdiği maliyet tutarı kadar bir ücreti bütçeye gelir kaydedilmek üzere tahsil edebilir.</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Sayfa:23</w:t>
            </w:r>
          </w:p>
        </w:tc>
      </w:tr>
    </w:tbl>
    <w:p w:rsidR="00E42BB6" w:rsidRDefault="00E42BB6" w:rsidP="00E42BB6"/>
    <w:p w:rsidR="00E42BB6" w:rsidRDefault="00E42BB6" w:rsidP="00E42BB6"/>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1"/>
        <w:gridCol w:w="2014"/>
      </w:tblGrid>
      <w:tr w:rsidR="00E42BB6" w:rsidRPr="00A80A43" w:rsidTr="00AE18DB">
        <w:trPr>
          <w:trHeight w:val="397"/>
        </w:trPr>
        <w:tc>
          <w:tcPr>
            <w:tcW w:w="10065" w:type="dxa"/>
            <w:gridSpan w:val="2"/>
            <w:tcBorders>
              <w:top w:val="single" w:sz="4" w:space="0" w:color="auto"/>
              <w:left w:val="single" w:sz="4" w:space="0" w:color="auto"/>
              <w:bottom w:val="single" w:sz="4" w:space="0" w:color="auto"/>
              <w:right w:val="single" w:sz="4" w:space="0" w:color="auto"/>
            </w:tcBorders>
            <w:shd w:val="clear" w:color="auto" w:fill="7F7F7F"/>
            <w:vAlign w:val="center"/>
          </w:tcPr>
          <w:p w:rsidR="00E42BB6" w:rsidRPr="000D7C52" w:rsidRDefault="00E42BB6" w:rsidP="00AE18DB">
            <w:pPr>
              <w:jc w:val="center"/>
              <w:rPr>
                <w:b/>
              </w:rPr>
            </w:pPr>
            <w:r w:rsidRPr="000D7C52">
              <w:rPr>
                <w:b/>
              </w:rPr>
              <w:t>İMAR VE ŞEHİRCİLİK MÜDÜRLÜĞÜ GELİRLERİ</w:t>
            </w:r>
          </w:p>
        </w:tc>
      </w:tr>
      <w:tr w:rsidR="00E42BB6" w:rsidRPr="00063236" w:rsidTr="00AE18DB">
        <w:trPr>
          <w:trHeight w:val="283"/>
        </w:trPr>
        <w:tc>
          <w:tcPr>
            <w:tcW w:w="10065"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063236" w:rsidRDefault="00E42BB6" w:rsidP="00AE18DB">
            <w:pPr>
              <w:rPr>
                <w:b/>
              </w:rPr>
            </w:pPr>
            <w:r w:rsidRPr="00063236">
              <w:rPr>
                <w:b/>
              </w:rPr>
              <w:t>2464 Sayılı Belediye Gelirleri Kanunu’nun 97. Maddesi Gereğince</w:t>
            </w:r>
          </w:p>
        </w:tc>
      </w:tr>
      <w:tr w:rsidR="00E42BB6" w:rsidRPr="00063236" w:rsidTr="00AE18DB">
        <w:trPr>
          <w:trHeight w:val="283"/>
        </w:trPr>
        <w:tc>
          <w:tcPr>
            <w:tcW w:w="10065"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063236" w:rsidRDefault="00E42BB6" w:rsidP="00AE18DB">
            <w:pPr>
              <w:rPr>
                <w:b/>
              </w:rPr>
            </w:pPr>
            <w:r w:rsidRPr="00063236">
              <w:rPr>
                <w:b/>
              </w:rPr>
              <w:t>Mecliste görüşülmesi istenen imar planı değişikliği, evrakların tanzim edilmesi</w:t>
            </w:r>
          </w:p>
        </w:tc>
      </w:tr>
      <w:tr w:rsidR="00E42BB6" w:rsidRPr="00063236" w:rsidTr="00AE18DB">
        <w:trPr>
          <w:trHeight w:val="283"/>
        </w:trPr>
        <w:tc>
          <w:tcPr>
            <w:tcW w:w="10065"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063236" w:rsidRDefault="00E42BB6" w:rsidP="00AE18DB">
            <w:pPr>
              <w:pStyle w:val="ListeParagraf"/>
              <w:numPr>
                <w:ilvl w:val="0"/>
                <w:numId w:val="71"/>
              </w:numPr>
              <w:spacing w:after="0" w:line="240" w:lineRule="auto"/>
              <w:ind w:left="317"/>
              <w:contextualSpacing w:val="0"/>
              <w:rPr>
                <w:b/>
              </w:rPr>
            </w:pPr>
            <w:r w:rsidRPr="00063236">
              <w:rPr>
                <w:b/>
              </w:rPr>
              <w:t>İmar ile ilgili diğer hizmet bedelleri</w:t>
            </w:r>
          </w:p>
        </w:tc>
      </w:tr>
      <w:tr w:rsidR="00E42BB6" w:rsidRPr="00063236" w:rsidTr="00AE18DB">
        <w:trPr>
          <w:trHeight w:val="256"/>
        </w:trPr>
        <w:tc>
          <w:tcPr>
            <w:tcW w:w="8051" w:type="dxa"/>
            <w:vAlign w:val="center"/>
          </w:tcPr>
          <w:p w:rsidR="00E42BB6" w:rsidRPr="00063236" w:rsidRDefault="00E42BB6" w:rsidP="00AE18DB">
            <w:pPr>
              <w:rPr>
                <w:b/>
              </w:rPr>
            </w:pPr>
            <w:r w:rsidRPr="00063236">
              <w:rPr>
                <w:b/>
              </w:rPr>
              <w:t xml:space="preserve">1-     </w:t>
            </w:r>
            <w:r w:rsidRPr="00063236">
              <w:t xml:space="preserve">Hafriyat döküm yeri hizmet bedeli </w:t>
            </w:r>
            <w:r w:rsidRPr="007C327B">
              <w:rPr>
                <w:sz w:val="22"/>
                <w:szCs w:val="22"/>
              </w:rPr>
              <w:t>m</w:t>
            </w:r>
            <w:r>
              <w:rPr>
                <w:sz w:val="22"/>
                <w:szCs w:val="22"/>
                <w:vertAlign w:val="superscript"/>
              </w:rPr>
              <w:t>3</w:t>
            </w:r>
            <w:r w:rsidRPr="00063236">
              <w:t>’ü</w:t>
            </w:r>
          </w:p>
        </w:tc>
        <w:tc>
          <w:tcPr>
            <w:tcW w:w="2014" w:type="dxa"/>
            <w:shd w:val="clear" w:color="auto" w:fill="auto"/>
            <w:vAlign w:val="center"/>
          </w:tcPr>
          <w:p w:rsidR="00E42BB6" w:rsidRPr="00063236" w:rsidRDefault="00E42BB6" w:rsidP="00AE18DB">
            <w:pPr>
              <w:jc w:val="right"/>
              <w:rPr>
                <w:b/>
              </w:rPr>
            </w:pPr>
            <w:r>
              <w:rPr>
                <w:b/>
              </w:rPr>
              <w:t>37,50TL</w:t>
            </w:r>
          </w:p>
        </w:tc>
      </w:tr>
      <w:tr w:rsidR="00E42BB6" w:rsidRPr="00063236" w:rsidTr="00AE18DB">
        <w:trPr>
          <w:trHeight w:val="276"/>
        </w:trPr>
        <w:tc>
          <w:tcPr>
            <w:tcW w:w="8051" w:type="dxa"/>
            <w:vAlign w:val="center"/>
          </w:tcPr>
          <w:p w:rsidR="00E42BB6" w:rsidRPr="00063236" w:rsidRDefault="00E42BB6" w:rsidP="00AE18DB">
            <w:pPr>
              <w:rPr>
                <w:b/>
              </w:rPr>
            </w:pPr>
            <w:r w:rsidRPr="00063236">
              <w:rPr>
                <w:b/>
              </w:rPr>
              <w:t xml:space="preserve">2-     </w:t>
            </w:r>
            <w:r w:rsidRPr="00063236">
              <w:t>Ruhsat yenileme ücreti (bağımsız bölüm)</w:t>
            </w:r>
          </w:p>
        </w:tc>
        <w:tc>
          <w:tcPr>
            <w:tcW w:w="2014" w:type="dxa"/>
            <w:shd w:val="clear" w:color="auto" w:fill="auto"/>
            <w:vAlign w:val="center"/>
          </w:tcPr>
          <w:p w:rsidR="00E42BB6" w:rsidRPr="00063236" w:rsidRDefault="00E42BB6" w:rsidP="00AE18DB">
            <w:pPr>
              <w:jc w:val="right"/>
              <w:rPr>
                <w:b/>
              </w:rPr>
            </w:pPr>
            <w:r>
              <w:rPr>
                <w:b/>
              </w:rPr>
              <w:t>2.500,00TL</w:t>
            </w:r>
          </w:p>
        </w:tc>
      </w:tr>
      <w:tr w:rsidR="00E42BB6" w:rsidRPr="00063236" w:rsidTr="00AE18DB">
        <w:trPr>
          <w:trHeight w:val="266"/>
        </w:trPr>
        <w:tc>
          <w:tcPr>
            <w:tcW w:w="8051" w:type="dxa"/>
            <w:vAlign w:val="center"/>
          </w:tcPr>
          <w:p w:rsidR="00E42BB6" w:rsidRPr="00063236" w:rsidRDefault="00E42BB6" w:rsidP="00AE18DB">
            <w:r w:rsidRPr="00063236">
              <w:rPr>
                <w:b/>
              </w:rPr>
              <w:t>3</w:t>
            </w:r>
            <w:r w:rsidRPr="00063236">
              <w:t>-     Ruhsat belgesindeki bilgi değişikliğine ilişkin ücret</w:t>
            </w:r>
          </w:p>
        </w:tc>
        <w:tc>
          <w:tcPr>
            <w:tcW w:w="2014" w:type="dxa"/>
            <w:shd w:val="clear" w:color="auto" w:fill="auto"/>
            <w:vAlign w:val="center"/>
          </w:tcPr>
          <w:p w:rsidR="00E42BB6" w:rsidRPr="00063236" w:rsidRDefault="00E42BB6" w:rsidP="00AE18DB">
            <w:pPr>
              <w:jc w:val="right"/>
              <w:rPr>
                <w:b/>
              </w:rPr>
            </w:pPr>
            <w:r>
              <w:rPr>
                <w:b/>
              </w:rPr>
              <w:t>4.500,00TL</w:t>
            </w:r>
          </w:p>
        </w:tc>
      </w:tr>
      <w:tr w:rsidR="00E42BB6" w:rsidRPr="00063236" w:rsidTr="00AE18DB">
        <w:trPr>
          <w:trHeight w:val="254"/>
        </w:trPr>
        <w:tc>
          <w:tcPr>
            <w:tcW w:w="8051" w:type="dxa"/>
            <w:vAlign w:val="center"/>
          </w:tcPr>
          <w:p w:rsidR="00E42BB6" w:rsidRPr="00063236" w:rsidRDefault="00E42BB6" w:rsidP="00AE18DB">
            <w:r w:rsidRPr="00063236">
              <w:rPr>
                <w:b/>
              </w:rPr>
              <w:t xml:space="preserve">4-     </w:t>
            </w:r>
            <w:r w:rsidRPr="00063236">
              <w:t>Tadilat projesi ile Bağımsız bölüm edinme (her bağımsız bölüm için)</w:t>
            </w:r>
          </w:p>
        </w:tc>
        <w:tc>
          <w:tcPr>
            <w:tcW w:w="2014" w:type="dxa"/>
            <w:shd w:val="clear" w:color="auto" w:fill="auto"/>
            <w:vAlign w:val="center"/>
          </w:tcPr>
          <w:p w:rsidR="00E42BB6" w:rsidRPr="00063236" w:rsidRDefault="00E42BB6" w:rsidP="00AE18DB">
            <w:pPr>
              <w:jc w:val="right"/>
              <w:rPr>
                <w:b/>
              </w:rPr>
            </w:pPr>
            <w:r>
              <w:rPr>
                <w:b/>
              </w:rPr>
              <w:t>8.000,00TL</w:t>
            </w:r>
          </w:p>
        </w:tc>
      </w:tr>
      <w:tr w:rsidR="00E42BB6" w:rsidRPr="00063236" w:rsidTr="00AE18DB">
        <w:trPr>
          <w:trHeight w:val="258"/>
        </w:trPr>
        <w:tc>
          <w:tcPr>
            <w:tcW w:w="8051" w:type="dxa"/>
            <w:vAlign w:val="center"/>
          </w:tcPr>
          <w:p w:rsidR="00E42BB6" w:rsidRPr="00063236" w:rsidRDefault="00E42BB6" w:rsidP="00AE18DB">
            <w:r w:rsidRPr="00063236">
              <w:rPr>
                <w:b/>
              </w:rPr>
              <w:t xml:space="preserve">5-     </w:t>
            </w:r>
            <w:r w:rsidRPr="00063236">
              <w:t>Yapı kullanma izin belgesi her bağımsız mesken bölümü için (daire başına)</w:t>
            </w:r>
          </w:p>
        </w:tc>
        <w:tc>
          <w:tcPr>
            <w:tcW w:w="2014" w:type="dxa"/>
            <w:shd w:val="clear" w:color="auto" w:fill="auto"/>
            <w:vAlign w:val="center"/>
          </w:tcPr>
          <w:p w:rsidR="00E42BB6" w:rsidRPr="00063236" w:rsidRDefault="00E42BB6" w:rsidP="00AE18DB">
            <w:pPr>
              <w:jc w:val="right"/>
              <w:rPr>
                <w:b/>
              </w:rPr>
            </w:pPr>
            <w:r>
              <w:rPr>
                <w:b/>
              </w:rPr>
              <w:t>3.000,00TL</w:t>
            </w:r>
          </w:p>
        </w:tc>
      </w:tr>
      <w:tr w:rsidR="00E42BB6" w:rsidRPr="00063236" w:rsidTr="00AE18DB">
        <w:trPr>
          <w:trHeight w:val="248"/>
        </w:trPr>
        <w:tc>
          <w:tcPr>
            <w:tcW w:w="8051" w:type="dxa"/>
            <w:vAlign w:val="center"/>
          </w:tcPr>
          <w:p w:rsidR="00E42BB6" w:rsidRPr="00063236" w:rsidRDefault="00E42BB6" w:rsidP="00AE18DB">
            <w:r w:rsidRPr="00063236">
              <w:rPr>
                <w:b/>
              </w:rPr>
              <w:t xml:space="preserve">6-     </w:t>
            </w:r>
            <w:r w:rsidRPr="00063236">
              <w:t>Asansörlü meskenler için (daire başına)</w:t>
            </w:r>
          </w:p>
        </w:tc>
        <w:tc>
          <w:tcPr>
            <w:tcW w:w="2014" w:type="dxa"/>
            <w:shd w:val="clear" w:color="auto" w:fill="auto"/>
            <w:vAlign w:val="center"/>
          </w:tcPr>
          <w:p w:rsidR="00E42BB6" w:rsidRPr="00063236" w:rsidRDefault="00E42BB6" w:rsidP="00AE18DB">
            <w:pPr>
              <w:jc w:val="right"/>
              <w:rPr>
                <w:b/>
              </w:rPr>
            </w:pPr>
            <w:r>
              <w:rPr>
                <w:b/>
              </w:rPr>
              <w:t>3.300,00TL</w:t>
            </w:r>
          </w:p>
        </w:tc>
      </w:tr>
      <w:tr w:rsidR="00E42BB6" w:rsidRPr="00063236" w:rsidTr="00AE18DB">
        <w:trPr>
          <w:trHeight w:val="242"/>
        </w:trPr>
        <w:tc>
          <w:tcPr>
            <w:tcW w:w="8051" w:type="dxa"/>
            <w:vAlign w:val="center"/>
          </w:tcPr>
          <w:p w:rsidR="00E42BB6" w:rsidRPr="00063236" w:rsidRDefault="00E42BB6" w:rsidP="00AE18DB">
            <w:r>
              <w:rPr>
                <w:b/>
              </w:rPr>
              <w:t>7</w:t>
            </w:r>
            <w:r w:rsidRPr="00063236">
              <w:rPr>
                <w:b/>
              </w:rPr>
              <w:t xml:space="preserve">-     </w:t>
            </w:r>
            <w:r>
              <w:t xml:space="preserve">Yapı Kullanma İzin Belgesi </w:t>
            </w:r>
            <w:r w:rsidRPr="00320244">
              <w:t>İşyerleri</w:t>
            </w:r>
            <w:r w:rsidRPr="00A32527">
              <w:t xml:space="preserve"> için </w:t>
            </w:r>
            <w:r>
              <w:t xml:space="preserve"> </w:t>
            </w:r>
            <w:r w:rsidRPr="00D94431">
              <w:t>m</w:t>
            </w:r>
            <w:r w:rsidRPr="00D94431">
              <w:rPr>
                <w:vertAlign w:val="superscript"/>
              </w:rPr>
              <w:t>2</w:t>
            </w:r>
            <w:r w:rsidRPr="00A32527">
              <w:t xml:space="preserve"> si</w:t>
            </w:r>
          </w:p>
        </w:tc>
        <w:tc>
          <w:tcPr>
            <w:tcW w:w="2014" w:type="dxa"/>
            <w:shd w:val="clear" w:color="auto" w:fill="auto"/>
            <w:vAlign w:val="center"/>
          </w:tcPr>
          <w:p w:rsidR="00E42BB6" w:rsidRPr="00063236" w:rsidRDefault="00E42BB6" w:rsidP="00AE18DB">
            <w:pPr>
              <w:jc w:val="right"/>
              <w:rPr>
                <w:b/>
              </w:rPr>
            </w:pPr>
            <w:r>
              <w:rPr>
                <w:b/>
              </w:rPr>
              <w:t>67,50TL</w:t>
            </w:r>
          </w:p>
        </w:tc>
      </w:tr>
      <w:tr w:rsidR="00E42BB6" w:rsidRPr="00063236" w:rsidTr="00AE18DB">
        <w:trPr>
          <w:trHeight w:val="183"/>
        </w:trPr>
        <w:tc>
          <w:tcPr>
            <w:tcW w:w="8051" w:type="dxa"/>
            <w:vAlign w:val="center"/>
          </w:tcPr>
          <w:p w:rsidR="00E42BB6" w:rsidRPr="00063236" w:rsidRDefault="00E42BB6" w:rsidP="00AE18DB">
            <w:r>
              <w:rPr>
                <w:b/>
              </w:rPr>
              <w:t>8</w:t>
            </w:r>
            <w:r w:rsidRPr="00063236">
              <w:rPr>
                <w:b/>
              </w:rPr>
              <w:t xml:space="preserve">-     </w:t>
            </w:r>
            <w:r w:rsidRPr="00063236">
              <w:t>Binalara yapılan asansörlerin ilgili firmalar tarafından belediyeye teslimi halinde belediyenin kontrollük hizmeti karşılığı olarak her bağımsız bölüm için alınacak hizmet bedeli (</w:t>
            </w:r>
            <w:r>
              <w:t xml:space="preserve">iş yerlerinde her 100  </w:t>
            </w:r>
            <w:r w:rsidRPr="007C327B">
              <w:rPr>
                <w:sz w:val="22"/>
                <w:szCs w:val="22"/>
              </w:rPr>
              <w:t>m</w:t>
            </w:r>
            <w:r w:rsidRPr="007C327B">
              <w:rPr>
                <w:sz w:val="22"/>
                <w:szCs w:val="22"/>
                <w:vertAlign w:val="superscript"/>
              </w:rPr>
              <w:t>2</w:t>
            </w:r>
            <w:r>
              <w:t xml:space="preserve"> bir bağımsız bölüm olarak değerlendirilecektir.)</w:t>
            </w:r>
          </w:p>
        </w:tc>
        <w:tc>
          <w:tcPr>
            <w:tcW w:w="2014" w:type="dxa"/>
            <w:shd w:val="clear" w:color="auto" w:fill="auto"/>
            <w:vAlign w:val="center"/>
          </w:tcPr>
          <w:p w:rsidR="00E42BB6" w:rsidRPr="00063236" w:rsidRDefault="00E42BB6" w:rsidP="00AE18DB">
            <w:pPr>
              <w:jc w:val="right"/>
              <w:rPr>
                <w:b/>
              </w:rPr>
            </w:pPr>
            <w:r>
              <w:rPr>
                <w:b/>
              </w:rPr>
              <w:t>675,00TL</w:t>
            </w:r>
          </w:p>
        </w:tc>
      </w:tr>
      <w:tr w:rsidR="00E42BB6" w:rsidRPr="00063236" w:rsidTr="00AE18DB">
        <w:trPr>
          <w:trHeight w:val="168"/>
        </w:trPr>
        <w:tc>
          <w:tcPr>
            <w:tcW w:w="10065" w:type="dxa"/>
            <w:gridSpan w:val="2"/>
            <w:shd w:val="clear" w:color="auto" w:fill="D0CECE"/>
            <w:vAlign w:val="center"/>
          </w:tcPr>
          <w:p w:rsidR="00E42BB6" w:rsidRPr="00063236" w:rsidRDefault="00E42BB6" w:rsidP="00AE18DB">
            <w:pPr>
              <w:pStyle w:val="ListeParagraf"/>
              <w:numPr>
                <w:ilvl w:val="0"/>
                <w:numId w:val="71"/>
              </w:numPr>
              <w:spacing w:after="0" w:line="240" w:lineRule="auto"/>
              <w:ind w:left="317"/>
              <w:contextualSpacing w:val="0"/>
              <w:rPr>
                <w:b/>
              </w:rPr>
            </w:pPr>
            <w:r w:rsidRPr="00063236">
              <w:rPr>
                <w:b/>
              </w:rPr>
              <w:t>Hizmet bedeli</w:t>
            </w:r>
          </w:p>
        </w:tc>
      </w:tr>
      <w:tr w:rsidR="00E42BB6" w:rsidRPr="00063236" w:rsidTr="00AE18DB">
        <w:trPr>
          <w:trHeight w:val="172"/>
        </w:trPr>
        <w:tc>
          <w:tcPr>
            <w:tcW w:w="8051" w:type="dxa"/>
            <w:vAlign w:val="center"/>
          </w:tcPr>
          <w:p w:rsidR="00E42BB6" w:rsidRPr="00063236" w:rsidRDefault="00E42BB6" w:rsidP="00AE18DB">
            <w:pPr>
              <w:rPr>
                <w:b/>
              </w:rPr>
            </w:pPr>
            <w:r w:rsidRPr="00063236">
              <w:rPr>
                <w:b/>
              </w:rPr>
              <w:t>1-</w:t>
            </w:r>
            <w:r w:rsidRPr="00063236">
              <w:t>Jeoloji ve Jeofizik Zemin Etüt Kontrollük Hizmet Bedeli</w:t>
            </w:r>
          </w:p>
        </w:tc>
        <w:tc>
          <w:tcPr>
            <w:tcW w:w="2014" w:type="dxa"/>
            <w:shd w:val="clear" w:color="auto" w:fill="auto"/>
            <w:vAlign w:val="center"/>
          </w:tcPr>
          <w:p w:rsidR="00E42BB6" w:rsidRPr="00063236" w:rsidRDefault="00E42BB6" w:rsidP="00AE18DB">
            <w:pPr>
              <w:jc w:val="right"/>
              <w:rPr>
                <w:b/>
              </w:rPr>
            </w:pPr>
            <w:r>
              <w:rPr>
                <w:b/>
              </w:rPr>
              <w:t>3.975,00TL</w:t>
            </w:r>
          </w:p>
        </w:tc>
      </w:tr>
      <w:tr w:rsidR="00E42BB6" w:rsidRPr="00063236" w:rsidTr="00AE18DB">
        <w:trPr>
          <w:trHeight w:val="162"/>
        </w:trPr>
        <w:tc>
          <w:tcPr>
            <w:tcW w:w="8051" w:type="dxa"/>
            <w:vAlign w:val="center"/>
          </w:tcPr>
          <w:p w:rsidR="00E42BB6" w:rsidRPr="00063236" w:rsidRDefault="00E42BB6" w:rsidP="00AE18DB">
            <w:pPr>
              <w:rPr>
                <w:b/>
              </w:rPr>
            </w:pPr>
            <w:r w:rsidRPr="00063236">
              <w:rPr>
                <w:b/>
              </w:rPr>
              <w:t>2-</w:t>
            </w:r>
            <w:r w:rsidRPr="00063236">
              <w:t>Kat irtifakı harcı (Meskenler için bağımsız bölüm başına)</w:t>
            </w:r>
          </w:p>
        </w:tc>
        <w:tc>
          <w:tcPr>
            <w:tcW w:w="2014" w:type="dxa"/>
            <w:shd w:val="clear" w:color="auto" w:fill="auto"/>
            <w:vAlign w:val="center"/>
          </w:tcPr>
          <w:p w:rsidR="00E42BB6" w:rsidRPr="00063236" w:rsidRDefault="00E42BB6" w:rsidP="00AE18DB">
            <w:pPr>
              <w:jc w:val="right"/>
              <w:rPr>
                <w:b/>
              </w:rPr>
            </w:pPr>
            <w:r>
              <w:rPr>
                <w:b/>
              </w:rPr>
              <w:t>975,00TL</w:t>
            </w:r>
          </w:p>
        </w:tc>
      </w:tr>
      <w:tr w:rsidR="00E42BB6" w:rsidRPr="00063236" w:rsidTr="00AE18DB">
        <w:trPr>
          <w:trHeight w:val="166"/>
        </w:trPr>
        <w:tc>
          <w:tcPr>
            <w:tcW w:w="8051" w:type="dxa"/>
            <w:vAlign w:val="center"/>
          </w:tcPr>
          <w:p w:rsidR="00E42BB6" w:rsidRPr="00063236" w:rsidRDefault="00E42BB6" w:rsidP="00AE18DB">
            <w:pPr>
              <w:rPr>
                <w:b/>
              </w:rPr>
            </w:pPr>
            <w:r w:rsidRPr="00063236">
              <w:rPr>
                <w:b/>
              </w:rPr>
              <w:t>3-</w:t>
            </w:r>
            <w:r w:rsidRPr="00063236">
              <w:t>Kat mülkiyeti Hizmet Bedeli (Bağımsız Bölüm Başına )</w:t>
            </w:r>
          </w:p>
        </w:tc>
        <w:tc>
          <w:tcPr>
            <w:tcW w:w="2014" w:type="dxa"/>
            <w:shd w:val="clear" w:color="auto" w:fill="auto"/>
            <w:vAlign w:val="center"/>
          </w:tcPr>
          <w:p w:rsidR="00E42BB6" w:rsidRPr="00063236" w:rsidRDefault="00E42BB6" w:rsidP="00AE18DB">
            <w:pPr>
              <w:jc w:val="right"/>
              <w:rPr>
                <w:b/>
              </w:rPr>
            </w:pPr>
            <w:r>
              <w:rPr>
                <w:b/>
              </w:rPr>
              <w:t>975,00TL</w:t>
            </w:r>
          </w:p>
        </w:tc>
      </w:tr>
      <w:tr w:rsidR="00E42BB6" w:rsidRPr="00063236" w:rsidTr="00AE18DB">
        <w:trPr>
          <w:trHeight w:val="170"/>
        </w:trPr>
        <w:tc>
          <w:tcPr>
            <w:tcW w:w="8051" w:type="dxa"/>
            <w:vAlign w:val="center"/>
          </w:tcPr>
          <w:p w:rsidR="00E42BB6" w:rsidRPr="00063236" w:rsidRDefault="00E42BB6" w:rsidP="00AE18DB">
            <w:pPr>
              <w:rPr>
                <w:b/>
              </w:rPr>
            </w:pPr>
            <w:r w:rsidRPr="00063236">
              <w:rPr>
                <w:b/>
              </w:rPr>
              <w:t>4-</w:t>
            </w:r>
            <w:r w:rsidRPr="00063236">
              <w:t>İstek üzerine inşaat denetleme hizmet bedeli</w:t>
            </w:r>
          </w:p>
        </w:tc>
        <w:tc>
          <w:tcPr>
            <w:tcW w:w="2014" w:type="dxa"/>
            <w:shd w:val="clear" w:color="auto" w:fill="auto"/>
            <w:vAlign w:val="center"/>
          </w:tcPr>
          <w:p w:rsidR="00E42BB6" w:rsidRPr="00063236" w:rsidRDefault="00E42BB6" w:rsidP="00AE18DB">
            <w:pPr>
              <w:jc w:val="right"/>
              <w:rPr>
                <w:b/>
              </w:rPr>
            </w:pPr>
            <w:r>
              <w:rPr>
                <w:b/>
              </w:rPr>
              <w:t>5.775,00TL</w:t>
            </w:r>
          </w:p>
        </w:tc>
      </w:tr>
      <w:tr w:rsidR="00E42BB6" w:rsidRPr="00063236" w:rsidTr="00AE18DB">
        <w:trPr>
          <w:trHeight w:val="57"/>
        </w:trPr>
        <w:tc>
          <w:tcPr>
            <w:tcW w:w="8051" w:type="dxa"/>
            <w:vAlign w:val="center"/>
          </w:tcPr>
          <w:p w:rsidR="00E42BB6" w:rsidRPr="003747D8" w:rsidRDefault="00E42BB6" w:rsidP="00AE18DB">
            <w:r>
              <w:rPr>
                <w:b/>
              </w:rPr>
              <w:t>5-</w:t>
            </w:r>
            <w:r>
              <w:t xml:space="preserve">Denetimi Müdürlüğümüz tarafından yapılacak (Yapı Denetimi tabi olmayan) yapı inşaat alanına göre alınacak ücret  </w:t>
            </w:r>
            <w:r w:rsidRPr="00D94431">
              <w:rPr>
                <w:szCs w:val="22"/>
              </w:rPr>
              <w:t>m</w:t>
            </w:r>
            <w:r w:rsidRPr="00D94431">
              <w:rPr>
                <w:szCs w:val="22"/>
                <w:vertAlign w:val="superscript"/>
              </w:rPr>
              <w:t>2</w:t>
            </w:r>
          </w:p>
        </w:tc>
        <w:tc>
          <w:tcPr>
            <w:tcW w:w="2014" w:type="dxa"/>
            <w:shd w:val="clear" w:color="auto" w:fill="auto"/>
            <w:vAlign w:val="center"/>
          </w:tcPr>
          <w:p w:rsidR="00E42BB6" w:rsidRDefault="00E42BB6" w:rsidP="00AE18DB">
            <w:pPr>
              <w:jc w:val="right"/>
              <w:rPr>
                <w:b/>
              </w:rPr>
            </w:pPr>
            <w:r>
              <w:rPr>
                <w:b/>
              </w:rPr>
              <w:t>225,00TL</w:t>
            </w:r>
          </w:p>
        </w:tc>
      </w:tr>
      <w:tr w:rsidR="00E42BB6" w:rsidRPr="00063236" w:rsidTr="00AE18DB">
        <w:trPr>
          <w:trHeight w:val="57"/>
        </w:trPr>
        <w:tc>
          <w:tcPr>
            <w:tcW w:w="8051" w:type="dxa"/>
            <w:vAlign w:val="center"/>
          </w:tcPr>
          <w:p w:rsidR="00E42BB6" w:rsidRDefault="00E42BB6" w:rsidP="00AE18DB">
            <w:pPr>
              <w:rPr>
                <w:b/>
              </w:rPr>
            </w:pPr>
            <w:r>
              <w:rPr>
                <w:b/>
              </w:rPr>
              <w:t>6</w:t>
            </w:r>
            <w:r w:rsidRPr="003D5AE3">
              <w:rPr>
                <w:b/>
                <w:sz w:val="28"/>
              </w:rPr>
              <w:t>-</w:t>
            </w:r>
            <w:r w:rsidRPr="003D5AE3">
              <w:rPr>
                <w:szCs w:val="22"/>
              </w:rPr>
              <w:t>Akaryakıt ve Lpg istasyonları vs.vaziyet planı tasdiki</w:t>
            </w:r>
          </w:p>
        </w:tc>
        <w:tc>
          <w:tcPr>
            <w:tcW w:w="2014" w:type="dxa"/>
            <w:shd w:val="clear" w:color="auto" w:fill="auto"/>
            <w:vAlign w:val="center"/>
          </w:tcPr>
          <w:p w:rsidR="00E42BB6" w:rsidRDefault="00E42BB6" w:rsidP="00AE18DB">
            <w:pPr>
              <w:jc w:val="right"/>
              <w:rPr>
                <w:b/>
              </w:rPr>
            </w:pPr>
            <w:r>
              <w:rPr>
                <w:b/>
              </w:rPr>
              <w:t>15.000,00TL</w:t>
            </w:r>
          </w:p>
        </w:tc>
      </w:tr>
      <w:tr w:rsidR="00E42BB6" w:rsidRPr="00063236" w:rsidTr="00AE18DB">
        <w:trPr>
          <w:trHeight w:val="57"/>
        </w:trPr>
        <w:tc>
          <w:tcPr>
            <w:tcW w:w="8051" w:type="dxa"/>
            <w:vAlign w:val="center"/>
          </w:tcPr>
          <w:p w:rsidR="00E42BB6" w:rsidRDefault="00E42BB6" w:rsidP="00AE18DB">
            <w:pPr>
              <w:rPr>
                <w:b/>
              </w:rPr>
            </w:pPr>
            <w:r>
              <w:rPr>
                <w:b/>
              </w:rPr>
              <w:t>7-</w:t>
            </w:r>
            <w:r w:rsidRPr="003D5AE3">
              <w:t>Kapı numara bedeli</w:t>
            </w:r>
          </w:p>
        </w:tc>
        <w:tc>
          <w:tcPr>
            <w:tcW w:w="2014" w:type="dxa"/>
            <w:shd w:val="clear" w:color="auto" w:fill="auto"/>
            <w:vAlign w:val="center"/>
          </w:tcPr>
          <w:p w:rsidR="00E42BB6" w:rsidRDefault="00E42BB6" w:rsidP="00AE18DB">
            <w:pPr>
              <w:jc w:val="right"/>
              <w:rPr>
                <w:b/>
              </w:rPr>
            </w:pPr>
            <w:r>
              <w:rPr>
                <w:b/>
              </w:rPr>
              <w:t>570.00TL</w:t>
            </w:r>
          </w:p>
        </w:tc>
      </w:tr>
      <w:tr w:rsidR="00E42BB6" w:rsidRPr="00063236" w:rsidTr="00AE18DB">
        <w:trPr>
          <w:trHeight w:val="170"/>
        </w:trPr>
        <w:tc>
          <w:tcPr>
            <w:tcW w:w="8051" w:type="dxa"/>
            <w:vAlign w:val="center"/>
          </w:tcPr>
          <w:p w:rsidR="00E42BB6" w:rsidRPr="00F82992" w:rsidRDefault="00E42BB6" w:rsidP="00AE18DB">
            <w:r>
              <w:rPr>
                <w:b/>
              </w:rPr>
              <w:t>8</w:t>
            </w:r>
            <w:r w:rsidRPr="00F82992">
              <w:rPr>
                <w:b/>
              </w:rPr>
              <w:t>-</w:t>
            </w:r>
            <w:r w:rsidRPr="00F82992">
              <w:t xml:space="preserve"> Binaların çatısına GES  (Güneş Enerji Sistemleri) uygunluk izin hizmet bedeli</w:t>
            </w:r>
          </w:p>
        </w:tc>
        <w:tc>
          <w:tcPr>
            <w:tcW w:w="2014" w:type="dxa"/>
            <w:shd w:val="clear" w:color="auto" w:fill="auto"/>
            <w:vAlign w:val="center"/>
          </w:tcPr>
          <w:p w:rsidR="00E42BB6" w:rsidRDefault="00E42BB6" w:rsidP="00AE18DB">
            <w:pPr>
              <w:jc w:val="right"/>
              <w:rPr>
                <w:b/>
              </w:rPr>
            </w:pPr>
            <w:r>
              <w:rPr>
                <w:b/>
              </w:rPr>
              <w:t>7.500,00TL</w:t>
            </w:r>
          </w:p>
        </w:tc>
      </w:tr>
      <w:tr w:rsidR="00E42BB6" w:rsidRPr="00063236" w:rsidTr="00AE18DB">
        <w:trPr>
          <w:trHeight w:val="170"/>
        </w:trPr>
        <w:tc>
          <w:tcPr>
            <w:tcW w:w="8051" w:type="dxa"/>
            <w:vAlign w:val="center"/>
          </w:tcPr>
          <w:p w:rsidR="00E42BB6" w:rsidRDefault="00E42BB6" w:rsidP="00AE18DB">
            <w:pPr>
              <w:rPr>
                <w:b/>
              </w:rPr>
            </w:pPr>
            <w:r>
              <w:rPr>
                <w:b/>
              </w:rPr>
              <w:t>9-</w:t>
            </w:r>
            <w:r w:rsidRPr="003D5AE3">
              <w:t>Yıkım ruhsatı/Yanan yıkılan formu düzenleme hizmet bedeli (Her bir bina başına)</w:t>
            </w:r>
          </w:p>
        </w:tc>
        <w:tc>
          <w:tcPr>
            <w:tcW w:w="2014" w:type="dxa"/>
            <w:shd w:val="clear" w:color="auto" w:fill="auto"/>
            <w:vAlign w:val="center"/>
          </w:tcPr>
          <w:p w:rsidR="00E42BB6" w:rsidRDefault="00E42BB6" w:rsidP="00AE18DB">
            <w:pPr>
              <w:jc w:val="right"/>
              <w:rPr>
                <w:b/>
              </w:rPr>
            </w:pPr>
            <w:r>
              <w:rPr>
                <w:b/>
              </w:rPr>
              <w:t>4.500,00TL</w:t>
            </w:r>
          </w:p>
        </w:tc>
      </w:tr>
      <w:tr w:rsidR="00E42BB6" w:rsidRPr="00063236" w:rsidTr="00AE18DB">
        <w:trPr>
          <w:trHeight w:val="332"/>
        </w:trPr>
        <w:tc>
          <w:tcPr>
            <w:tcW w:w="10065" w:type="dxa"/>
            <w:gridSpan w:val="2"/>
            <w:shd w:val="clear" w:color="auto" w:fill="D0CECE"/>
            <w:vAlign w:val="center"/>
          </w:tcPr>
          <w:p w:rsidR="00E42BB6" w:rsidRPr="00063236" w:rsidRDefault="00E42BB6" w:rsidP="00AE18DB">
            <w:pPr>
              <w:pStyle w:val="ListeParagraf"/>
              <w:numPr>
                <w:ilvl w:val="0"/>
                <w:numId w:val="71"/>
              </w:numPr>
              <w:spacing w:after="0" w:line="240" w:lineRule="auto"/>
              <w:ind w:left="317"/>
              <w:contextualSpacing w:val="0"/>
              <w:rPr>
                <w:b/>
              </w:rPr>
            </w:pPr>
            <w:r w:rsidRPr="00063236">
              <w:rPr>
                <w:b/>
              </w:rPr>
              <w:t>Kat irtifakı Ticari alan için</w:t>
            </w:r>
          </w:p>
        </w:tc>
      </w:tr>
      <w:tr w:rsidR="00E42BB6" w:rsidRPr="00063236" w:rsidTr="00AE18DB">
        <w:trPr>
          <w:trHeight w:val="267"/>
        </w:trPr>
        <w:tc>
          <w:tcPr>
            <w:tcW w:w="8051" w:type="dxa"/>
            <w:vAlign w:val="center"/>
          </w:tcPr>
          <w:p w:rsidR="00E42BB6" w:rsidRPr="00063236" w:rsidRDefault="00E42BB6" w:rsidP="00AE18DB">
            <w:pPr>
              <w:rPr>
                <w:b/>
              </w:rPr>
            </w:pPr>
            <w:r w:rsidRPr="00063236">
              <w:rPr>
                <w:b/>
              </w:rPr>
              <w:t xml:space="preserve">1-   </w:t>
            </w:r>
            <w:r w:rsidRPr="00063236">
              <w:t xml:space="preserve">0-100 </w:t>
            </w:r>
            <w:r>
              <w:t xml:space="preserve"> </w:t>
            </w:r>
            <w:r w:rsidRPr="00C864F8">
              <w:rPr>
                <w:color w:val="000000"/>
                <w:sz w:val="22"/>
                <w:szCs w:val="20"/>
              </w:rPr>
              <w:t>m</w:t>
            </w:r>
            <w:r w:rsidRPr="00C864F8">
              <w:rPr>
                <w:color w:val="000000"/>
                <w:sz w:val="22"/>
                <w:szCs w:val="20"/>
                <w:vertAlign w:val="superscript"/>
              </w:rPr>
              <w:t>2</w:t>
            </w:r>
            <w:r w:rsidRPr="00063236">
              <w:t xml:space="preserve"> ticari alan için</w:t>
            </w:r>
          </w:p>
        </w:tc>
        <w:tc>
          <w:tcPr>
            <w:tcW w:w="2014" w:type="dxa"/>
            <w:shd w:val="clear" w:color="auto" w:fill="auto"/>
            <w:vAlign w:val="center"/>
          </w:tcPr>
          <w:p w:rsidR="00E42BB6" w:rsidRPr="00063236" w:rsidRDefault="00E42BB6" w:rsidP="00AE18DB">
            <w:pPr>
              <w:jc w:val="right"/>
              <w:rPr>
                <w:b/>
              </w:rPr>
            </w:pPr>
            <w:r>
              <w:rPr>
                <w:b/>
              </w:rPr>
              <w:t>855,00TL</w:t>
            </w:r>
          </w:p>
        </w:tc>
      </w:tr>
      <w:tr w:rsidR="00E42BB6" w:rsidRPr="00063236" w:rsidTr="00AE18DB">
        <w:trPr>
          <w:trHeight w:val="177"/>
        </w:trPr>
        <w:tc>
          <w:tcPr>
            <w:tcW w:w="8051" w:type="dxa"/>
            <w:vAlign w:val="center"/>
          </w:tcPr>
          <w:p w:rsidR="00E42BB6" w:rsidRPr="00063236" w:rsidRDefault="00E42BB6" w:rsidP="00AE18DB">
            <w:pPr>
              <w:rPr>
                <w:b/>
              </w:rPr>
            </w:pPr>
            <w:r w:rsidRPr="00063236">
              <w:rPr>
                <w:b/>
              </w:rPr>
              <w:t xml:space="preserve">2-   </w:t>
            </w:r>
            <w:r w:rsidRPr="00063236">
              <w:t xml:space="preserve">101 </w:t>
            </w:r>
            <w:r>
              <w:t xml:space="preserve"> </w:t>
            </w:r>
            <w:r w:rsidRPr="00C864F8">
              <w:rPr>
                <w:color w:val="000000"/>
                <w:sz w:val="22"/>
                <w:szCs w:val="20"/>
              </w:rPr>
              <w:t>m</w:t>
            </w:r>
            <w:r w:rsidRPr="00C864F8">
              <w:rPr>
                <w:color w:val="000000"/>
                <w:sz w:val="22"/>
                <w:szCs w:val="20"/>
                <w:vertAlign w:val="superscript"/>
              </w:rPr>
              <w:t>2</w:t>
            </w:r>
            <w:r w:rsidRPr="00063236">
              <w:t xml:space="preserve"> ve sonra alanlar için</w:t>
            </w:r>
            <w:r>
              <w:t xml:space="preserve"> her  </w:t>
            </w:r>
            <w:r w:rsidRPr="00D94431">
              <w:rPr>
                <w:szCs w:val="22"/>
              </w:rPr>
              <w:t>m</w:t>
            </w:r>
            <w:r w:rsidRPr="00D94431">
              <w:rPr>
                <w:szCs w:val="22"/>
                <w:vertAlign w:val="superscript"/>
              </w:rPr>
              <w:t>2</w:t>
            </w:r>
            <w:r>
              <w:t xml:space="preserve"> başına</w:t>
            </w:r>
          </w:p>
        </w:tc>
        <w:tc>
          <w:tcPr>
            <w:tcW w:w="2014" w:type="dxa"/>
            <w:shd w:val="clear" w:color="auto" w:fill="auto"/>
            <w:vAlign w:val="center"/>
          </w:tcPr>
          <w:p w:rsidR="00E42BB6" w:rsidRPr="00063236" w:rsidRDefault="00E42BB6" w:rsidP="00AE18DB">
            <w:pPr>
              <w:jc w:val="right"/>
              <w:rPr>
                <w:b/>
              </w:rPr>
            </w:pPr>
            <w:r>
              <w:rPr>
                <w:b/>
              </w:rPr>
              <w:t>6,00TL</w:t>
            </w:r>
          </w:p>
        </w:tc>
      </w:tr>
      <w:tr w:rsidR="00E42BB6" w:rsidRPr="00063236" w:rsidTr="00AE18DB">
        <w:trPr>
          <w:trHeight w:val="180"/>
        </w:trPr>
        <w:tc>
          <w:tcPr>
            <w:tcW w:w="10065" w:type="dxa"/>
            <w:gridSpan w:val="2"/>
            <w:shd w:val="clear" w:color="auto" w:fill="D0CECE"/>
            <w:vAlign w:val="center"/>
          </w:tcPr>
          <w:p w:rsidR="00E42BB6" w:rsidRPr="00063236" w:rsidRDefault="00E42BB6" w:rsidP="00AE18DB">
            <w:pPr>
              <w:pStyle w:val="ListeParagraf"/>
              <w:numPr>
                <w:ilvl w:val="0"/>
                <w:numId w:val="71"/>
              </w:numPr>
              <w:spacing w:after="0" w:line="240" w:lineRule="auto"/>
              <w:ind w:left="317"/>
              <w:contextualSpacing w:val="0"/>
              <w:rPr>
                <w:b/>
              </w:rPr>
            </w:pPr>
            <w:r w:rsidRPr="00063236">
              <w:rPr>
                <w:b/>
              </w:rPr>
              <w:t>Fen elemanları kayıt hizmet bedeli</w:t>
            </w:r>
          </w:p>
        </w:tc>
      </w:tr>
      <w:tr w:rsidR="00E42BB6" w:rsidRPr="00063236" w:rsidTr="00AE18DB">
        <w:trPr>
          <w:trHeight w:val="329"/>
        </w:trPr>
        <w:tc>
          <w:tcPr>
            <w:tcW w:w="8051" w:type="dxa"/>
            <w:vAlign w:val="center"/>
          </w:tcPr>
          <w:p w:rsidR="00E42BB6" w:rsidRPr="00F82992" w:rsidRDefault="00E42BB6" w:rsidP="00AE18DB">
            <w:pPr>
              <w:rPr>
                <w:b/>
              </w:rPr>
            </w:pPr>
            <w:r w:rsidRPr="00F82992">
              <w:rPr>
                <w:b/>
              </w:rPr>
              <w:t>1-</w:t>
            </w:r>
            <w:r w:rsidRPr="00F82992">
              <w:t>Fen elamanları ilk kayıt hizmet bedeli (şantiye şefliği)</w:t>
            </w:r>
          </w:p>
        </w:tc>
        <w:tc>
          <w:tcPr>
            <w:tcW w:w="2014" w:type="dxa"/>
            <w:shd w:val="clear" w:color="auto" w:fill="auto"/>
            <w:vAlign w:val="center"/>
          </w:tcPr>
          <w:p w:rsidR="00E42BB6" w:rsidRPr="00F82992" w:rsidRDefault="00E42BB6" w:rsidP="00AE18DB">
            <w:pPr>
              <w:jc w:val="right"/>
              <w:rPr>
                <w:b/>
              </w:rPr>
            </w:pPr>
            <w:r>
              <w:rPr>
                <w:b/>
              </w:rPr>
              <w:t>3</w:t>
            </w:r>
            <w:r w:rsidRPr="00F82992">
              <w:rPr>
                <w:b/>
              </w:rPr>
              <w:t>.000,00TL</w:t>
            </w:r>
          </w:p>
        </w:tc>
      </w:tr>
      <w:tr w:rsidR="00E42BB6" w:rsidRPr="00063236" w:rsidTr="00AE18DB">
        <w:trPr>
          <w:trHeight w:val="267"/>
        </w:trPr>
        <w:tc>
          <w:tcPr>
            <w:tcW w:w="8051" w:type="dxa"/>
            <w:vAlign w:val="center"/>
          </w:tcPr>
          <w:p w:rsidR="00E42BB6" w:rsidRPr="00F82992" w:rsidRDefault="00E42BB6" w:rsidP="00AE18DB">
            <w:pPr>
              <w:rPr>
                <w:b/>
              </w:rPr>
            </w:pPr>
            <w:r w:rsidRPr="00F82992">
              <w:rPr>
                <w:b/>
              </w:rPr>
              <w:t>2-</w:t>
            </w:r>
            <w:r>
              <w:rPr>
                <w:b/>
              </w:rPr>
              <w:t xml:space="preserve"> </w:t>
            </w:r>
            <w:r w:rsidRPr="00F82992">
              <w:t>Fen elamanları Proje müellifleri ve yapı denetim proje uygulama denetçileri ilk kayıt</w:t>
            </w:r>
          </w:p>
        </w:tc>
        <w:tc>
          <w:tcPr>
            <w:tcW w:w="2014" w:type="dxa"/>
            <w:shd w:val="clear" w:color="auto" w:fill="auto"/>
            <w:vAlign w:val="center"/>
          </w:tcPr>
          <w:p w:rsidR="00E42BB6" w:rsidRPr="00F82992" w:rsidRDefault="00E42BB6" w:rsidP="00AE18DB">
            <w:pPr>
              <w:jc w:val="right"/>
              <w:rPr>
                <w:b/>
              </w:rPr>
            </w:pPr>
            <w:r>
              <w:rPr>
                <w:b/>
              </w:rPr>
              <w:t>4</w:t>
            </w:r>
            <w:r w:rsidRPr="00F82992">
              <w:rPr>
                <w:b/>
              </w:rPr>
              <w:t>.</w:t>
            </w:r>
            <w:r>
              <w:rPr>
                <w:b/>
              </w:rPr>
              <w:t>5</w:t>
            </w:r>
            <w:r w:rsidRPr="00F82992">
              <w:rPr>
                <w:b/>
              </w:rPr>
              <w:t>00,00TL</w:t>
            </w:r>
          </w:p>
        </w:tc>
      </w:tr>
      <w:tr w:rsidR="00E42BB6" w:rsidRPr="00063236" w:rsidTr="00AE18DB">
        <w:trPr>
          <w:trHeight w:val="267"/>
        </w:trPr>
        <w:tc>
          <w:tcPr>
            <w:tcW w:w="8051" w:type="dxa"/>
            <w:vAlign w:val="center"/>
          </w:tcPr>
          <w:p w:rsidR="00E42BB6" w:rsidRPr="00F82992" w:rsidRDefault="00E42BB6" w:rsidP="00AE18DB">
            <w:pPr>
              <w:rPr>
                <w:b/>
              </w:rPr>
            </w:pPr>
            <w:r>
              <w:rPr>
                <w:b/>
              </w:rPr>
              <w:t>3-</w:t>
            </w:r>
            <w:r w:rsidRPr="00B11434">
              <w:t xml:space="preserve">Proje onaylama hizmet bedeli </w:t>
            </w:r>
            <w:r w:rsidRPr="00B11434">
              <w:rPr>
                <w:color w:val="000000"/>
                <w:sz w:val="22"/>
                <w:szCs w:val="20"/>
              </w:rPr>
              <w:t>m</w:t>
            </w:r>
            <w:r w:rsidRPr="00B11434">
              <w:rPr>
                <w:color w:val="000000"/>
                <w:sz w:val="22"/>
                <w:szCs w:val="20"/>
                <w:vertAlign w:val="superscript"/>
              </w:rPr>
              <w:t>2</w:t>
            </w:r>
          </w:p>
        </w:tc>
        <w:tc>
          <w:tcPr>
            <w:tcW w:w="2014" w:type="dxa"/>
            <w:shd w:val="clear" w:color="auto" w:fill="auto"/>
            <w:vAlign w:val="center"/>
          </w:tcPr>
          <w:p w:rsidR="00E42BB6" w:rsidRDefault="00E42BB6" w:rsidP="00AE18DB">
            <w:pPr>
              <w:jc w:val="right"/>
              <w:rPr>
                <w:b/>
              </w:rPr>
            </w:pPr>
            <w:r>
              <w:rPr>
                <w:b/>
              </w:rPr>
              <w:t>6.00TL</w:t>
            </w:r>
          </w:p>
        </w:tc>
      </w:tr>
      <w:tr w:rsidR="00E42BB6" w:rsidRPr="00063236" w:rsidTr="00AE18DB">
        <w:trPr>
          <w:trHeight w:val="267"/>
        </w:trPr>
        <w:tc>
          <w:tcPr>
            <w:tcW w:w="8051" w:type="dxa"/>
            <w:vAlign w:val="center"/>
          </w:tcPr>
          <w:p w:rsidR="00E42BB6" w:rsidRDefault="00E42BB6" w:rsidP="00AE18DB">
            <w:pPr>
              <w:rPr>
                <w:b/>
              </w:rPr>
            </w:pPr>
            <w:r>
              <w:rPr>
                <w:b/>
                <w:color w:val="000000"/>
              </w:rPr>
              <w:t xml:space="preserve">4- </w:t>
            </w:r>
            <w:r w:rsidRPr="00F82992">
              <w:rPr>
                <w:color w:val="000000"/>
              </w:rPr>
              <w:t>Tadilat proje inceleme ve onaylama hizmet bedeli</w:t>
            </w:r>
            <w:r w:rsidRPr="00F82992">
              <w:rPr>
                <w:b/>
                <w:vertAlign w:val="superscript"/>
              </w:rPr>
              <w:t xml:space="preserve"> </w:t>
            </w:r>
            <w:r w:rsidRPr="00F82992">
              <w:rPr>
                <w:color w:val="000000"/>
              </w:rPr>
              <w:t xml:space="preserve"> </w:t>
            </w:r>
            <w:r w:rsidRPr="00F82992">
              <w:t>m</w:t>
            </w:r>
            <w:r w:rsidRPr="00F82992">
              <w:rPr>
                <w:vertAlign w:val="superscript"/>
              </w:rPr>
              <w:t>2</w:t>
            </w:r>
          </w:p>
        </w:tc>
        <w:tc>
          <w:tcPr>
            <w:tcW w:w="2014" w:type="dxa"/>
            <w:shd w:val="clear" w:color="auto" w:fill="auto"/>
            <w:vAlign w:val="center"/>
          </w:tcPr>
          <w:p w:rsidR="00E42BB6" w:rsidRDefault="00E42BB6" w:rsidP="00AE18DB">
            <w:pPr>
              <w:jc w:val="right"/>
              <w:rPr>
                <w:b/>
              </w:rPr>
            </w:pPr>
            <w:r>
              <w:rPr>
                <w:b/>
              </w:rPr>
              <w:t>6.00TL</w:t>
            </w:r>
          </w:p>
        </w:tc>
      </w:tr>
      <w:tr w:rsidR="00E42BB6" w:rsidRPr="00063236" w:rsidTr="00AE18DB">
        <w:trPr>
          <w:trHeight w:val="267"/>
        </w:trPr>
        <w:tc>
          <w:tcPr>
            <w:tcW w:w="8051" w:type="dxa"/>
            <w:vAlign w:val="center"/>
          </w:tcPr>
          <w:p w:rsidR="00E42BB6" w:rsidRDefault="00E42BB6" w:rsidP="00AE18DB">
            <w:pPr>
              <w:rPr>
                <w:b/>
                <w:color w:val="000000"/>
              </w:rPr>
            </w:pPr>
            <w:r>
              <w:rPr>
                <w:b/>
                <w:color w:val="000000"/>
              </w:rPr>
              <w:t>5-</w:t>
            </w:r>
            <w:r w:rsidRPr="00F82992">
              <w:rPr>
                <w:color w:val="000000"/>
              </w:rPr>
              <w:t xml:space="preserve"> Bina proje tadilat hizmet bedeli (Sabit Ücret)</w:t>
            </w:r>
          </w:p>
        </w:tc>
        <w:tc>
          <w:tcPr>
            <w:tcW w:w="2014" w:type="dxa"/>
            <w:shd w:val="clear" w:color="auto" w:fill="auto"/>
            <w:vAlign w:val="center"/>
          </w:tcPr>
          <w:p w:rsidR="00E42BB6" w:rsidRDefault="00E42BB6" w:rsidP="00AE18DB">
            <w:pPr>
              <w:jc w:val="right"/>
              <w:rPr>
                <w:b/>
              </w:rPr>
            </w:pPr>
            <w:r>
              <w:rPr>
                <w:b/>
              </w:rPr>
              <w:t>4.125,00TL</w:t>
            </w:r>
          </w:p>
        </w:tc>
      </w:tr>
      <w:tr w:rsidR="00E42BB6" w:rsidRPr="00063236" w:rsidTr="00AE18DB">
        <w:trPr>
          <w:trHeight w:val="267"/>
        </w:trPr>
        <w:tc>
          <w:tcPr>
            <w:tcW w:w="8051" w:type="dxa"/>
            <w:vAlign w:val="center"/>
          </w:tcPr>
          <w:p w:rsidR="00E42BB6" w:rsidRDefault="00E42BB6" w:rsidP="00AE18DB">
            <w:pPr>
              <w:rPr>
                <w:b/>
                <w:color w:val="000000"/>
              </w:rPr>
            </w:pPr>
            <w:r w:rsidRPr="00F82992">
              <w:rPr>
                <w:b/>
                <w:color w:val="000000"/>
              </w:rPr>
              <w:t xml:space="preserve">a) </w:t>
            </w:r>
            <w:r w:rsidRPr="00F82992">
              <w:rPr>
                <w:color w:val="000000"/>
              </w:rPr>
              <w:t>İkinci ve sonraki tadilatlar katlamalı olarak ücretlendirilecektir</w:t>
            </w:r>
            <w:r w:rsidRPr="00F82992">
              <w:rPr>
                <w:b/>
                <w:color w:val="000000"/>
              </w:rPr>
              <w:t>(</w:t>
            </w:r>
            <w:r>
              <w:rPr>
                <w:b/>
                <w:color w:val="000000"/>
              </w:rPr>
              <w:t xml:space="preserve">Tutar </w:t>
            </w:r>
            <w:r w:rsidRPr="00F82992">
              <w:rPr>
                <w:b/>
                <w:color w:val="000000"/>
              </w:rPr>
              <w:t>X</w:t>
            </w:r>
            <w:r>
              <w:rPr>
                <w:b/>
                <w:color w:val="000000"/>
              </w:rPr>
              <w:t xml:space="preserve"> tadilat </w:t>
            </w:r>
            <w:r w:rsidRPr="00F82992">
              <w:rPr>
                <w:b/>
                <w:color w:val="000000"/>
              </w:rPr>
              <w:t>sayısı)</w:t>
            </w:r>
          </w:p>
        </w:tc>
        <w:tc>
          <w:tcPr>
            <w:tcW w:w="2014" w:type="dxa"/>
            <w:shd w:val="clear" w:color="auto" w:fill="auto"/>
            <w:vAlign w:val="center"/>
          </w:tcPr>
          <w:p w:rsidR="00E42BB6" w:rsidRDefault="00E42BB6" w:rsidP="00AE18DB">
            <w:pPr>
              <w:jc w:val="right"/>
              <w:rPr>
                <w:b/>
              </w:rPr>
            </w:pPr>
            <w:r>
              <w:rPr>
                <w:b/>
              </w:rPr>
              <w:t>2.550,00TL</w:t>
            </w:r>
          </w:p>
        </w:tc>
      </w:tr>
      <w:tr w:rsidR="00E42BB6" w:rsidRPr="00063236" w:rsidTr="00AE18DB">
        <w:trPr>
          <w:trHeight w:val="267"/>
        </w:trPr>
        <w:tc>
          <w:tcPr>
            <w:tcW w:w="10065" w:type="dxa"/>
            <w:gridSpan w:val="2"/>
            <w:vAlign w:val="center"/>
          </w:tcPr>
          <w:p w:rsidR="00E42BB6" w:rsidRDefault="00E42BB6" w:rsidP="00AE18DB">
            <w:pPr>
              <w:rPr>
                <w:b/>
              </w:rPr>
            </w:pPr>
            <w:r>
              <w:rPr>
                <w:b/>
                <w:color w:val="000000"/>
              </w:rPr>
              <w:t xml:space="preserve">6- </w:t>
            </w:r>
            <w:r w:rsidRPr="00F82992">
              <w:rPr>
                <w:bCs/>
                <w:color w:val="000000"/>
              </w:rPr>
              <w:t>İbadethaneler belediye hizmet bedellerinden muaftır.</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Sayfa:24</w:t>
            </w:r>
          </w:p>
        </w:tc>
      </w:tr>
    </w:tbl>
    <w:p w:rsidR="00E42BB6" w:rsidRDefault="00E42BB6" w:rsidP="00E42BB6"/>
    <w:p w:rsidR="00E42BB6" w:rsidRDefault="00E42BB6" w:rsidP="00E42BB6"/>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0"/>
        <w:gridCol w:w="1945"/>
      </w:tblGrid>
      <w:tr w:rsidR="00E42BB6" w:rsidRPr="00A80A43" w:rsidTr="00AE18DB">
        <w:trPr>
          <w:trHeight w:val="397"/>
        </w:trPr>
        <w:tc>
          <w:tcPr>
            <w:tcW w:w="10065" w:type="dxa"/>
            <w:gridSpan w:val="2"/>
            <w:tcBorders>
              <w:top w:val="single" w:sz="4" w:space="0" w:color="auto"/>
              <w:left w:val="single" w:sz="4" w:space="0" w:color="auto"/>
              <w:bottom w:val="single" w:sz="4" w:space="0" w:color="auto"/>
              <w:right w:val="single" w:sz="4" w:space="0" w:color="auto"/>
            </w:tcBorders>
            <w:shd w:val="clear" w:color="auto" w:fill="7F7F7F"/>
            <w:vAlign w:val="center"/>
          </w:tcPr>
          <w:p w:rsidR="00E42BB6" w:rsidRPr="00FF62DD" w:rsidRDefault="00E42BB6" w:rsidP="00AE18DB">
            <w:pPr>
              <w:jc w:val="center"/>
              <w:rPr>
                <w:b/>
                <w:bCs/>
                <w:color w:val="000000"/>
              </w:rPr>
            </w:pPr>
            <w:r w:rsidRPr="001119E0">
              <w:rPr>
                <w:b/>
                <w:bCs/>
                <w:color w:val="000000"/>
              </w:rPr>
              <w:t>ETÜD PROJE MÜDÜRLÜĞÜ GELİRLERİ</w:t>
            </w:r>
          </w:p>
        </w:tc>
      </w:tr>
      <w:tr w:rsidR="00E42BB6" w:rsidRPr="00A80A43" w:rsidTr="00AE18DB">
        <w:trPr>
          <w:trHeight w:val="338"/>
        </w:trPr>
        <w:tc>
          <w:tcPr>
            <w:tcW w:w="10065"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1119E0" w:rsidRDefault="00E42BB6" w:rsidP="00AE18DB">
            <w:pPr>
              <w:rPr>
                <w:b/>
                <w:bCs/>
                <w:color w:val="000000"/>
              </w:rPr>
            </w:pPr>
            <w:r w:rsidRPr="001119E0">
              <w:rPr>
                <w:b/>
                <w:bCs/>
                <w:color w:val="000000"/>
              </w:rPr>
              <w:t>2464 SAYILI Belediye Gelirleri Kanunun 97. Maddesi Gereğince</w:t>
            </w:r>
          </w:p>
        </w:tc>
      </w:tr>
      <w:tr w:rsidR="00E42BB6" w:rsidRPr="002B0D20" w:rsidTr="00AE18DB">
        <w:trPr>
          <w:trHeight w:val="338"/>
        </w:trPr>
        <w:tc>
          <w:tcPr>
            <w:tcW w:w="10065"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1119E0" w:rsidRDefault="00E42BB6" w:rsidP="00AE18DB">
            <w:pPr>
              <w:pStyle w:val="ListeParagraf"/>
              <w:numPr>
                <w:ilvl w:val="0"/>
                <w:numId w:val="72"/>
              </w:numPr>
              <w:spacing w:after="0" w:line="240" w:lineRule="auto"/>
              <w:ind w:left="317"/>
              <w:contextualSpacing w:val="0"/>
              <w:rPr>
                <w:b/>
                <w:bCs/>
                <w:color w:val="000000"/>
              </w:rPr>
            </w:pPr>
            <w:r w:rsidRPr="001119E0">
              <w:rPr>
                <w:b/>
                <w:bCs/>
                <w:color w:val="000000"/>
              </w:rPr>
              <w:t xml:space="preserve"> İmar planı içerisinde yapılan değişiklik için hizmet bedeli</w:t>
            </w:r>
          </w:p>
        </w:tc>
      </w:tr>
      <w:tr w:rsidR="00E42BB6" w:rsidRPr="00F447F4" w:rsidTr="00AE18DB">
        <w:trPr>
          <w:trHeight w:val="196"/>
        </w:trPr>
        <w:tc>
          <w:tcPr>
            <w:tcW w:w="8120" w:type="dxa"/>
            <w:shd w:val="clear" w:color="auto" w:fill="D9D9D9"/>
            <w:vAlign w:val="center"/>
          </w:tcPr>
          <w:p w:rsidR="00E42BB6" w:rsidRPr="008A0E5E" w:rsidRDefault="00E42BB6" w:rsidP="00AE18DB">
            <w:pPr>
              <w:rPr>
                <w:b/>
              </w:rPr>
            </w:pPr>
            <w:r w:rsidRPr="008A0E5E">
              <w:rPr>
                <w:b/>
              </w:rPr>
              <w:t>1-  İmar planı içerisinde yapılan değişiklik için  m</w:t>
            </w:r>
            <w:r w:rsidRPr="008A0E5E">
              <w:rPr>
                <w:b/>
                <w:vertAlign w:val="superscript"/>
              </w:rPr>
              <w:t>2</w:t>
            </w:r>
            <w:r>
              <w:rPr>
                <w:b/>
              </w:rPr>
              <w:t xml:space="preserve"> başına alınacak ücret (beher </w:t>
            </w:r>
            <w:r w:rsidRPr="008A0E5E">
              <w:rPr>
                <w:b/>
              </w:rPr>
              <w:t>m</w:t>
            </w:r>
            <w:r w:rsidRPr="008A0E5E">
              <w:rPr>
                <w:b/>
                <w:vertAlign w:val="superscript"/>
              </w:rPr>
              <w:t>2</w:t>
            </w:r>
            <w:r w:rsidRPr="008A0E5E">
              <w:rPr>
                <w:b/>
              </w:rPr>
              <w:t>)</w:t>
            </w:r>
          </w:p>
        </w:tc>
        <w:tc>
          <w:tcPr>
            <w:tcW w:w="1945" w:type="dxa"/>
            <w:shd w:val="clear" w:color="auto" w:fill="FFFFFF"/>
            <w:vAlign w:val="center"/>
          </w:tcPr>
          <w:p w:rsidR="00E42BB6" w:rsidRPr="008A0E5E" w:rsidRDefault="00E42BB6" w:rsidP="00AE18DB">
            <w:pPr>
              <w:jc w:val="right"/>
              <w:rPr>
                <w:b/>
              </w:rPr>
            </w:pPr>
            <w:r>
              <w:rPr>
                <w:b/>
              </w:rPr>
              <w:t>48,00</w:t>
            </w:r>
            <w:r w:rsidRPr="008A0E5E">
              <w:rPr>
                <w:b/>
              </w:rPr>
              <w:t>TL</w:t>
            </w:r>
          </w:p>
        </w:tc>
      </w:tr>
      <w:tr w:rsidR="00E42BB6" w:rsidRPr="004C734C" w:rsidTr="00AE18DB">
        <w:trPr>
          <w:trHeight w:val="419"/>
        </w:trPr>
        <w:tc>
          <w:tcPr>
            <w:tcW w:w="10065" w:type="dxa"/>
            <w:gridSpan w:val="2"/>
            <w:shd w:val="clear" w:color="auto" w:fill="FFFFFF"/>
            <w:vAlign w:val="center"/>
          </w:tcPr>
          <w:p w:rsidR="00E42BB6" w:rsidRPr="008A0E5E" w:rsidRDefault="00E42BB6" w:rsidP="00AE18DB">
            <w:r w:rsidRPr="008A0E5E">
              <w:t>*Bu bedel başvuru sırasında peşin olarak alınacaktır. Ödeme yapılmadığı taktirde başvurular geçersiz kabul edilecek, işleme alınmayacaktır.</w:t>
            </w:r>
          </w:p>
        </w:tc>
      </w:tr>
      <w:tr w:rsidR="00E42BB6" w:rsidRPr="002B0D20" w:rsidTr="00AE18DB">
        <w:trPr>
          <w:trHeight w:val="340"/>
        </w:trPr>
        <w:tc>
          <w:tcPr>
            <w:tcW w:w="10065" w:type="dxa"/>
            <w:gridSpan w:val="2"/>
            <w:shd w:val="clear" w:color="auto" w:fill="D0CECE"/>
            <w:vAlign w:val="center"/>
          </w:tcPr>
          <w:p w:rsidR="00E42BB6" w:rsidRPr="008A0E5E" w:rsidRDefault="00E42BB6" w:rsidP="00AE18DB">
            <w:pPr>
              <w:pStyle w:val="ListeParagraf"/>
              <w:numPr>
                <w:ilvl w:val="0"/>
                <w:numId w:val="72"/>
              </w:numPr>
              <w:spacing w:after="0" w:line="240" w:lineRule="auto"/>
              <w:ind w:left="317"/>
              <w:contextualSpacing w:val="0"/>
              <w:rPr>
                <w:b/>
              </w:rPr>
            </w:pPr>
            <w:r w:rsidRPr="008A0E5E">
              <w:rPr>
                <w:b/>
              </w:rPr>
              <w:t xml:space="preserve"> İmar planı içerisinde kabul edilen belediye meclis kararı ile plan tadilatı ve ilave imar planı     yapılarak işlev değişikliği, kat artışı ve emsal artırımı sonucu kazanılan inşaat alanının her  m</w:t>
            </w:r>
            <w:r w:rsidRPr="008A0E5E">
              <w:rPr>
                <w:b/>
                <w:vertAlign w:val="superscript"/>
              </w:rPr>
              <w:t>2</w:t>
            </w:r>
            <w:r w:rsidRPr="008A0E5E">
              <w:rPr>
                <w:b/>
              </w:rPr>
              <w:t xml:space="preserve">  için bedeli</w:t>
            </w:r>
          </w:p>
        </w:tc>
      </w:tr>
      <w:tr w:rsidR="00E42BB6" w:rsidRPr="002B0D20" w:rsidTr="00AE18DB">
        <w:trPr>
          <w:trHeight w:val="113"/>
        </w:trPr>
        <w:tc>
          <w:tcPr>
            <w:tcW w:w="10065" w:type="dxa"/>
            <w:gridSpan w:val="2"/>
            <w:shd w:val="clear" w:color="auto" w:fill="D9D9D9"/>
            <w:vAlign w:val="center"/>
          </w:tcPr>
          <w:p w:rsidR="00E42BB6" w:rsidRPr="00030B32" w:rsidRDefault="00E42BB6" w:rsidP="00AE18DB">
            <w:pPr>
              <w:pStyle w:val="ListeParagraf"/>
              <w:ind w:left="0"/>
              <w:jc w:val="both"/>
              <w:rPr>
                <w:b/>
              </w:rPr>
            </w:pPr>
            <w:r w:rsidRPr="00030B32">
              <w:rPr>
                <w:b/>
              </w:rPr>
              <w:t>1- Ticarete dönüştürülen alanlarda</w:t>
            </w:r>
          </w:p>
        </w:tc>
      </w:tr>
      <w:tr w:rsidR="00E42BB6" w:rsidRPr="00D31176" w:rsidTr="00AE18DB">
        <w:trPr>
          <w:trHeight w:val="226"/>
        </w:trPr>
        <w:tc>
          <w:tcPr>
            <w:tcW w:w="8120" w:type="dxa"/>
            <w:vAlign w:val="center"/>
          </w:tcPr>
          <w:p w:rsidR="00E42BB6" w:rsidRPr="00063236" w:rsidRDefault="00E42BB6" w:rsidP="00AE18DB">
            <w:pPr>
              <w:pStyle w:val="ListeParagraf"/>
              <w:ind w:left="0"/>
              <w:rPr>
                <w:b/>
              </w:rPr>
            </w:pPr>
            <w:r w:rsidRPr="00030B32">
              <w:rPr>
                <w:b/>
              </w:rPr>
              <w:t>a)</w:t>
            </w:r>
            <w:r>
              <w:t xml:space="preserve"> </w:t>
            </w:r>
            <w:r w:rsidRPr="00063236">
              <w:t xml:space="preserve">0-500 </w:t>
            </w:r>
            <w:r>
              <w:t xml:space="preserve"> </w:t>
            </w:r>
            <w:r w:rsidRPr="00030B32">
              <w:t>m</w:t>
            </w:r>
            <w:r w:rsidRPr="00030B32">
              <w:rPr>
                <w:vertAlign w:val="superscript"/>
              </w:rPr>
              <w:t>2</w:t>
            </w:r>
          </w:p>
        </w:tc>
        <w:tc>
          <w:tcPr>
            <w:tcW w:w="1945" w:type="dxa"/>
            <w:vAlign w:val="center"/>
          </w:tcPr>
          <w:p w:rsidR="00E42BB6" w:rsidRPr="00063236" w:rsidRDefault="00E42BB6" w:rsidP="00AE18DB">
            <w:pPr>
              <w:jc w:val="right"/>
              <w:rPr>
                <w:b/>
              </w:rPr>
            </w:pPr>
            <w:r>
              <w:rPr>
                <w:b/>
              </w:rPr>
              <w:t>103.200,00TL</w:t>
            </w:r>
          </w:p>
        </w:tc>
      </w:tr>
      <w:tr w:rsidR="00E42BB6" w:rsidRPr="00D31176" w:rsidTr="00AE18DB">
        <w:trPr>
          <w:trHeight w:val="226"/>
        </w:trPr>
        <w:tc>
          <w:tcPr>
            <w:tcW w:w="8120" w:type="dxa"/>
            <w:vAlign w:val="center"/>
          </w:tcPr>
          <w:p w:rsidR="00E42BB6" w:rsidRPr="00063236" w:rsidRDefault="00E42BB6" w:rsidP="00AE18DB">
            <w:pPr>
              <w:pStyle w:val="ListeParagraf"/>
              <w:ind w:left="0" w:firstLine="0"/>
              <w:rPr>
                <w:b/>
              </w:rPr>
            </w:pPr>
            <w:r>
              <w:rPr>
                <w:b/>
              </w:rPr>
              <w:t>b)</w:t>
            </w:r>
            <w:r w:rsidRPr="00063236">
              <w:t xml:space="preserve"> 501 </w:t>
            </w:r>
            <w:r>
              <w:t xml:space="preserve"> </w:t>
            </w:r>
            <w:r w:rsidRPr="00030B32">
              <w:t>m</w:t>
            </w:r>
            <w:r w:rsidRPr="00030B32">
              <w:rPr>
                <w:vertAlign w:val="superscript"/>
              </w:rPr>
              <w:t>2</w:t>
            </w:r>
            <w:r w:rsidRPr="00063236">
              <w:t xml:space="preserve"> ve sonrası her </w:t>
            </w:r>
            <w:r>
              <w:t xml:space="preserve"> </w:t>
            </w:r>
            <w:r w:rsidRPr="00030B32">
              <w:t>m</w:t>
            </w:r>
            <w:r w:rsidRPr="00030B32">
              <w:rPr>
                <w:vertAlign w:val="superscript"/>
              </w:rPr>
              <w:t>2</w:t>
            </w:r>
            <w:r w:rsidRPr="00063236">
              <w:t xml:space="preserve"> için alınacak ücret (10.000,00 tl Üzerine eklenerek alınacaktır)</w:t>
            </w:r>
          </w:p>
        </w:tc>
        <w:tc>
          <w:tcPr>
            <w:tcW w:w="1945" w:type="dxa"/>
            <w:vAlign w:val="center"/>
          </w:tcPr>
          <w:p w:rsidR="00E42BB6" w:rsidRDefault="00E42BB6" w:rsidP="00AE18DB">
            <w:pPr>
              <w:jc w:val="right"/>
              <w:rPr>
                <w:b/>
              </w:rPr>
            </w:pPr>
            <w:r>
              <w:rPr>
                <w:b/>
              </w:rPr>
              <w:t>208,00TL</w:t>
            </w:r>
          </w:p>
        </w:tc>
      </w:tr>
      <w:tr w:rsidR="00E42BB6" w:rsidRPr="002B0D20" w:rsidTr="00AE18DB">
        <w:trPr>
          <w:trHeight w:val="113"/>
        </w:trPr>
        <w:tc>
          <w:tcPr>
            <w:tcW w:w="10065" w:type="dxa"/>
            <w:gridSpan w:val="2"/>
            <w:shd w:val="clear" w:color="auto" w:fill="D0CECE"/>
            <w:vAlign w:val="center"/>
          </w:tcPr>
          <w:p w:rsidR="00E42BB6" w:rsidRPr="00030B32" w:rsidRDefault="00E42BB6" w:rsidP="00AE18DB">
            <w:pPr>
              <w:pStyle w:val="ListeParagraf"/>
              <w:ind w:left="0"/>
              <w:jc w:val="both"/>
              <w:rPr>
                <w:b/>
              </w:rPr>
            </w:pPr>
            <w:r w:rsidRPr="00030B32">
              <w:rPr>
                <w:b/>
              </w:rPr>
              <w:t>2- Akraryakıt, LPG istasyonuna ve ticaret alanına dönüştürülen alanlarda</w:t>
            </w:r>
          </w:p>
        </w:tc>
      </w:tr>
      <w:tr w:rsidR="00E42BB6" w:rsidRPr="00D31176" w:rsidTr="00AE18DB">
        <w:trPr>
          <w:trHeight w:val="273"/>
        </w:trPr>
        <w:tc>
          <w:tcPr>
            <w:tcW w:w="8120" w:type="dxa"/>
            <w:vAlign w:val="center"/>
          </w:tcPr>
          <w:p w:rsidR="00E42BB6" w:rsidRPr="00063236" w:rsidRDefault="00E42BB6" w:rsidP="00AE18DB">
            <w:pPr>
              <w:pStyle w:val="ListeParagraf"/>
              <w:ind w:left="0"/>
              <w:rPr>
                <w:b/>
              </w:rPr>
            </w:pPr>
            <w:r w:rsidRPr="00030B32">
              <w:rPr>
                <w:b/>
              </w:rPr>
              <w:t>a)</w:t>
            </w:r>
            <w:r>
              <w:t xml:space="preserve"> </w:t>
            </w:r>
            <w:r w:rsidRPr="00063236">
              <w:t xml:space="preserve">0-1000 </w:t>
            </w:r>
            <w:r>
              <w:t xml:space="preserve"> </w:t>
            </w:r>
            <w:r w:rsidRPr="00030B32">
              <w:t>m</w:t>
            </w:r>
            <w:r w:rsidRPr="00030B32">
              <w:rPr>
                <w:vertAlign w:val="superscript"/>
              </w:rPr>
              <w:t>2</w:t>
            </w:r>
            <w:r w:rsidRPr="00063236">
              <w:t xml:space="preserve"> için</w:t>
            </w:r>
          </w:p>
        </w:tc>
        <w:tc>
          <w:tcPr>
            <w:tcW w:w="1945" w:type="dxa"/>
            <w:vAlign w:val="center"/>
          </w:tcPr>
          <w:p w:rsidR="00E42BB6" w:rsidRPr="00063236" w:rsidRDefault="00E42BB6" w:rsidP="00AE18DB">
            <w:pPr>
              <w:jc w:val="right"/>
              <w:rPr>
                <w:b/>
              </w:rPr>
            </w:pPr>
            <w:r>
              <w:rPr>
                <w:b/>
              </w:rPr>
              <w:t>103.200,00TL</w:t>
            </w:r>
          </w:p>
        </w:tc>
      </w:tr>
      <w:tr w:rsidR="00E42BB6" w:rsidRPr="00D31176" w:rsidTr="00AE18DB">
        <w:trPr>
          <w:trHeight w:val="266"/>
        </w:trPr>
        <w:tc>
          <w:tcPr>
            <w:tcW w:w="8120" w:type="dxa"/>
            <w:vAlign w:val="center"/>
          </w:tcPr>
          <w:p w:rsidR="00E42BB6" w:rsidRPr="00063236" w:rsidRDefault="00E42BB6" w:rsidP="00AE18DB">
            <w:pPr>
              <w:pStyle w:val="ListeParagraf"/>
              <w:ind w:left="0"/>
            </w:pPr>
            <w:r>
              <w:rPr>
                <w:b/>
              </w:rPr>
              <w:t xml:space="preserve">b) </w:t>
            </w:r>
            <w:r w:rsidRPr="00063236">
              <w:t xml:space="preserve">1001 </w:t>
            </w:r>
            <w:r w:rsidRPr="00030B32">
              <w:t>m</w:t>
            </w:r>
            <w:r w:rsidRPr="00030B32">
              <w:rPr>
                <w:vertAlign w:val="superscript"/>
              </w:rPr>
              <w:t>2</w:t>
            </w:r>
            <w:r>
              <w:rPr>
                <w:vertAlign w:val="superscript"/>
              </w:rPr>
              <w:t xml:space="preserve"> </w:t>
            </w:r>
            <w:r w:rsidRPr="00063236">
              <w:t xml:space="preserve">ve sonrası her </w:t>
            </w:r>
            <w:r>
              <w:t xml:space="preserve"> </w:t>
            </w:r>
            <w:r w:rsidRPr="00030B32">
              <w:t>m</w:t>
            </w:r>
            <w:r w:rsidRPr="00030B32">
              <w:rPr>
                <w:vertAlign w:val="superscript"/>
              </w:rPr>
              <w:t>2</w:t>
            </w:r>
            <w:r w:rsidRPr="00063236">
              <w:t xml:space="preserve"> için alınacak ücret (10.000,00 tl Üzerine eklenerek alınacaktır)</w:t>
            </w:r>
          </w:p>
        </w:tc>
        <w:tc>
          <w:tcPr>
            <w:tcW w:w="1945" w:type="dxa"/>
            <w:vAlign w:val="center"/>
          </w:tcPr>
          <w:p w:rsidR="00E42BB6" w:rsidRPr="00063236" w:rsidRDefault="00E42BB6" w:rsidP="00AE18DB">
            <w:pPr>
              <w:jc w:val="right"/>
              <w:rPr>
                <w:b/>
              </w:rPr>
            </w:pPr>
            <w:r>
              <w:rPr>
                <w:b/>
              </w:rPr>
              <w:t>208,00TL</w:t>
            </w:r>
          </w:p>
        </w:tc>
      </w:tr>
      <w:tr w:rsidR="00E42BB6" w:rsidRPr="002B0D20" w:rsidTr="00AE18DB">
        <w:trPr>
          <w:trHeight w:val="20"/>
        </w:trPr>
        <w:tc>
          <w:tcPr>
            <w:tcW w:w="8120" w:type="dxa"/>
            <w:shd w:val="clear" w:color="auto" w:fill="D0CECE"/>
            <w:vAlign w:val="center"/>
          </w:tcPr>
          <w:p w:rsidR="00E42BB6" w:rsidRPr="001119E0" w:rsidRDefault="00E42BB6" w:rsidP="00AE18DB">
            <w:pPr>
              <w:pStyle w:val="ListeParagraf"/>
              <w:ind w:left="0"/>
              <w:jc w:val="both"/>
              <w:rPr>
                <w:b/>
              </w:rPr>
            </w:pPr>
            <w:r w:rsidRPr="001119E0">
              <w:rPr>
                <w:b/>
              </w:rPr>
              <w:t>3-Sosyal Teknik altyapıya Dönüştürülen alanlarda</w:t>
            </w:r>
          </w:p>
        </w:tc>
        <w:tc>
          <w:tcPr>
            <w:tcW w:w="1945" w:type="dxa"/>
            <w:shd w:val="clear" w:color="auto" w:fill="D0CECE"/>
            <w:vAlign w:val="center"/>
          </w:tcPr>
          <w:p w:rsidR="00E42BB6" w:rsidRPr="00CC1E84" w:rsidRDefault="00E42BB6" w:rsidP="00AE18DB">
            <w:pPr>
              <w:pStyle w:val="ListeParagraf"/>
              <w:ind w:left="0"/>
              <w:jc w:val="right"/>
              <w:rPr>
                <w:b/>
              </w:rPr>
            </w:pPr>
            <w:r w:rsidRPr="00B11434">
              <w:rPr>
                <w:b/>
              </w:rPr>
              <w:t xml:space="preserve">204.000,00TL </w:t>
            </w:r>
          </w:p>
        </w:tc>
      </w:tr>
      <w:tr w:rsidR="00E42BB6" w:rsidRPr="002B0D20" w:rsidTr="00AE18DB">
        <w:trPr>
          <w:trHeight w:val="20"/>
        </w:trPr>
        <w:tc>
          <w:tcPr>
            <w:tcW w:w="10065" w:type="dxa"/>
            <w:gridSpan w:val="2"/>
            <w:shd w:val="clear" w:color="auto" w:fill="D0CECE"/>
            <w:vAlign w:val="center"/>
          </w:tcPr>
          <w:p w:rsidR="00E42BB6" w:rsidRDefault="00E42BB6" w:rsidP="00AE18DB">
            <w:pPr>
              <w:pStyle w:val="ListeParagraf"/>
              <w:ind w:left="0"/>
              <w:rPr>
                <w:b/>
              </w:rPr>
            </w:pPr>
            <w:r>
              <w:rPr>
                <w:b/>
              </w:rPr>
              <w:t>4-</w:t>
            </w:r>
            <w:r w:rsidRPr="00062E38">
              <w:rPr>
                <w:b/>
              </w:rPr>
              <w:t xml:space="preserve">Kat artışı olan alanlarda </w:t>
            </w:r>
          </w:p>
        </w:tc>
      </w:tr>
      <w:tr w:rsidR="00E42BB6" w:rsidRPr="00A21379" w:rsidTr="00AE18DB">
        <w:trPr>
          <w:trHeight w:val="20"/>
        </w:trPr>
        <w:tc>
          <w:tcPr>
            <w:tcW w:w="8120" w:type="dxa"/>
            <w:vAlign w:val="center"/>
          </w:tcPr>
          <w:p w:rsidR="00E42BB6" w:rsidRPr="00063236" w:rsidRDefault="00E42BB6" w:rsidP="00AE18DB">
            <w:pPr>
              <w:pStyle w:val="ListeParagraf"/>
              <w:ind w:left="0"/>
              <w:rPr>
                <w:b/>
              </w:rPr>
            </w:pPr>
            <w:r>
              <w:rPr>
                <w:b/>
              </w:rPr>
              <w:t>a)</w:t>
            </w:r>
            <w:r w:rsidRPr="00062E38">
              <w:rPr>
                <w:b/>
              </w:rPr>
              <w:t xml:space="preserve"> </w:t>
            </w:r>
            <w:r w:rsidRPr="00062E38">
              <w:t>0-500  m</w:t>
            </w:r>
            <w:r w:rsidRPr="00062E38">
              <w:rPr>
                <w:vertAlign w:val="superscript"/>
              </w:rPr>
              <w:t>2</w:t>
            </w:r>
          </w:p>
        </w:tc>
        <w:tc>
          <w:tcPr>
            <w:tcW w:w="1945" w:type="dxa"/>
            <w:vAlign w:val="center"/>
          </w:tcPr>
          <w:p w:rsidR="00E42BB6" w:rsidRPr="00063236" w:rsidRDefault="00E42BB6" w:rsidP="00AE18DB">
            <w:pPr>
              <w:jc w:val="right"/>
              <w:rPr>
                <w:b/>
              </w:rPr>
            </w:pPr>
            <w:r>
              <w:rPr>
                <w:b/>
              </w:rPr>
              <w:t>52.000,00TL</w:t>
            </w:r>
          </w:p>
        </w:tc>
      </w:tr>
      <w:tr w:rsidR="00E42BB6" w:rsidRPr="00A21379" w:rsidTr="00AE18DB">
        <w:trPr>
          <w:trHeight w:val="20"/>
        </w:trPr>
        <w:tc>
          <w:tcPr>
            <w:tcW w:w="8120" w:type="dxa"/>
            <w:vAlign w:val="center"/>
          </w:tcPr>
          <w:p w:rsidR="00E42BB6" w:rsidRPr="00063236" w:rsidRDefault="00E42BB6" w:rsidP="00AE18DB">
            <w:pPr>
              <w:pStyle w:val="ListeParagraf"/>
              <w:ind w:left="0"/>
            </w:pPr>
            <w:r>
              <w:rPr>
                <w:b/>
              </w:rPr>
              <w:t>b</w:t>
            </w:r>
            <w:r w:rsidRPr="00063236">
              <w:rPr>
                <w:b/>
              </w:rPr>
              <w:t>)</w:t>
            </w:r>
            <w:r>
              <w:rPr>
                <w:b/>
              </w:rPr>
              <w:t xml:space="preserve"> </w:t>
            </w:r>
            <w:r w:rsidRPr="00063236">
              <w:t xml:space="preserve">501 </w:t>
            </w:r>
            <w:r w:rsidRPr="00030B32">
              <w:t>m</w:t>
            </w:r>
            <w:r w:rsidRPr="00030B32">
              <w:rPr>
                <w:vertAlign w:val="superscript"/>
              </w:rPr>
              <w:t>2</w:t>
            </w:r>
            <w:r>
              <w:rPr>
                <w:vertAlign w:val="superscript"/>
              </w:rPr>
              <w:t xml:space="preserve"> </w:t>
            </w:r>
            <w:r w:rsidRPr="00063236">
              <w:t xml:space="preserve">ve sonrası her </w:t>
            </w:r>
            <w:r>
              <w:t xml:space="preserve"> </w:t>
            </w:r>
            <w:r w:rsidRPr="00030B32">
              <w:t>m</w:t>
            </w:r>
            <w:r w:rsidRPr="00030B32">
              <w:rPr>
                <w:vertAlign w:val="superscript"/>
              </w:rPr>
              <w:t>2</w:t>
            </w:r>
            <w:r w:rsidRPr="00063236">
              <w:t xml:space="preserve"> için alınacak ücret (5.000,00 tl Üzerine eklenerek alınacaktır)</w:t>
            </w:r>
          </w:p>
        </w:tc>
        <w:tc>
          <w:tcPr>
            <w:tcW w:w="1945" w:type="dxa"/>
            <w:vAlign w:val="center"/>
          </w:tcPr>
          <w:p w:rsidR="00E42BB6" w:rsidRPr="00063236" w:rsidRDefault="00E42BB6" w:rsidP="00AE18DB">
            <w:pPr>
              <w:jc w:val="right"/>
              <w:rPr>
                <w:b/>
              </w:rPr>
            </w:pPr>
            <w:r>
              <w:rPr>
                <w:b/>
              </w:rPr>
              <w:t>104,00TL</w:t>
            </w:r>
          </w:p>
        </w:tc>
      </w:tr>
      <w:tr w:rsidR="00E42BB6" w:rsidRPr="002B0D20" w:rsidTr="00AE18DB">
        <w:trPr>
          <w:trHeight w:val="20"/>
        </w:trPr>
        <w:tc>
          <w:tcPr>
            <w:tcW w:w="10065" w:type="dxa"/>
            <w:gridSpan w:val="2"/>
            <w:shd w:val="clear" w:color="auto" w:fill="D0CECE"/>
            <w:vAlign w:val="center"/>
          </w:tcPr>
          <w:p w:rsidR="00E42BB6" w:rsidRPr="00062E38" w:rsidRDefault="00E42BB6" w:rsidP="00AE18DB">
            <w:pPr>
              <w:pStyle w:val="ListeParagraf"/>
              <w:ind w:left="0"/>
              <w:rPr>
                <w:b/>
              </w:rPr>
            </w:pPr>
            <w:r w:rsidRPr="00062E38">
              <w:rPr>
                <w:b/>
              </w:rPr>
              <w:t>5- Emsal Artışı Olan alanlarda</w:t>
            </w:r>
          </w:p>
        </w:tc>
      </w:tr>
      <w:tr w:rsidR="00E42BB6" w:rsidRPr="00A21379" w:rsidTr="00AE18DB">
        <w:trPr>
          <w:trHeight w:val="20"/>
        </w:trPr>
        <w:tc>
          <w:tcPr>
            <w:tcW w:w="8120" w:type="dxa"/>
            <w:vAlign w:val="center"/>
          </w:tcPr>
          <w:p w:rsidR="00E42BB6" w:rsidRPr="00063236" w:rsidRDefault="00E42BB6" w:rsidP="00AE18DB">
            <w:pPr>
              <w:pStyle w:val="ListeParagraf"/>
              <w:ind w:left="0"/>
              <w:rPr>
                <w:b/>
              </w:rPr>
            </w:pPr>
            <w:r>
              <w:rPr>
                <w:b/>
              </w:rPr>
              <w:t>a)</w:t>
            </w:r>
            <w:r w:rsidRPr="00063236">
              <w:t xml:space="preserve"> 0-500 </w:t>
            </w:r>
            <w:r>
              <w:t xml:space="preserve"> </w:t>
            </w:r>
            <w:r w:rsidRPr="00030B32">
              <w:t>m</w:t>
            </w:r>
            <w:r w:rsidRPr="00030B32">
              <w:rPr>
                <w:vertAlign w:val="superscript"/>
              </w:rPr>
              <w:t>2</w:t>
            </w:r>
            <w:r w:rsidRPr="00063236">
              <w:t xml:space="preserve"> için</w:t>
            </w:r>
          </w:p>
        </w:tc>
        <w:tc>
          <w:tcPr>
            <w:tcW w:w="1945" w:type="dxa"/>
            <w:vAlign w:val="center"/>
          </w:tcPr>
          <w:p w:rsidR="00E42BB6" w:rsidRDefault="00E42BB6" w:rsidP="00AE18DB">
            <w:pPr>
              <w:jc w:val="right"/>
              <w:rPr>
                <w:b/>
              </w:rPr>
            </w:pPr>
            <w:r>
              <w:rPr>
                <w:b/>
              </w:rPr>
              <w:t>103.200,00TL</w:t>
            </w:r>
          </w:p>
        </w:tc>
      </w:tr>
      <w:tr w:rsidR="00E42BB6" w:rsidRPr="00F01995" w:rsidTr="00AE18DB">
        <w:trPr>
          <w:trHeight w:val="20"/>
        </w:trPr>
        <w:tc>
          <w:tcPr>
            <w:tcW w:w="8120" w:type="dxa"/>
            <w:vAlign w:val="center"/>
          </w:tcPr>
          <w:p w:rsidR="00E42BB6" w:rsidRPr="00F01995" w:rsidRDefault="00E42BB6" w:rsidP="00AE18DB">
            <w:pPr>
              <w:pStyle w:val="ListeParagraf"/>
              <w:ind w:left="0"/>
            </w:pPr>
            <w:r w:rsidRPr="00F01995">
              <w:rPr>
                <w:b/>
              </w:rPr>
              <w:t>a-)</w:t>
            </w:r>
            <w:r w:rsidRPr="00F01995">
              <w:t xml:space="preserve">  501  m</w:t>
            </w:r>
            <w:r w:rsidRPr="00F01995">
              <w:rPr>
                <w:vertAlign w:val="superscript"/>
              </w:rPr>
              <w:t>2</w:t>
            </w:r>
            <w:r w:rsidRPr="00F01995">
              <w:t xml:space="preserve"> ve Sonrası Her  m</w:t>
            </w:r>
            <w:r w:rsidRPr="00F01995">
              <w:rPr>
                <w:vertAlign w:val="superscript"/>
              </w:rPr>
              <w:t>2</w:t>
            </w:r>
            <w:r w:rsidRPr="00F01995">
              <w:t xml:space="preserve"> İçin Alınacak ücret (10.000,00 tl Üzerine eklenerek alınacaktır)</w:t>
            </w:r>
          </w:p>
        </w:tc>
        <w:tc>
          <w:tcPr>
            <w:tcW w:w="1945" w:type="dxa"/>
            <w:vAlign w:val="center"/>
          </w:tcPr>
          <w:p w:rsidR="00E42BB6" w:rsidRPr="00F01995" w:rsidRDefault="00E42BB6" w:rsidP="00AE18DB">
            <w:pPr>
              <w:jc w:val="right"/>
              <w:rPr>
                <w:b/>
                <w:sz w:val="22"/>
              </w:rPr>
            </w:pPr>
            <w:r w:rsidRPr="00F01995">
              <w:rPr>
                <w:b/>
                <w:sz w:val="22"/>
              </w:rPr>
              <w:t>208,00TL</w:t>
            </w:r>
          </w:p>
        </w:tc>
      </w:tr>
      <w:tr w:rsidR="00E42BB6" w:rsidRPr="002B0D20" w:rsidTr="00AE18DB">
        <w:trPr>
          <w:trHeight w:val="20"/>
        </w:trPr>
        <w:tc>
          <w:tcPr>
            <w:tcW w:w="10065" w:type="dxa"/>
            <w:gridSpan w:val="2"/>
            <w:shd w:val="clear" w:color="auto" w:fill="D0CECE"/>
            <w:vAlign w:val="center"/>
          </w:tcPr>
          <w:p w:rsidR="00E42BB6" w:rsidRPr="0096157C" w:rsidRDefault="00E42BB6" w:rsidP="00AE18DB">
            <w:r w:rsidRPr="0096157C">
              <w:t>* Resmi Kurum, Park, ağaçlandırma Alanı, yol v.b. alanlardan tadilat hizmet bedeli alınmaz</w:t>
            </w:r>
          </w:p>
          <w:p w:rsidR="00E42BB6" w:rsidRPr="00063236" w:rsidRDefault="00E42BB6" w:rsidP="00AE18DB">
            <w:r w:rsidRPr="0096157C">
              <w:t>* Bu kararın yürürlüğe girmesinden önce Belediye Meclisince yapılan plan tadilatı sonucu tahakkuku yapılmış bedeller bu kararda belirtilen tarifeye tabidir.</w:t>
            </w:r>
          </w:p>
        </w:tc>
      </w:tr>
    </w:tbl>
    <w:p w:rsidR="00E42BB6" w:rsidRDefault="00E42BB6" w:rsidP="00E42BB6"/>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Sayfa:25</w:t>
            </w:r>
          </w:p>
        </w:tc>
      </w:tr>
    </w:tbl>
    <w:p w:rsidR="00E42BB6" w:rsidRDefault="00E42BB6" w:rsidP="00E42BB6"/>
    <w:p w:rsidR="00E42BB6" w:rsidRDefault="00E42BB6" w:rsidP="00E42BB6"/>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3"/>
        <w:gridCol w:w="4108"/>
        <w:gridCol w:w="2014"/>
      </w:tblGrid>
      <w:tr w:rsidR="00E42BB6" w:rsidRPr="002B0D20" w:rsidTr="00AE18DB">
        <w:trPr>
          <w:trHeight w:val="148"/>
        </w:trPr>
        <w:tc>
          <w:tcPr>
            <w:tcW w:w="10065" w:type="dxa"/>
            <w:gridSpan w:val="3"/>
            <w:shd w:val="clear" w:color="auto" w:fill="D0CECE"/>
            <w:vAlign w:val="center"/>
          </w:tcPr>
          <w:p w:rsidR="00E42BB6" w:rsidRPr="002B0D20" w:rsidRDefault="00E42BB6" w:rsidP="00AE18DB">
            <w:pPr>
              <w:pStyle w:val="ListeParagraf"/>
              <w:numPr>
                <w:ilvl w:val="0"/>
                <w:numId w:val="72"/>
              </w:numPr>
              <w:spacing w:after="0" w:line="240" w:lineRule="auto"/>
              <w:ind w:left="317"/>
              <w:contextualSpacing w:val="0"/>
              <w:rPr>
                <w:b/>
              </w:rPr>
            </w:pPr>
            <w:r>
              <w:rPr>
                <w:b/>
              </w:rPr>
              <w:t xml:space="preserve">   </w:t>
            </w:r>
            <w:r w:rsidRPr="002B0D20">
              <w:rPr>
                <w:b/>
              </w:rPr>
              <w:t>Mevzii ve ilave planların Mecliste</w:t>
            </w:r>
            <w:r>
              <w:rPr>
                <w:b/>
              </w:rPr>
              <w:t xml:space="preserve"> görüşülmesi için hizmet bedeli</w:t>
            </w:r>
          </w:p>
        </w:tc>
      </w:tr>
      <w:tr w:rsidR="00E42BB6" w:rsidRPr="00C11570" w:rsidTr="00AE18DB">
        <w:trPr>
          <w:trHeight w:val="20"/>
        </w:trPr>
        <w:tc>
          <w:tcPr>
            <w:tcW w:w="8051" w:type="dxa"/>
            <w:gridSpan w:val="2"/>
            <w:vAlign w:val="center"/>
          </w:tcPr>
          <w:p w:rsidR="00E42BB6" w:rsidRPr="00A80A43" w:rsidRDefault="00E42BB6" w:rsidP="00AE18DB">
            <w:pPr>
              <w:rPr>
                <w:b/>
              </w:rPr>
            </w:pPr>
            <w:r w:rsidRPr="009A4A41">
              <w:rPr>
                <w:b/>
              </w:rPr>
              <w:t>1-</w:t>
            </w:r>
            <w:r>
              <w:t xml:space="preserve">     </w:t>
            </w:r>
            <w:r w:rsidRPr="009A4A41">
              <w:t xml:space="preserve">0 - 300 </w:t>
            </w:r>
            <w:r>
              <w:t xml:space="preserve"> </w:t>
            </w:r>
            <w:r w:rsidRPr="00030B32">
              <w:rPr>
                <w:szCs w:val="22"/>
              </w:rPr>
              <w:t>m</w:t>
            </w:r>
            <w:r w:rsidRPr="00030B32">
              <w:rPr>
                <w:szCs w:val="22"/>
                <w:vertAlign w:val="superscript"/>
              </w:rPr>
              <w:t>2</w:t>
            </w:r>
            <w:r w:rsidRPr="009A4A41">
              <w:t xml:space="preserve"> için</w:t>
            </w:r>
          </w:p>
        </w:tc>
        <w:tc>
          <w:tcPr>
            <w:tcW w:w="2014" w:type="dxa"/>
            <w:shd w:val="clear" w:color="auto" w:fill="auto"/>
            <w:vAlign w:val="center"/>
          </w:tcPr>
          <w:p w:rsidR="00E42BB6" w:rsidRPr="002F20A2" w:rsidRDefault="00E42BB6" w:rsidP="00AE18DB">
            <w:pPr>
              <w:jc w:val="right"/>
              <w:rPr>
                <w:b/>
              </w:rPr>
            </w:pPr>
            <w:r>
              <w:rPr>
                <w:b/>
              </w:rPr>
              <w:t>20.400,00TL</w:t>
            </w:r>
          </w:p>
        </w:tc>
      </w:tr>
      <w:tr w:rsidR="00E42BB6" w:rsidRPr="00C11570" w:rsidTr="00AE18DB">
        <w:trPr>
          <w:trHeight w:val="20"/>
        </w:trPr>
        <w:tc>
          <w:tcPr>
            <w:tcW w:w="8051" w:type="dxa"/>
            <w:gridSpan w:val="2"/>
            <w:vAlign w:val="center"/>
          </w:tcPr>
          <w:p w:rsidR="00E42BB6" w:rsidRPr="00A80A43" w:rsidRDefault="00E42BB6" w:rsidP="00AE18DB">
            <w:pPr>
              <w:rPr>
                <w:b/>
              </w:rPr>
            </w:pPr>
            <w:r w:rsidRPr="009A4A41">
              <w:rPr>
                <w:b/>
              </w:rPr>
              <w:t>2-</w:t>
            </w:r>
            <w:r w:rsidRPr="009A4A41">
              <w:t xml:space="preserve">  </w:t>
            </w:r>
            <w:r>
              <w:t xml:space="preserve">   </w:t>
            </w:r>
            <w:r w:rsidRPr="009A4A41">
              <w:t xml:space="preserve">301 - 600 </w:t>
            </w:r>
            <w:r>
              <w:t xml:space="preserve"> </w:t>
            </w:r>
            <w:r w:rsidRPr="00030B32">
              <w:rPr>
                <w:szCs w:val="22"/>
              </w:rPr>
              <w:t>m</w:t>
            </w:r>
            <w:r w:rsidRPr="00030B32">
              <w:rPr>
                <w:szCs w:val="22"/>
                <w:vertAlign w:val="superscript"/>
              </w:rPr>
              <w:t>2</w:t>
            </w:r>
            <w:r w:rsidRPr="009A4A41">
              <w:t xml:space="preserve"> için</w:t>
            </w:r>
          </w:p>
        </w:tc>
        <w:tc>
          <w:tcPr>
            <w:tcW w:w="2014" w:type="dxa"/>
            <w:shd w:val="clear" w:color="auto" w:fill="auto"/>
            <w:vAlign w:val="center"/>
          </w:tcPr>
          <w:p w:rsidR="00E42BB6" w:rsidRPr="002F20A2" w:rsidRDefault="00E42BB6" w:rsidP="00AE18DB">
            <w:pPr>
              <w:jc w:val="right"/>
              <w:rPr>
                <w:b/>
              </w:rPr>
            </w:pPr>
            <w:r>
              <w:rPr>
                <w:b/>
              </w:rPr>
              <w:t>40.800,00TL</w:t>
            </w:r>
          </w:p>
        </w:tc>
      </w:tr>
      <w:tr w:rsidR="00E42BB6" w:rsidRPr="00C11570" w:rsidTr="00AE18DB">
        <w:trPr>
          <w:trHeight w:val="20"/>
        </w:trPr>
        <w:tc>
          <w:tcPr>
            <w:tcW w:w="8051" w:type="dxa"/>
            <w:gridSpan w:val="2"/>
            <w:vAlign w:val="center"/>
          </w:tcPr>
          <w:p w:rsidR="00E42BB6" w:rsidRPr="00A80A43" w:rsidRDefault="00E42BB6" w:rsidP="00AE18DB">
            <w:pPr>
              <w:rPr>
                <w:b/>
              </w:rPr>
            </w:pPr>
            <w:r w:rsidRPr="009A4A41">
              <w:rPr>
                <w:b/>
              </w:rPr>
              <w:t>3-</w:t>
            </w:r>
            <w:r w:rsidRPr="009A4A41">
              <w:t xml:space="preserve">  </w:t>
            </w:r>
            <w:r>
              <w:t xml:space="preserve">   </w:t>
            </w:r>
            <w:r w:rsidRPr="009A4A41">
              <w:t xml:space="preserve">601 - 900 </w:t>
            </w:r>
            <w:r>
              <w:t xml:space="preserve"> </w:t>
            </w:r>
            <w:r w:rsidRPr="00030B32">
              <w:rPr>
                <w:szCs w:val="22"/>
              </w:rPr>
              <w:t>m</w:t>
            </w:r>
            <w:r w:rsidRPr="00030B32">
              <w:rPr>
                <w:szCs w:val="22"/>
                <w:vertAlign w:val="superscript"/>
              </w:rPr>
              <w:t>2</w:t>
            </w:r>
            <w:r w:rsidRPr="009A4A41">
              <w:t xml:space="preserve"> için</w:t>
            </w:r>
          </w:p>
        </w:tc>
        <w:tc>
          <w:tcPr>
            <w:tcW w:w="2014" w:type="dxa"/>
            <w:shd w:val="clear" w:color="auto" w:fill="auto"/>
            <w:vAlign w:val="center"/>
          </w:tcPr>
          <w:p w:rsidR="00E42BB6" w:rsidRPr="002F20A2" w:rsidRDefault="00E42BB6" w:rsidP="00AE18DB">
            <w:pPr>
              <w:jc w:val="right"/>
              <w:rPr>
                <w:b/>
              </w:rPr>
            </w:pPr>
            <w:r>
              <w:rPr>
                <w:b/>
              </w:rPr>
              <w:t>62.400,00TL</w:t>
            </w:r>
          </w:p>
        </w:tc>
      </w:tr>
      <w:tr w:rsidR="00E42BB6" w:rsidRPr="00C11570" w:rsidTr="00AE18DB">
        <w:trPr>
          <w:trHeight w:val="20"/>
        </w:trPr>
        <w:tc>
          <w:tcPr>
            <w:tcW w:w="8051" w:type="dxa"/>
            <w:gridSpan w:val="2"/>
            <w:vAlign w:val="center"/>
          </w:tcPr>
          <w:p w:rsidR="00E42BB6" w:rsidRPr="00F447F4" w:rsidRDefault="00E42BB6" w:rsidP="00AE18DB">
            <w:pPr>
              <w:rPr>
                <w:b/>
              </w:rPr>
            </w:pPr>
            <w:r w:rsidRPr="009A4A41">
              <w:rPr>
                <w:b/>
              </w:rPr>
              <w:t>4-</w:t>
            </w:r>
            <w:r w:rsidRPr="009A4A41">
              <w:t xml:space="preserve">  </w:t>
            </w:r>
            <w:r>
              <w:t xml:space="preserve">   </w:t>
            </w:r>
            <w:r w:rsidRPr="009A4A41">
              <w:t xml:space="preserve">901 - 1200 </w:t>
            </w:r>
            <w:r>
              <w:t xml:space="preserve"> </w:t>
            </w:r>
            <w:r w:rsidRPr="00030B32">
              <w:rPr>
                <w:szCs w:val="22"/>
              </w:rPr>
              <w:t>m</w:t>
            </w:r>
            <w:r w:rsidRPr="00030B32">
              <w:rPr>
                <w:szCs w:val="22"/>
                <w:vertAlign w:val="superscript"/>
              </w:rPr>
              <w:t>2</w:t>
            </w:r>
            <w:r w:rsidRPr="009A4A41">
              <w:t xml:space="preserve"> için</w:t>
            </w:r>
          </w:p>
        </w:tc>
        <w:tc>
          <w:tcPr>
            <w:tcW w:w="2014" w:type="dxa"/>
            <w:shd w:val="clear" w:color="auto" w:fill="auto"/>
            <w:vAlign w:val="center"/>
          </w:tcPr>
          <w:p w:rsidR="00E42BB6" w:rsidRPr="002F20A2" w:rsidRDefault="00E42BB6" w:rsidP="00AE18DB">
            <w:pPr>
              <w:jc w:val="right"/>
              <w:rPr>
                <w:b/>
              </w:rPr>
            </w:pPr>
            <w:r>
              <w:rPr>
                <w:b/>
              </w:rPr>
              <w:t>80.000,00TL</w:t>
            </w:r>
          </w:p>
        </w:tc>
      </w:tr>
      <w:tr w:rsidR="00E42BB6" w:rsidRPr="00C11570" w:rsidTr="00AE18DB">
        <w:trPr>
          <w:trHeight w:val="20"/>
        </w:trPr>
        <w:tc>
          <w:tcPr>
            <w:tcW w:w="8051" w:type="dxa"/>
            <w:gridSpan w:val="2"/>
            <w:vAlign w:val="center"/>
          </w:tcPr>
          <w:p w:rsidR="00E42BB6" w:rsidRPr="00F447F4" w:rsidRDefault="00E42BB6" w:rsidP="00AE18DB">
            <w:pPr>
              <w:rPr>
                <w:b/>
              </w:rPr>
            </w:pPr>
            <w:r w:rsidRPr="00771E03">
              <w:rPr>
                <w:b/>
              </w:rPr>
              <w:t>5-</w:t>
            </w:r>
            <w:r>
              <w:rPr>
                <w:b/>
              </w:rPr>
              <w:t xml:space="preserve">     </w:t>
            </w:r>
            <w:r w:rsidRPr="009A4A41">
              <w:t xml:space="preserve">1201- 1500 </w:t>
            </w:r>
            <w:r>
              <w:t xml:space="preserve"> </w:t>
            </w:r>
            <w:r w:rsidRPr="00030B32">
              <w:rPr>
                <w:szCs w:val="22"/>
              </w:rPr>
              <w:t>m</w:t>
            </w:r>
            <w:r w:rsidRPr="00030B32">
              <w:rPr>
                <w:szCs w:val="22"/>
                <w:vertAlign w:val="superscript"/>
              </w:rPr>
              <w:t>2</w:t>
            </w:r>
            <w:r w:rsidRPr="009A4A41">
              <w:t xml:space="preserve"> için</w:t>
            </w:r>
          </w:p>
        </w:tc>
        <w:tc>
          <w:tcPr>
            <w:tcW w:w="2014" w:type="dxa"/>
            <w:shd w:val="clear" w:color="auto" w:fill="auto"/>
            <w:vAlign w:val="center"/>
          </w:tcPr>
          <w:p w:rsidR="00E42BB6" w:rsidRPr="002F20A2" w:rsidRDefault="00E42BB6" w:rsidP="00AE18DB">
            <w:pPr>
              <w:jc w:val="right"/>
              <w:rPr>
                <w:b/>
              </w:rPr>
            </w:pPr>
            <w:r>
              <w:rPr>
                <w:b/>
              </w:rPr>
              <w:t>103.200,00TL</w:t>
            </w:r>
          </w:p>
        </w:tc>
      </w:tr>
      <w:tr w:rsidR="00E42BB6" w:rsidRPr="00C11570" w:rsidTr="00AE18DB">
        <w:trPr>
          <w:trHeight w:val="20"/>
        </w:trPr>
        <w:tc>
          <w:tcPr>
            <w:tcW w:w="8051" w:type="dxa"/>
            <w:gridSpan w:val="2"/>
            <w:vAlign w:val="center"/>
          </w:tcPr>
          <w:p w:rsidR="00E42BB6" w:rsidRPr="00F447F4" w:rsidRDefault="00E42BB6" w:rsidP="00AE18DB">
            <w:pPr>
              <w:rPr>
                <w:b/>
              </w:rPr>
            </w:pPr>
            <w:r w:rsidRPr="00771E03">
              <w:rPr>
                <w:b/>
              </w:rPr>
              <w:t>6-</w:t>
            </w:r>
            <w:r>
              <w:rPr>
                <w:b/>
              </w:rPr>
              <w:t xml:space="preserve">     </w:t>
            </w:r>
            <w:r w:rsidRPr="009A4A41">
              <w:t xml:space="preserve">1501- 2000 </w:t>
            </w:r>
            <w:r>
              <w:t xml:space="preserve"> </w:t>
            </w:r>
            <w:r w:rsidRPr="00030B32">
              <w:rPr>
                <w:szCs w:val="22"/>
              </w:rPr>
              <w:t>m</w:t>
            </w:r>
            <w:r w:rsidRPr="00030B32">
              <w:rPr>
                <w:szCs w:val="22"/>
                <w:vertAlign w:val="superscript"/>
              </w:rPr>
              <w:t>2</w:t>
            </w:r>
            <w:r w:rsidRPr="009A4A41">
              <w:t xml:space="preserve"> için</w:t>
            </w:r>
          </w:p>
        </w:tc>
        <w:tc>
          <w:tcPr>
            <w:tcW w:w="2014" w:type="dxa"/>
            <w:shd w:val="clear" w:color="auto" w:fill="auto"/>
            <w:vAlign w:val="center"/>
          </w:tcPr>
          <w:p w:rsidR="00E42BB6" w:rsidRPr="002F20A2" w:rsidRDefault="00E42BB6" w:rsidP="00AE18DB">
            <w:pPr>
              <w:jc w:val="right"/>
              <w:rPr>
                <w:b/>
              </w:rPr>
            </w:pPr>
            <w:r>
              <w:rPr>
                <w:b/>
              </w:rPr>
              <w:t>124.000,00TL</w:t>
            </w:r>
          </w:p>
        </w:tc>
      </w:tr>
      <w:tr w:rsidR="00E42BB6" w:rsidRPr="00C11570" w:rsidTr="00AE18DB">
        <w:trPr>
          <w:trHeight w:val="20"/>
        </w:trPr>
        <w:tc>
          <w:tcPr>
            <w:tcW w:w="8051" w:type="dxa"/>
            <w:gridSpan w:val="2"/>
            <w:vAlign w:val="center"/>
          </w:tcPr>
          <w:p w:rsidR="00E42BB6" w:rsidRPr="00F447F4" w:rsidRDefault="00E42BB6" w:rsidP="00AE18DB">
            <w:pPr>
              <w:rPr>
                <w:b/>
              </w:rPr>
            </w:pPr>
            <w:r w:rsidRPr="00771E03">
              <w:rPr>
                <w:b/>
              </w:rPr>
              <w:t>7-</w:t>
            </w:r>
            <w:r>
              <w:rPr>
                <w:b/>
              </w:rPr>
              <w:t xml:space="preserve">     </w:t>
            </w:r>
            <w:r w:rsidRPr="009A4A41">
              <w:t xml:space="preserve">2001-5000 </w:t>
            </w:r>
            <w:r>
              <w:t xml:space="preserve"> </w:t>
            </w:r>
            <w:r w:rsidRPr="00030B32">
              <w:rPr>
                <w:szCs w:val="22"/>
              </w:rPr>
              <w:t>m</w:t>
            </w:r>
            <w:r w:rsidRPr="00030B32">
              <w:rPr>
                <w:szCs w:val="22"/>
                <w:vertAlign w:val="superscript"/>
              </w:rPr>
              <w:t>2</w:t>
            </w:r>
            <w:r w:rsidRPr="009A4A41">
              <w:t xml:space="preserve"> için</w:t>
            </w:r>
          </w:p>
        </w:tc>
        <w:tc>
          <w:tcPr>
            <w:tcW w:w="2014" w:type="dxa"/>
            <w:shd w:val="clear" w:color="auto" w:fill="auto"/>
            <w:vAlign w:val="center"/>
          </w:tcPr>
          <w:p w:rsidR="00E42BB6" w:rsidRPr="002F20A2" w:rsidRDefault="00E42BB6" w:rsidP="00AE18DB">
            <w:pPr>
              <w:jc w:val="right"/>
              <w:rPr>
                <w:b/>
              </w:rPr>
            </w:pPr>
            <w:r>
              <w:rPr>
                <w:b/>
              </w:rPr>
              <w:t>141.600,00TL</w:t>
            </w:r>
          </w:p>
        </w:tc>
      </w:tr>
      <w:tr w:rsidR="00E42BB6" w:rsidRPr="00C11570" w:rsidTr="00AE18DB">
        <w:trPr>
          <w:trHeight w:val="20"/>
        </w:trPr>
        <w:tc>
          <w:tcPr>
            <w:tcW w:w="8051" w:type="dxa"/>
            <w:gridSpan w:val="2"/>
            <w:tcBorders>
              <w:bottom w:val="single" w:sz="4" w:space="0" w:color="auto"/>
            </w:tcBorders>
            <w:vAlign w:val="center"/>
          </w:tcPr>
          <w:p w:rsidR="00E42BB6" w:rsidRPr="00F447F4" w:rsidRDefault="00E42BB6" w:rsidP="00AE18DB">
            <w:pPr>
              <w:rPr>
                <w:b/>
              </w:rPr>
            </w:pPr>
            <w:r w:rsidRPr="00771E03">
              <w:rPr>
                <w:b/>
              </w:rPr>
              <w:t>8-</w:t>
            </w:r>
            <w:r>
              <w:rPr>
                <w:b/>
              </w:rPr>
              <w:t xml:space="preserve">     </w:t>
            </w:r>
            <w:r w:rsidRPr="009A4A41">
              <w:t xml:space="preserve">5001 </w:t>
            </w:r>
            <w:r w:rsidRPr="00030B32">
              <w:rPr>
                <w:szCs w:val="22"/>
              </w:rPr>
              <w:t>m</w:t>
            </w:r>
            <w:r w:rsidRPr="00030B32">
              <w:rPr>
                <w:szCs w:val="22"/>
                <w:vertAlign w:val="superscript"/>
              </w:rPr>
              <w:t>2</w:t>
            </w:r>
            <w:r w:rsidRPr="00063236">
              <w:t xml:space="preserve"> </w:t>
            </w:r>
            <w:r w:rsidRPr="009A4A41">
              <w:t>ve daha yukarısı için</w:t>
            </w:r>
          </w:p>
        </w:tc>
        <w:tc>
          <w:tcPr>
            <w:tcW w:w="2014" w:type="dxa"/>
            <w:tcBorders>
              <w:bottom w:val="single" w:sz="4" w:space="0" w:color="auto"/>
            </w:tcBorders>
            <w:shd w:val="clear" w:color="auto" w:fill="auto"/>
            <w:vAlign w:val="center"/>
          </w:tcPr>
          <w:p w:rsidR="00E42BB6" w:rsidRPr="00B11434" w:rsidRDefault="00E42BB6" w:rsidP="00AE18DB">
            <w:pPr>
              <w:jc w:val="right"/>
              <w:rPr>
                <w:b/>
                <w:szCs w:val="22"/>
              </w:rPr>
            </w:pPr>
            <w:r w:rsidRPr="00B11434">
              <w:rPr>
                <w:b/>
                <w:szCs w:val="22"/>
              </w:rPr>
              <w:t>160.000,00TL</w:t>
            </w:r>
          </w:p>
        </w:tc>
      </w:tr>
      <w:tr w:rsidR="00E42BB6" w:rsidRPr="00C11570" w:rsidTr="00AE18DB">
        <w:trPr>
          <w:trHeight w:val="20"/>
        </w:trPr>
        <w:tc>
          <w:tcPr>
            <w:tcW w:w="8051" w:type="dxa"/>
            <w:gridSpan w:val="2"/>
            <w:tcBorders>
              <w:bottom w:val="single" w:sz="4" w:space="0" w:color="auto"/>
            </w:tcBorders>
            <w:vAlign w:val="center"/>
          </w:tcPr>
          <w:p w:rsidR="00E42BB6" w:rsidRPr="00F447F4" w:rsidRDefault="00E42BB6" w:rsidP="00AE18DB">
            <w:pPr>
              <w:rPr>
                <w:b/>
              </w:rPr>
            </w:pPr>
            <w:r w:rsidRPr="00F93DD9">
              <w:rPr>
                <w:b/>
              </w:rPr>
              <w:t>9-</w:t>
            </w:r>
            <w:r>
              <w:rPr>
                <w:b/>
              </w:rPr>
              <w:t xml:space="preserve">     </w:t>
            </w:r>
            <w:r w:rsidRPr="009A4A41">
              <w:t xml:space="preserve">10000 </w:t>
            </w:r>
            <w:r>
              <w:t xml:space="preserve"> </w:t>
            </w:r>
            <w:r w:rsidRPr="00030B32">
              <w:rPr>
                <w:szCs w:val="22"/>
              </w:rPr>
              <w:t>m</w:t>
            </w:r>
            <w:r w:rsidRPr="00030B32">
              <w:rPr>
                <w:szCs w:val="22"/>
                <w:vertAlign w:val="superscript"/>
              </w:rPr>
              <w:t>2</w:t>
            </w:r>
            <w:r w:rsidRPr="009A4A41">
              <w:t xml:space="preserve"> den yukarı her beher 5000</w:t>
            </w:r>
            <w:r>
              <w:t xml:space="preserve">  </w:t>
            </w:r>
            <w:r w:rsidRPr="00030B32">
              <w:rPr>
                <w:szCs w:val="22"/>
              </w:rPr>
              <w:t>m</w:t>
            </w:r>
            <w:r w:rsidRPr="00030B32">
              <w:rPr>
                <w:szCs w:val="22"/>
                <w:vertAlign w:val="superscript"/>
              </w:rPr>
              <w:t>2</w:t>
            </w:r>
            <w:r w:rsidRPr="00063236">
              <w:t xml:space="preserve"> </w:t>
            </w:r>
            <w:r w:rsidRPr="009A4A41">
              <w:t>için</w:t>
            </w:r>
          </w:p>
        </w:tc>
        <w:tc>
          <w:tcPr>
            <w:tcW w:w="2014" w:type="dxa"/>
            <w:tcBorders>
              <w:bottom w:val="single" w:sz="4" w:space="0" w:color="auto"/>
            </w:tcBorders>
            <w:shd w:val="clear" w:color="auto" w:fill="auto"/>
            <w:vAlign w:val="center"/>
          </w:tcPr>
          <w:p w:rsidR="00E42BB6" w:rsidRPr="002F20A2" w:rsidRDefault="00E42BB6" w:rsidP="00AE18DB">
            <w:pPr>
              <w:jc w:val="right"/>
              <w:rPr>
                <w:b/>
              </w:rPr>
            </w:pPr>
            <w:r>
              <w:rPr>
                <w:b/>
              </w:rPr>
              <w:t>57.200,00TL</w:t>
            </w:r>
          </w:p>
        </w:tc>
      </w:tr>
      <w:tr w:rsidR="00E42BB6" w:rsidRPr="00A80A43" w:rsidTr="00AE18DB">
        <w:trPr>
          <w:trHeight w:val="283"/>
        </w:trPr>
        <w:tc>
          <w:tcPr>
            <w:tcW w:w="10065" w:type="dxa"/>
            <w:gridSpan w:val="3"/>
            <w:tcBorders>
              <w:top w:val="single" w:sz="4" w:space="0" w:color="auto"/>
            </w:tcBorders>
            <w:shd w:val="clear" w:color="auto" w:fill="D0CECE"/>
            <w:vAlign w:val="center"/>
          </w:tcPr>
          <w:p w:rsidR="00E42BB6" w:rsidRPr="0070110E" w:rsidRDefault="00E42BB6" w:rsidP="00AE18DB">
            <w:pPr>
              <w:rPr>
                <w:b/>
              </w:rPr>
            </w:pPr>
            <w:r>
              <w:rPr>
                <w:b/>
                <w:bCs/>
              </w:rPr>
              <w:t>D-</w:t>
            </w:r>
            <w:r w:rsidRPr="0070110E">
              <w:rPr>
                <w:b/>
                <w:bCs/>
              </w:rPr>
              <w:t>İMAR ÇAPI VE YOL KOTU DÜZENLEME HİZMET BEDELİ</w:t>
            </w:r>
          </w:p>
        </w:tc>
      </w:tr>
      <w:tr w:rsidR="00E42BB6" w:rsidRPr="00A80A43" w:rsidTr="00AE18DB">
        <w:trPr>
          <w:trHeight w:val="20"/>
        </w:trPr>
        <w:tc>
          <w:tcPr>
            <w:tcW w:w="3943" w:type="dxa"/>
            <w:vAlign w:val="center"/>
          </w:tcPr>
          <w:p w:rsidR="00E42BB6" w:rsidRPr="002B05DA" w:rsidRDefault="00E42BB6" w:rsidP="00AE18DB">
            <w:pPr>
              <w:rPr>
                <w:bCs/>
                <w:sz w:val="28"/>
              </w:rPr>
            </w:pPr>
            <w:r>
              <w:rPr>
                <w:bCs/>
              </w:rPr>
              <w:t xml:space="preserve">    İmar Çapı Arsa Alımı</w:t>
            </w:r>
          </w:p>
        </w:tc>
        <w:tc>
          <w:tcPr>
            <w:tcW w:w="4108" w:type="dxa"/>
            <w:vAlign w:val="center"/>
          </w:tcPr>
          <w:p w:rsidR="00E42BB6" w:rsidRPr="002B05DA" w:rsidRDefault="00E42BB6" w:rsidP="00AE18DB">
            <w:pPr>
              <w:rPr>
                <w:bCs/>
              </w:rPr>
            </w:pPr>
            <w:r w:rsidRPr="002B05DA">
              <w:rPr>
                <w:bCs/>
              </w:rPr>
              <w:t>0-300</w:t>
            </w:r>
            <w:r>
              <w:rPr>
                <w:bCs/>
              </w:rPr>
              <w:t xml:space="preserve">  </w:t>
            </w:r>
            <w:r w:rsidRPr="00030B32">
              <w:rPr>
                <w:szCs w:val="22"/>
              </w:rPr>
              <w:t>m</w:t>
            </w:r>
            <w:r w:rsidRPr="00030B32">
              <w:rPr>
                <w:szCs w:val="22"/>
                <w:vertAlign w:val="superscript"/>
              </w:rPr>
              <w:t>2</w:t>
            </w:r>
          </w:p>
        </w:tc>
        <w:tc>
          <w:tcPr>
            <w:tcW w:w="2014" w:type="dxa"/>
            <w:shd w:val="clear" w:color="auto" w:fill="auto"/>
            <w:vAlign w:val="center"/>
          </w:tcPr>
          <w:p w:rsidR="00E42BB6" w:rsidRPr="00626E84" w:rsidRDefault="00E42BB6" w:rsidP="00AE18DB">
            <w:pPr>
              <w:jc w:val="right"/>
              <w:rPr>
                <w:b/>
                <w:bCs/>
              </w:rPr>
            </w:pPr>
            <w:r>
              <w:rPr>
                <w:b/>
                <w:bCs/>
              </w:rPr>
              <w:t>2.880,00TL</w:t>
            </w:r>
          </w:p>
        </w:tc>
      </w:tr>
      <w:tr w:rsidR="00E42BB6" w:rsidRPr="00A80A43" w:rsidTr="00AE18DB">
        <w:trPr>
          <w:trHeight w:val="20"/>
        </w:trPr>
        <w:tc>
          <w:tcPr>
            <w:tcW w:w="3943" w:type="dxa"/>
            <w:tcBorders>
              <w:top w:val="single" w:sz="4" w:space="0" w:color="auto"/>
            </w:tcBorders>
            <w:vAlign w:val="center"/>
          </w:tcPr>
          <w:p w:rsidR="00E42BB6" w:rsidRPr="002B05DA" w:rsidRDefault="00E42BB6" w:rsidP="00AE18DB">
            <w:pPr>
              <w:rPr>
                <w:bCs/>
                <w:sz w:val="28"/>
              </w:rPr>
            </w:pPr>
            <w:r>
              <w:rPr>
                <w:bCs/>
              </w:rPr>
              <w:t xml:space="preserve">    İmar Çapı Arsa Alımı</w:t>
            </w:r>
          </w:p>
        </w:tc>
        <w:tc>
          <w:tcPr>
            <w:tcW w:w="4108" w:type="dxa"/>
            <w:tcBorders>
              <w:top w:val="single" w:sz="4" w:space="0" w:color="auto"/>
            </w:tcBorders>
            <w:vAlign w:val="center"/>
          </w:tcPr>
          <w:p w:rsidR="00E42BB6" w:rsidRPr="002B05DA" w:rsidRDefault="00E42BB6" w:rsidP="00AE18DB">
            <w:pPr>
              <w:rPr>
                <w:bCs/>
              </w:rPr>
            </w:pPr>
            <w:r w:rsidRPr="002B05DA">
              <w:rPr>
                <w:bCs/>
              </w:rPr>
              <w:t xml:space="preserve">301-600 </w:t>
            </w:r>
            <w:r>
              <w:rPr>
                <w:bCs/>
              </w:rPr>
              <w:t xml:space="preserve"> </w:t>
            </w:r>
            <w:r w:rsidRPr="00030B32">
              <w:rPr>
                <w:szCs w:val="22"/>
              </w:rPr>
              <w:t>m</w:t>
            </w:r>
            <w:r w:rsidRPr="00030B32">
              <w:rPr>
                <w:szCs w:val="22"/>
                <w:vertAlign w:val="superscript"/>
              </w:rPr>
              <w:t>2</w:t>
            </w:r>
          </w:p>
        </w:tc>
        <w:tc>
          <w:tcPr>
            <w:tcW w:w="2014" w:type="dxa"/>
            <w:tcBorders>
              <w:top w:val="single" w:sz="4" w:space="0" w:color="auto"/>
            </w:tcBorders>
            <w:shd w:val="clear" w:color="auto" w:fill="auto"/>
            <w:vAlign w:val="center"/>
          </w:tcPr>
          <w:p w:rsidR="00E42BB6" w:rsidRPr="00626E84" w:rsidRDefault="00E42BB6" w:rsidP="00AE18DB">
            <w:pPr>
              <w:jc w:val="right"/>
              <w:rPr>
                <w:b/>
                <w:bCs/>
              </w:rPr>
            </w:pPr>
            <w:r>
              <w:rPr>
                <w:b/>
                <w:bCs/>
              </w:rPr>
              <w:t>3.680,00TL</w:t>
            </w:r>
          </w:p>
        </w:tc>
      </w:tr>
      <w:tr w:rsidR="00E42BB6" w:rsidRPr="00A80A43" w:rsidTr="00AE18DB">
        <w:trPr>
          <w:trHeight w:val="20"/>
        </w:trPr>
        <w:tc>
          <w:tcPr>
            <w:tcW w:w="3943" w:type="dxa"/>
            <w:vAlign w:val="center"/>
          </w:tcPr>
          <w:p w:rsidR="00E42BB6" w:rsidRPr="002B05DA" w:rsidRDefault="00E42BB6" w:rsidP="00AE18DB">
            <w:pPr>
              <w:rPr>
                <w:bCs/>
                <w:sz w:val="28"/>
              </w:rPr>
            </w:pPr>
            <w:r>
              <w:rPr>
                <w:bCs/>
              </w:rPr>
              <w:t xml:space="preserve">    İmar Çapı Arsa Alımı</w:t>
            </w:r>
          </w:p>
        </w:tc>
        <w:tc>
          <w:tcPr>
            <w:tcW w:w="4108" w:type="dxa"/>
            <w:vAlign w:val="center"/>
          </w:tcPr>
          <w:p w:rsidR="00E42BB6" w:rsidRPr="002B05DA" w:rsidRDefault="00E42BB6" w:rsidP="00AE18DB">
            <w:pPr>
              <w:rPr>
                <w:bCs/>
              </w:rPr>
            </w:pPr>
            <w:r>
              <w:rPr>
                <w:bCs/>
              </w:rPr>
              <w:t xml:space="preserve">601-900  </w:t>
            </w:r>
            <w:r w:rsidRPr="00030B32">
              <w:rPr>
                <w:szCs w:val="22"/>
              </w:rPr>
              <w:t>m</w:t>
            </w:r>
            <w:r w:rsidRPr="00030B32">
              <w:rPr>
                <w:szCs w:val="22"/>
                <w:vertAlign w:val="superscript"/>
              </w:rPr>
              <w:t>2</w:t>
            </w:r>
          </w:p>
        </w:tc>
        <w:tc>
          <w:tcPr>
            <w:tcW w:w="2014" w:type="dxa"/>
            <w:shd w:val="clear" w:color="auto" w:fill="auto"/>
            <w:vAlign w:val="center"/>
          </w:tcPr>
          <w:p w:rsidR="00E42BB6" w:rsidRPr="0003017D" w:rsidRDefault="00E42BB6" w:rsidP="00AE18DB">
            <w:pPr>
              <w:jc w:val="right"/>
              <w:rPr>
                <w:b/>
                <w:bCs/>
              </w:rPr>
            </w:pPr>
            <w:r>
              <w:rPr>
                <w:b/>
                <w:bCs/>
              </w:rPr>
              <w:t>4.960,00TL</w:t>
            </w:r>
          </w:p>
        </w:tc>
      </w:tr>
      <w:tr w:rsidR="00E42BB6" w:rsidRPr="00A80A43" w:rsidTr="00AE18DB">
        <w:trPr>
          <w:trHeight w:val="20"/>
        </w:trPr>
        <w:tc>
          <w:tcPr>
            <w:tcW w:w="3943" w:type="dxa"/>
            <w:vAlign w:val="center"/>
          </w:tcPr>
          <w:p w:rsidR="00E42BB6" w:rsidRPr="002B05DA" w:rsidRDefault="00E42BB6" w:rsidP="00AE18DB">
            <w:pPr>
              <w:rPr>
                <w:bCs/>
                <w:sz w:val="28"/>
              </w:rPr>
            </w:pPr>
            <w:r>
              <w:rPr>
                <w:bCs/>
              </w:rPr>
              <w:t xml:space="preserve">    İmar Çapı Arsa Alımı</w:t>
            </w:r>
          </w:p>
        </w:tc>
        <w:tc>
          <w:tcPr>
            <w:tcW w:w="4108" w:type="dxa"/>
            <w:vAlign w:val="center"/>
          </w:tcPr>
          <w:p w:rsidR="00E42BB6" w:rsidRPr="002B05DA" w:rsidRDefault="00E42BB6" w:rsidP="00AE18DB">
            <w:pPr>
              <w:rPr>
                <w:bCs/>
              </w:rPr>
            </w:pPr>
            <w:r>
              <w:rPr>
                <w:bCs/>
              </w:rPr>
              <w:t xml:space="preserve">901-1200  </w:t>
            </w:r>
            <w:r w:rsidRPr="00030B32">
              <w:rPr>
                <w:szCs w:val="22"/>
              </w:rPr>
              <w:t>m</w:t>
            </w:r>
            <w:r w:rsidRPr="00030B32">
              <w:rPr>
                <w:szCs w:val="22"/>
                <w:vertAlign w:val="superscript"/>
              </w:rPr>
              <w:t>2</w:t>
            </w:r>
          </w:p>
        </w:tc>
        <w:tc>
          <w:tcPr>
            <w:tcW w:w="2014" w:type="dxa"/>
            <w:shd w:val="clear" w:color="auto" w:fill="auto"/>
            <w:vAlign w:val="center"/>
          </w:tcPr>
          <w:p w:rsidR="00E42BB6" w:rsidRPr="0003017D" w:rsidRDefault="00E42BB6" w:rsidP="00AE18DB">
            <w:pPr>
              <w:jc w:val="right"/>
              <w:rPr>
                <w:b/>
                <w:bCs/>
              </w:rPr>
            </w:pPr>
            <w:r>
              <w:rPr>
                <w:b/>
                <w:bCs/>
              </w:rPr>
              <w:t xml:space="preserve">  6.000,00TL</w:t>
            </w:r>
          </w:p>
        </w:tc>
      </w:tr>
      <w:tr w:rsidR="00E42BB6" w:rsidRPr="00A80A43" w:rsidTr="00AE18DB">
        <w:trPr>
          <w:trHeight w:val="20"/>
        </w:trPr>
        <w:tc>
          <w:tcPr>
            <w:tcW w:w="3943" w:type="dxa"/>
            <w:vAlign w:val="center"/>
          </w:tcPr>
          <w:p w:rsidR="00E42BB6" w:rsidRPr="002B05DA" w:rsidRDefault="00E42BB6" w:rsidP="00AE18DB">
            <w:pPr>
              <w:rPr>
                <w:bCs/>
                <w:sz w:val="28"/>
              </w:rPr>
            </w:pPr>
            <w:r>
              <w:rPr>
                <w:bCs/>
              </w:rPr>
              <w:t xml:space="preserve">    İmar Çapı Arsa Alımı</w:t>
            </w:r>
          </w:p>
        </w:tc>
        <w:tc>
          <w:tcPr>
            <w:tcW w:w="4108" w:type="dxa"/>
            <w:vAlign w:val="center"/>
          </w:tcPr>
          <w:p w:rsidR="00E42BB6" w:rsidRPr="002B05DA" w:rsidRDefault="00E42BB6" w:rsidP="00AE18DB">
            <w:pPr>
              <w:rPr>
                <w:bCs/>
              </w:rPr>
            </w:pPr>
            <w:r>
              <w:rPr>
                <w:bCs/>
              </w:rPr>
              <w:t xml:space="preserve">1201- 1500  </w:t>
            </w:r>
            <w:r w:rsidRPr="00030B32">
              <w:rPr>
                <w:szCs w:val="22"/>
              </w:rPr>
              <w:t>m</w:t>
            </w:r>
            <w:r w:rsidRPr="00030B32">
              <w:rPr>
                <w:szCs w:val="22"/>
                <w:vertAlign w:val="superscript"/>
              </w:rPr>
              <w:t>2</w:t>
            </w:r>
          </w:p>
        </w:tc>
        <w:tc>
          <w:tcPr>
            <w:tcW w:w="2014" w:type="dxa"/>
            <w:shd w:val="clear" w:color="auto" w:fill="auto"/>
            <w:vAlign w:val="center"/>
          </w:tcPr>
          <w:p w:rsidR="00E42BB6" w:rsidRPr="0003017D" w:rsidRDefault="00E42BB6" w:rsidP="00AE18DB">
            <w:pPr>
              <w:jc w:val="right"/>
              <w:rPr>
                <w:b/>
                <w:bCs/>
              </w:rPr>
            </w:pPr>
            <w:r>
              <w:rPr>
                <w:b/>
                <w:bCs/>
              </w:rPr>
              <w:t xml:space="preserve">  7.120,00TL</w:t>
            </w:r>
          </w:p>
        </w:tc>
      </w:tr>
      <w:tr w:rsidR="00E42BB6" w:rsidRPr="00A80A43" w:rsidTr="00AE18DB">
        <w:trPr>
          <w:trHeight w:val="20"/>
        </w:trPr>
        <w:tc>
          <w:tcPr>
            <w:tcW w:w="3943" w:type="dxa"/>
            <w:vAlign w:val="center"/>
          </w:tcPr>
          <w:p w:rsidR="00E42BB6" w:rsidRPr="002B05DA" w:rsidRDefault="00E42BB6" w:rsidP="00AE18DB">
            <w:pPr>
              <w:rPr>
                <w:bCs/>
                <w:sz w:val="28"/>
              </w:rPr>
            </w:pPr>
            <w:r>
              <w:rPr>
                <w:bCs/>
              </w:rPr>
              <w:t xml:space="preserve">    İmar Çapı Arsa Alımı</w:t>
            </w:r>
          </w:p>
        </w:tc>
        <w:tc>
          <w:tcPr>
            <w:tcW w:w="4108" w:type="dxa"/>
            <w:vAlign w:val="center"/>
          </w:tcPr>
          <w:p w:rsidR="00E42BB6" w:rsidRPr="002B05DA" w:rsidRDefault="00E42BB6" w:rsidP="00AE18DB">
            <w:pPr>
              <w:rPr>
                <w:bCs/>
              </w:rPr>
            </w:pPr>
            <w:r>
              <w:rPr>
                <w:bCs/>
              </w:rPr>
              <w:t xml:space="preserve">1501-2000  </w:t>
            </w:r>
            <w:r w:rsidRPr="00030B32">
              <w:rPr>
                <w:szCs w:val="22"/>
              </w:rPr>
              <w:t>m</w:t>
            </w:r>
            <w:r w:rsidRPr="00030B32">
              <w:rPr>
                <w:szCs w:val="22"/>
                <w:vertAlign w:val="superscript"/>
              </w:rPr>
              <w:t>2</w:t>
            </w:r>
          </w:p>
        </w:tc>
        <w:tc>
          <w:tcPr>
            <w:tcW w:w="2014" w:type="dxa"/>
            <w:shd w:val="clear" w:color="auto" w:fill="auto"/>
            <w:vAlign w:val="center"/>
          </w:tcPr>
          <w:p w:rsidR="00E42BB6" w:rsidRPr="0003017D" w:rsidRDefault="00E42BB6" w:rsidP="00AE18DB">
            <w:pPr>
              <w:jc w:val="right"/>
              <w:rPr>
                <w:b/>
                <w:bCs/>
              </w:rPr>
            </w:pPr>
            <w:r>
              <w:rPr>
                <w:b/>
                <w:bCs/>
              </w:rPr>
              <w:t>7.760,00TL</w:t>
            </w:r>
          </w:p>
        </w:tc>
      </w:tr>
      <w:tr w:rsidR="00E42BB6" w:rsidRPr="00A80A43" w:rsidTr="00AE18DB">
        <w:trPr>
          <w:trHeight w:val="20"/>
        </w:trPr>
        <w:tc>
          <w:tcPr>
            <w:tcW w:w="3943" w:type="dxa"/>
            <w:vAlign w:val="center"/>
          </w:tcPr>
          <w:p w:rsidR="00E42BB6" w:rsidRPr="002B05DA" w:rsidRDefault="00E42BB6" w:rsidP="00AE18DB">
            <w:pPr>
              <w:rPr>
                <w:bCs/>
                <w:sz w:val="28"/>
              </w:rPr>
            </w:pPr>
            <w:r>
              <w:rPr>
                <w:bCs/>
              </w:rPr>
              <w:t xml:space="preserve">    İmar Çapı Arsa Alımı</w:t>
            </w:r>
          </w:p>
        </w:tc>
        <w:tc>
          <w:tcPr>
            <w:tcW w:w="4108" w:type="dxa"/>
            <w:vAlign w:val="center"/>
          </w:tcPr>
          <w:p w:rsidR="00E42BB6" w:rsidRPr="002B05DA" w:rsidRDefault="00E42BB6" w:rsidP="00AE18DB">
            <w:pPr>
              <w:rPr>
                <w:bCs/>
              </w:rPr>
            </w:pPr>
            <w:r>
              <w:rPr>
                <w:bCs/>
              </w:rPr>
              <w:t xml:space="preserve">2001-5000  </w:t>
            </w:r>
            <w:r w:rsidRPr="00030B32">
              <w:rPr>
                <w:szCs w:val="22"/>
              </w:rPr>
              <w:t>m</w:t>
            </w:r>
            <w:r w:rsidRPr="00030B32">
              <w:rPr>
                <w:szCs w:val="22"/>
                <w:vertAlign w:val="superscript"/>
              </w:rPr>
              <w:t>2</w:t>
            </w:r>
          </w:p>
        </w:tc>
        <w:tc>
          <w:tcPr>
            <w:tcW w:w="2014" w:type="dxa"/>
            <w:shd w:val="clear" w:color="auto" w:fill="auto"/>
            <w:vAlign w:val="center"/>
          </w:tcPr>
          <w:p w:rsidR="00E42BB6" w:rsidRPr="0003017D" w:rsidRDefault="00E42BB6" w:rsidP="00AE18DB">
            <w:pPr>
              <w:jc w:val="right"/>
              <w:rPr>
                <w:b/>
                <w:bCs/>
              </w:rPr>
            </w:pPr>
            <w:r>
              <w:rPr>
                <w:b/>
                <w:bCs/>
              </w:rPr>
              <w:t>9.840,00TL</w:t>
            </w:r>
          </w:p>
        </w:tc>
      </w:tr>
      <w:tr w:rsidR="00E42BB6" w:rsidRPr="00A80A43" w:rsidTr="00AE18DB">
        <w:trPr>
          <w:trHeight w:val="20"/>
        </w:trPr>
        <w:tc>
          <w:tcPr>
            <w:tcW w:w="3943" w:type="dxa"/>
            <w:vAlign w:val="center"/>
          </w:tcPr>
          <w:p w:rsidR="00E42BB6" w:rsidRPr="002B05DA" w:rsidRDefault="00E42BB6" w:rsidP="00AE18DB">
            <w:pPr>
              <w:rPr>
                <w:bCs/>
                <w:sz w:val="28"/>
              </w:rPr>
            </w:pPr>
            <w:r>
              <w:rPr>
                <w:bCs/>
              </w:rPr>
              <w:t xml:space="preserve">    İmar Çapı Arsa Alımı</w:t>
            </w:r>
          </w:p>
        </w:tc>
        <w:tc>
          <w:tcPr>
            <w:tcW w:w="4108" w:type="dxa"/>
            <w:vAlign w:val="center"/>
          </w:tcPr>
          <w:p w:rsidR="00E42BB6" w:rsidRPr="002B05DA" w:rsidRDefault="00E42BB6" w:rsidP="00AE18DB">
            <w:pPr>
              <w:rPr>
                <w:bCs/>
              </w:rPr>
            </w:pPr>
            <w:r>
              <w:rPr>
                <w:bCs/>
              </w:rPr>
              <w:t xml:space="preserve">5001-7500  </w:t>
            </w:r>
            <w:r w:rsidRPr="00030B32">
              <w:rPr>
                <w:szCs w:val="22"/>
              </w:rPr>
              <w:t>m</w:t>
            </w:r>
            <w:r w:rsidRPr="00030B32">
              <w:rPr>
                <w:szCs w:val="22"/>
                <w:vertAlign w:val="superscript"/>
              </w:rPr>
              <w:t>2</w:t>
            </w:r>
          </w:p>
        </w:tc>
        <w:tc>
          <w:tcPr>
            <w:tcW w:w="2014" w:type="dxa"/>
            <w:shd w:val="clear" w:color="auto" w:fill="auto"/>
            <w:vAlign w:val="center"/>
          </w:tcPr>
          <w:p w:rsidR="00E42BB6" w:rsidRPr="0003017D" w:rsidRDefault="00E42BB6" w:rsidP="00AE18DB">
            <w:pPr>
              <w:jc w:val="right"/>
              <w:rPr>
                <w:b/>
                <w:bCs/>
              </w:rPr>
            </w:pPr>
            <w:r>
              <w:rPr>
                <w:b/>
                <w:bCs/>
              </w:rPr>
              <w:t>10.880,00TL</w:t>
            </w:r>
          </w:p>
        </w:tc>
      </w:tr>
      <w:tr w:rsidR="00E42BB6" w:rsidRPr="00A80A43" w:rsidTr="00AE18DB">
        <w:trPr>
          <w:trHeight w:val="20"/>
        </w:trPr>
        <w:tc>
          <w:tcPr>
            <w:tcW w:w="3943" w:type="dxa"/>
            <w:vAlign w:val="center"/>
          </w:tcPr>
          <w:p w:rsidR="00E42BB6" w:rsidRPr="002B05DA" w:rsidRDefault="00E42BB6" w:rsidP="00AE18DB">
            <w:pPr>
              <w:rPr>
                <w:bCs/>
                <w:sz w:val="28"/>
              </w:rPr>
            </w:pPr>
            <w:r>
              <w:rPr>
                <w:bCs/>
              </w:rPr>
              <w:t xml:space="preserve">    İmar Çapı Arsa Alımı</w:t>
            </w:r>
          </w:p>
        </w:tc>
        <w:tc>
          <w:tcPr>
            <w:tcW w:w="4108" w:type="dxa"/>
            <w:vAlign w:val="center"/>
          </w:tcPr>
          <w:p w:rsidR="00E42BB6" w:rsidRPr="002B05DA" w:rsidRDefault="00E42BB6" w:rsidP="00AE18DB">
            <w:pPr>
              <w:rPr>
                <w:bCs/>
              </w:rPr>
            </w:pPr>
            <w:r>
              <w:rPr>
                <w:bCs/>
              </w:rPr>
              <w:t xml:space="preserve">7501-10.000  </w:t>
            </w:r>
            <w:r w:rsidRPr="00030B32">
              <w:rPr>
                <w:szCs w:val="22"/>
              </w:rPr>
              <w:t>m</w:t>
            </w:r>
            <w:r w:rsidRPr="00030B32">
              <w:rPr>
                <w:szCs w:val="22"/>
                <w:vertAlign w:val="superscript"/>
              </w:rPr>
              <w:t>2</w:t>
            </w:r>
          </w:p>
        </w:tc>
        <w:tc>
          <w:tcPr>
            <w:tcW w:w="2014" w:type="dxa"/>
            <w:shd w:val="clear" w:color="auto" w:fill="auto"/>
            <w:vAlign w:val="center"/>
          </w:tcPr>
          <w:p w:rsidR="00E42BB6" w:rsidRPr="00626E84" w:rsidRDefault="00E42BB6" w:rsidP="00AE18DB">
            <w:pPr>
              <w:jc w:val="right"/>
              <w:rPr>
                <w:b/>
                <w:bCs/>
              </w:rPr>
            </w:pPr>
            <w:r>
              <w:rPr>
                <w:b/>
                <w:bCs/>
              </w:rPr>
              <w:t>12.000,00TL</w:t>
            </w:r>
          </w:p>
        </w:tc>
      </w:tr>
      <w:tr w:rsidR="00E42BB6" w:rsidRPr="00A80A43" w:rsidTr="00AE18DB">
        <w:trPr>
          <w:trHeight w:val="20"/>
        </w:trPr>
        <w:tc>
          <w:tcPr>
            <w:tcW w:w="8051" w:type="dxa"/>
            <w:gridSpan w:val="2"/>
            <w:vAlign w:val="center"/>
          </w:tcPr>
          <w:p w:rsidR="00E42BB6" w:rsidRPr="002B05DA" w:rsidRDefault="00E42BB6" w:rsidP="00AE18DB">
            <w:pPr>
              <w:rPr>
                <w:bCs/>
              </w:rPr>
            </w:pPr>
            <w:r>
              <w:rPr>
                <w:bCs/>
              </w:rPr>
              <w:t xml:space="preserve">    10.000 den yukarı Beher 5000  </w:t>
            </w:r>
            <w:r w:rsidRPr="00030B32">
              <w:rPr>
                <w:szCs w:val="22"/>
              </w:rPr>
              <w:t>m</w:t>
            </w:r>
            <w:r w:rsidRPr="00030B32">
              <w:rPr>
                <w:szCs w:val="22"/>
                <w:vertAlign w:val="superscript"/>
              </w:rPr>
              <w:t>2</w:t>
            </w:r>
            <w:r>
              <w:rPr>
                <w:szCs w:val="22"/>
                <w:vertAlign w:val="superscript"/>
              </w:rPr>
              <w:t xml:space="preserve"> </w:t>
            </w:r>
            <w:r w:rsidRPr="00157E00">
              <w:rPr>
                <w:bCs/>
              </w:rPr>
              <w:t xml:space="preserve">için </w:t>
            </w:r>
          </w:p>
        </w:tc>
        <w:tc>
          <w:tcPr>
            <w:tcW w:w="2014" w:type="dxa"/>
            <w:shd w:val="clear" w:color="auto" w:fill="auto"/>
            <w:vAlign w:val="center"/>
          </w:tcPr>
          <w:p w:rsidR="00E42BB6" w:rsidRPr="00626E84" w:rsidRDefault="00E42BB6" w:rsidP="00AE18DB">
            <w:pPr>
              <w:jc w:val="right"/>
              <w:rPr>
                <w:b/>
                <w:bCs/>
              </w:rPr>
            </w:pPr>
            <w:r>
              <w:rPr>
                <w:b/>
                <w:bCs/>
              </w:rPr>
              <w:t xml:space="preserve"> 2.880,00TL</w:t>
            </w:r>
          </w:p>
        </w:tc>
      </w:tr>
      <w:tr w:rsidR="00E42BB6" w:rsidRPr="00A80A43" w:rsidTr="00AE18DB">
        <w:trPr>
          <w:trHeight w:val="20"/>
        </w:trPr>
        <w:tc>
          <w:tcPr>
            <w:tcW w:w="8051" w:type="dxa"/>
            <w:gridSpan w:val="2"/>
            <w:vAlign w:val="center"/>
          </w:tcPr>
          <w:p w:rsidR="00E42BB6" w:rsidRPr="002B05DA" w:rsidRDefault="00E42BB6" w:rsidP="00AE18DB">
            <w:pPr>
              <w:rPr>
                <w:bCs/>
              </w:rPr>
            </w:pPr>
            <w:r>
              <w:rPr>
                <w:bCs/>
              </w:rPr>
              <w:t xml:space="preserve">    İmar dışı bağ evi </w:t>
            </w:r>
          </w:p>
        </w:tc>
        <w:tc>
          <w:tcPr>
            <w:tcW w:w="2014" w:type="dxa"/>
            <w:shd w:val="clear" w:color="auto" w:fill="auto"/>
            <w:vAlign w:val="center"/>
          </w:tcPr>
          <w:p w:rsidR="00E42BB6" w:rsidRPr="00626E84" w:rsidRDefault="00E42BB6" w:rsidP="00AE18DB">
            <w:pPr>
              <w:jc w:val="right"/>
              <w:rPr>
                <w:b/>
                <w:bCs/>
              </w:rPr>
            </w:pPr>
            <w:r>
              <w:rPr>
                <w:b/>
                <w:bCs/>
              </w:rPr>
              <w:t>1.710,00TL</w:t>
            </w:r>
          </w:p>
        </w:tc>
      </w:tr>
      <w:tr w:rsidR="00E42BB6" w:rsidRPr="00A80A43" w:rsidTr="00AE18DB">
        <w:trPr>
          <w:trHeight w:val="20"/>
        </w:trPr>
        <w:tc>
          <w:tcPr>
            <w:tcW w:w="8051" w:type="dxa"/>
            <w:gridSpan w:val="2"/>
            <w:vAlign w:val="center"/>
          </w:tcPr>
          <w:p w:rsidR="00E42BB6" w:rsidRPr="002B05DA" w:rsidRDefault="00E42BB6" w:rsidP="00AE18DB">
            <w:pPr>
              <w:rPr>
                <w:bCs/>
              </w:rPr>
            </w:pPr>
            <w:r>
              <w:rPr>
                <w:bCs/>
              </w:rPr>
              <w:t xml:space="preserve">    İmar dışı ticari beher 10.000  </w:t>
            </w:r>
            <w:r w:rsidRPr="00030B32">
              <w:rPr>
                <w:szCs w:val="22"/>
              </w:rPr>
              <w:t>m</w:t>
            </w:r>
            <w:r w:rsidRPr="00030B32">
              <w:rPr>
                <w:szCs w:val="22"/>
                <w:vertAlign w:val="superscript"/>
              </w:rPr>
              <w:t>2</w:t>
            </w:r>
            <w:r>
              <w:rPr>
                <w:bCs/>
              </w:rPr>
              <w:t xml:space="preserve">  için</w:t>
            </w:r>
          </w:p>
        </w:tc>
        <w:tc>
          <w:tcPr>
            <w:tcW w:w="2014" w:type="dxa"/>
            <w:shd w:val="clear" w:color="auto" w:fill="auto"/>
            <w:vAlign w:val="center"/>
          </w:tcPr>
          <w:p w:rsidR="00E42BB6" w:rsidRPr="00626E84" w:rsidRDefault="00E42BB6" w:rsidP="00AE18DB">
            <w:pPr>
              <w:jc w:val="right"/>
              <w:rPr>
                <w:b/>
                <w:bCs/>
              </w:rPr>
            </w:pPr>
            <w:r>
              <w:rPr>
                <w:b/>
                <w:bCs/>
              </w:rPr>
              <w:t>7.120,00TL</w:t>
            </w:r>
          </w:p>
        </w:tc>
      </w:tr>
      <w:tr w:rsidR="00E42BB6" w:rsidRPr="00A80A43" w:rsidTr="00AE18DB">
        <w:trPr>
          <w:trHeight w:val="340"/>
        </w:trPr>
        <w:tc>
          <w:tcPr>
            <w:tcW w:w="10065" w:type="dxa"/>
            <w:gridSpan w:val="3"/>
            <w:shd w:val="clear" w:color="auto" w:fill="D0CECE"/>
            <w:vAlign w:val="center"/>
          </w:tcPr>
          <w:p w:rsidR="00E42BB6" w:rsidRPr="0070110E" w:rsidRDefault="00E42BB6" w:rsidP="00AE18DB">
            <w:pPr>
              <w:rPr>
                <w:b/>
              </w:rPr>
            </w:pPr>
            <w:r>
              <w:rPr>
                <w:b/>
              </w:rPr>
              <w:t>E-</w:t>
            </w:r>
            <w:r w:rsidRPr="0070110E">
              <w:rPr>
                <w:b/>
              </w:rPr>
              <w:t>Geçiş yolu izin belgesi hizmet bedeli</w:t>
            </w:r>
          </w:p>
        </w:tc>
      </w:tr>
      <w:tr w:rsidR="00E42BB6" w:rsidRPr="00A80A43" w:rsidTr="00AE18DB">
        <w:trPr>
          <w:trHeight w:val="240"/>
        </w:trPr>
        <w:tc>
          <w:tcPr>
            <w:tcW w:w="8051" w:type="dxa"/>
            <w:gridSpan w:val="2"/>
            <w:vAlign w:val="center"/>
          </w:tcPr>
          <w:p w:rsidR="00E42BB6" w:rsidRPr="0035411A" w:rsidRDefault="00E42BB6" w:rsidP="00AE18DB">
            <w:pPr>
              <w:rPr>
                <w:b/>
              </w:rPr>
            </w:pPr>
            <w:r w:rsidRPr="00F93DD9">
              <w:rPr>
                <w:b/>
              </w:rPr>
              <w:t>1-</w:t>
            </w:r>
            <w:r>
              <w:rPr>
                <w:b/>
              </w:rPr>
              <w:t xml:space="preserve">  </w:t>
            </w:r>
            <w:r w:rsidRPr="00F93DD9">
              <w:t>Akaryakıt istasyonları</w:t>
            </w:r>
          </w:p>
        </w:tc>
        <w:tc>
          <w:tcPr>
            <w:tcW w:w="2014" w:type="dxa"/>
            <w:shd w:val="clear" w:color="auto" w:fill="auto"/>
            <w:vAlign w:val="center"/>
          </w:tcPr>
          <w:p w:rsidR="00E42BB6" w:rsidRPr="0035411A" w:rsidRDefault="00E42BB6" w:rsidP="00AE18DB">
            <w:pPr>
              <w:jc w:val="right"/>
              <w:rPr>
                <w:b/>
              </w:rPr>
            </w:pPr>
            <w:r>
              <w:rPr>
                <w:b/>
              </w:rPr>
              <w:t>74.800,00TL</w:t>
            </w:r>
          </w:p>
        </w:tc>
      </w:tr>
      <w:tr w:rsidR="00E42BB6" w:rsidRPr="00A80A43" w:rsidTr="00AE18DB">
        <w:trPr>
          <w:trHeight w:val="230"/>
        </w:trPr>
        <w:tc>
          <w:tcPr>
            <w:tcW w:w="8051" w:type="dxa"/>
            <w:gridSpan w:val="2"/>
            <w:vAlign w:val="center"/>
          </w:tcPr>
          <w:p w:rsidR="00E42BB6" w:rsidRPr="0035411A" w:rsidRDefault="00E42BB6" w:rsidP="00AE18DB">
            <w:pPr>
              <w:rPr>
                <w:b/>
              </w:rPr>
            </w:pPr>
            <w:r>
              <w:rPr>
                <w:b/>
              </w:rPr>
              <w:t xml:space="preserve">2-   </w:t>
            </w:r>
            <w:r w:rsidRPr="00F93DD9">
              <w:t>Servis istasyonları</w:t>
            </w:r>
          </w:p>
        </w:tc>
        <w:tc>
          <w:tcPr>
            <w:tcW w:w="2014" w:type="dxa"/>
            <w:shd w:val="clear" w:color="auto" w:fill="auto"/>
            <w:vAlign w:val="center"/>
          </w:tcPr>
          <w:p w:rsidR="00E42BB6" w:rsidRPr="0035411A" w:rsidRDefault="00E42BB6" w:rsidP="00AE18DB">
            <w:pPr>
              <w:jc w:val="right"/>
              <w:rPr>
                <w:b/>
              </w:rPr>
            </w:pPr>
            <w:r>
              <w:rPr>
                <w:b/>
              </w:rPr>
              <w:t>74.800,00TL</w:t>
            </w:r>
          </w:p>
        </w:tc>
      </w:tr>
      <w:tr w:rsidR="00E42BB6" w:rsidRPr="00A80A43" w:rsidTr="00AE18DB">
        <w:trPr>
          <w:trHeight w:val="234"/>
        </w:trPr>
        <w:tc>
          <w:tcPr>
            <w:tcW w:w="8051" w:type="dxa"/>
            <w:gridSpan w:val="2"/>
            <w:vAlign w:val="center"/>
          </w:tcPr>
          <w:p w:rsidR="00E42BB6" w:rsidRPr="0035411A" w:rsidRDefault="00E42BB6" w:rsidP="00AE18DB">
            <w:pPr>
              <w:rPr>
                <w:b/>
              </w:rPr>
            </w:pPr>
            <w:r>
              <w:rPr>
                <w:b/>
              </w:rPr>
              <w:t xml:space="preserve">3-   </w:t>
            </w:r>
            <w:r w:rsidRPr="00F93DD9">
              <w:t>Mü</w:t>
            </w:r>
            <w:r>
              <w:t xml:space="preserve">şterek tesisler (akaryakıt ist. </w:t>
            </w:r>
            <w:r w:rsidRPr="00F93DD9">
              <w:t>lokanta,kahve vs.)</w:t>
            </w:r>
          </w:p>
        </w:tc>
        <w:tc>
          <w:tcPr>
            <w:tcW w:w="2014" w:type="dxa"/>
            <w:shd w:val="clear" w:color="auto" w:fill="auto"/>
            <w:vAlign w:val="center"/>
          </w:tcPr>
          <w:p w:rsidR="00E42BB6" w:rsidRPr="0035411A" w:rsidRDefault="00E42BB6" w:rsidP="00AE18DB">
            <w:pPr>
              <w:jc w:val="right"/>
              <w:rPr>
                <w:b/>
              </w:rPr>
            </w:pPr>
            <w:r>
              <w:rPr>
                <w:b/>
              </w:rPr>
              <w:t>102.320,00TL</w:t>
            </w:r>
          </w:p>
        </w:tc>
      </w:tr>
      <w:tr w:rsidR="00E42BB6" w:rsidRPr="00A80A43" w:rsidTr="00AE18DB">
        <w:trPr>
          <w:trHeight w:val="238"/>
        </w:trPr>
        <w:tc>
          <w:tcPr>
            <w:tcW w:w="8051" w:type="dxa"/>
            <w:gridSpan w:val="2"/>
            <w:vAlign w:val="center"/>
          </w:tcPr>
          <w:p w:rsidR="00E42BB6" w:rsidRPr="0035411A" w:rsidRDefault="00E42BB6" w:rsidP="00AE18DB">
            <w:pPr>
              <w:rPr>
                <w:b/>
              </w:rPr>
            </w:pPr>
            <w:r>
              <w:rPr>
                <w:b/>
              </w:rPr>
              <w:t xml:space="preserve">4-   </w:t>
            </w:r>
            <w:r w:rsidRPr="00F93DD9">
              <w:t>Akaryakıt ve sıvılaştırılmış gaz dolum istasyonları</w:t>
            </w:r>
          </w:p>
        </w:tc>
        <w:tc>
          <w:tcPr>
            <w:tcW w:w="2014" w:type="dxa"/>
            <w:shd w:val="clear" w:color="auto" w:fill="auto"/>
            <w:vAlign w:val="center"/>
          </w:tcPr>
          <w:p w:rsidR="00E42BB6" w:rsidRPr="0035411A" w:rsidRDefault="00E42BB6" w:rsidP="00AE18DB">
            <w:pPr>
              <w:jc w:val="right"/>
              <w:rPr>
                <w:b/>
              </w:rPr>
            </w:pPr>
            <w:r>
              <w:rPr>
                <w:b/>
              </w:rPr>
              <w:t>74.800,00TL</w:t>
            </w:r>
          </w:p>
        </w:tc>
      </w:tr>
      <w:tr w:rsidR="00E42BB6" w:rsidRPr="00A80A43" w:rsidTr="00AE18DB">
        <w:trPr>
          <w:trHeight w:val="228"/>
        </w:trPr>
        <w:tc>
          <w:tcPr>
            <w:tcW w:w="8051" w:type="dxa"/>
            <w:gridSpan w:val="2"/>
            <w:vAlign w:val="center"/>
          </w:tcPr>
          <w:p w:rsidR="00E42BB6" w:rsidRPr="0035411A" w:rsidRDefault="00E42BB6" w:rsidP="00AE18DB">
            <w:pPr>
              <w:rPr>
                <w:b/>
              </w:rPr>
            </w:pPr>
            <w:r w:rsidRPr="00F93DD9">
              <w:rPr>
                <w:b/>
              </w:rPr>
              <w:t xml:space="preserve">5- </w:t>
            </w:r>
            <w:r>
              <w:rPr>
                <w:b/>
              </w:rPr>
              <w:t xml:space="preserve">  </w:t>
            </w:r>
            <w:r w:rsidRPr="00F93DD9">
              <w:t>Tehlikeli madde depoları</w:t>
            </w:r>
          </w:p>
        </w:tc>
        <w:tc>
          <w:tcPr>
            <w:tcW w:w="2014" w:type="dxa"/>
            <w:shd w:val="clear" w:color="auto" w:fill="auto"/>
            <w:vAlign w:val="center"/>
          </w:tcPr>
          <w:p w:rsidR="00E42BB6" w:rsidRPr="0035411A" w:rsidRDefault="00E42BB6" w:rsidP="00AE18DB">
            <w:pPr>
              <w:jc w:val="right"/>
              <w:rPr>
                <w:b/>
              </w:rPr>
            </w:pPr>
            <w:r>
              <w:rPr>
                <w:b/>
              </w:rPr>
              <w:t>74.800,00TL</w:t>
            </w:r>
          </w:p>
        </w:tc>
      </w:tr>
      <w:tr w:rsidR="00E42BB6" w:rsidRPr="00A80A43" w:rsidTr="00AE18DB">
        <w:trPr>
          <w:trHeight w:val="232"/>
        </w:trPr>
        <w:tc>
          <w:tcPr>
            <w:tcW w:w="8051" w:type="dxa"/>
            <w:gridSpan w:val="2"/>
            <w:vAlign w:val="center"/>
          </w:tcPr>
          <w:p w:rsidR="00E42BB6" w:rsidRPr="0035411A" w:rsidRDefault="00E42BB6" w:rsidP="00AE18DB">
            <w:pPr>
              <w:rPr>
                <w:b/>
              </w:rPr>
            </w:pPr>
            <w:r w:rsidRPr="00F93DD9">
              <w:rPr>
                <w:b/>
              </w:rPr>
              <w:t xml:space="preserve">6- </w:t>
            </w:r>
            <w:r>
              <w:rPr>
                <w:b/>
              </w:rPr>
              <w:t xml:space="preserve">  </w:t>
            </w:r>
            <w:r w:rsidRPr="00F93DD9">
              <w:t>Umuma ait park yerleri</w:t>
            </w:r>
          </w:p>
        </w:tc>
        <w:tc>
          <w:tcPr>
            <w:tcW w:w="2014" w:type="dxa"/>
            <w:shd w:val="clear" w:color="auto" w:fill="auto"/>
            <w:vAlign w:val="center"/>
          </w:tcPr>
          <w:p w:rsidR="00E42BB6" w:rsidRPr="0035411A" w:rsidRDefault="00E42BB6" w:rsidP="00AE18DB">
            <w:pPr>
              <w:jc w:val="right"/>
              <w:rPr>
                <w:b/>
              </w:rPr>
            </w:pPr>
            <w:r>
              <w:rPr>
                <w:b/>
              </w:rPr>
              <w:t>23.360,00TL</w:t>
            </w:r>
          </w:p>
        </w:tc>
      </w:tr>
      <w:tr w:rsidR="00E42BB6" w:rsidRPr="00A80A43" w:rsidTr="00AE18DB">
        <w:trPr>
          <w:trHeight w:val="222"/>
        </w:trPr>
        <w:tc>
          <w:tcPr>
            <w:tcW w:w="8051" w:type="dxa"/>
            <w:gridSpan w:val="2"/>
            <w:vAlign w:val="center"/>
          </w:tcPr>
          <w:p w:rsidR="00E42BB6" w:rsidRPr="0035411A" w:rsidRDefault="00E42BB6" w:rsidP="00AE18DB">
            <w:pPr>
              <w:rPr>
                <w:b/>
              </w:rPr>
            </w:pPr>
            <w:r w:rsidRPr="00F93DD9">
              <w:rPr>
                <w:b/>
              </w:rPr>
              <w:t xml:space="preserve">7- </w:t>
            </w:r>
            <w:r>
              <w:rPr>
                <w:b/>
              </w:rPr>
              <w:t xml:space="preserve">  </w:t>
            </w:r>
            <w:r w:rsidRPr="00F93DD9">
              <w:t>Umuma ait garajlar</w:t>
            </w:r>
          </w:p>
        </w:tc>
        <w:tc>
          <w:tcPr>
            <w:tcW w:w="2014" w:type="dxa"/>
            <w:shd w:val="clear" w:color="auto" w:fill="auto"/>
            <w:vAlign w:val="center"/>
          </w:tcPr>
          <w:p w:rsidR="00E42BB6" w:rsidRPr="0035411A" w:rsidRDefault="00E42BB6" w:rsidP="00AE18DB">
            <w:pPr>
              <w:jc w:val="right"/>
              <w:rPr>
                <w:b/>
              </w:rPr>
            </w:pPr>
            <w:r>
              <w:rPr>
                <w:b/>
              </w:rPr>
              <w:t>34.700,00TL</w:t>
            </w:r>
          </w:p>
        </w:tc>
      </w:tr>
      <w:tr w:rsidR="00E42BB6" w:rsidRPr="00A80A43" w:rsidTr="00AE18DB">
        <w:trPr>
          <w:trHeight w:val="226"/>
        </w:trPr>
        <w:tc>
          <w:tcPr>
            <w:tcW w:w="8051" w:type="dxa"/>
            <w:gridSpan w:val="2"/>
            <w:vAlign w:val="center"/>
          </w:tcPr>
          <w:p w:rsidR="00E42BB6" w:rsidRPr="0035411A" w:rsidRDefault="00E42BB6" w:rsidP="00AE18DB">
            <w:r w:rsidRPr="00F93DD9">
              <w:rPr>
                <w:b/>
              </w:rPr>
              <w:t xml:space="preserve">8- </w:t>
            </w:r>
            <w:r>
              <w:rPr>
                <w:b/>
              </w:rPr>
              <w:t xml:space="preserve">  </w:t>
            </w:r>
            <w:r w:rsidRPr="00F93DD9">
              <w:t>Yolcu terminali</w:t>
            </w:r>
          </w:p>
        </w:tc>
        <w:tc>
          <w:tcPr>
            <w:tcW w:w="2014" w:type="dxa"/>
            <w:shd w:val="clear" w:color="auto" w:fill="auto"/>
            <w:vAlign w:val="center"/>
          </w:tcPr>
          <w:p w:rsidR="00E42BB6" w:rsidRDefault="00E42BB6" w:rsidP="00AE18DB">
            <w:pPr>
              <w:jc w:val="right"/>
            </w:pPr>
            <w:r w:rsidRPr="002B09B3">
              <w:rPr>
                <w:b/>
              </w:rPr>
              <w:t>34.700,00TL</w:t>
            </w:r>
          </w:p>
        </w:tc>
      </w:tr>
      <w:tr w:rsidR="00E42BB6" w:rsidRPr="00A80A43" w:rsidTr="00AE18DB">
        <w:trPr>
          <w:trHeight w:val="230"/>
        </w:trPr>
        <w:tc>
          <w:tcPr>
            <w:tcW w:w="8051" w:type="dxa"/>
            <w:gridSpan w:val="2"/>
            <w:vAlign w:val="center"/>
          </w:tcPr>
          <w:p w:rsidR="00E42BB6" w:rsidRPr="0035411A" w:rsidRDefault="00E42BB6" w:rsidP="00AE18DB">
            <w:r w:rsidRPr="00F93DD9">
              <w:rPr>
                <w:b/>
              </w:rPr>
              <w:t xml:space="preserve">9- </w:t>
            </w:r>
            <w:r>
              <w:rPr>
                <w:b/>
              </w:rPr>
              <w:t xml:space="preserve">  </w:t>
            </w:r>
            <w:r w:rsidRPr="00F93DD9">
              <w:t>Yük terminali (nakliye ambar ve depoları)</w:t>
            </w:r>
          </w:p>
        </w:tc>
        <w:tc>
          <w:tcPr>
            <w:tcW w:w="2014" w:type="dxa"/>
            <w:shd w:val="clear" w:color="auto" w:fill="auto"/>
            <w:vAlign w:val="center"/>
          </w:tcPr>
          <w:p w:rsidR="00E42BB6" w:rsidRDefault="00E42BB6" w:rsidP="00AE18DB">
            <w:pPr>
              <w:jc w:val="right"/>
            </w:pPr>
            <w:r w:rsidRPr="002B09B3">
              <w:rPr>
                <w:b/>
              </w:rPr>
              <w:t>34.700,00TL</w:t>
            </w:r>
          </w:p>
        </w:tc>
      </w:tr>
      <w:tr w:rsidR="00E42BB6" w:rsidRPr="00A80A43" w:rsidTr="00AE18DB">
        <w:trPr>
          <w:trHeight w:val="206"/>
        </w:trPr>
        <w:tc>
          <w:tcPr>
            <w:tcW w:w="10065" w:type="dxa"/>
            <w:gridSpan w:val="3"/>
            <w:vAlign w:val="center"/>
          </w:tcPr>
          <w:p w:rsidR="00E42BB6" w:rsidRPr="0035411A" w:rsidRDefault="00E42BB6" w:rsidP="00AE18DB">
            <w:r>
              <w:rPr>
                <w:b/>
              </w:rPr>
              <w:t xml:space="preserve">10-  </w:t>
            </w:r>
            <w:r w:rsidRPr="005141A1">
              <w:rPr>
                <w:b/>
              </w:rPr>
              <w:t>Fabrikalar (</w:t>
            </w:r>
            <w:r w:rsidRPr="001D385F">
              <w:rPr>
                <w:b/>
                <w:szCs w:val="22"/>
              </w:rPr>
              <w:t>m</w:t>
            </w:r>
            <w:r w:rsidRPr="001D385F">
              <w:rPr>
                <w:b/>
                <w:szCs w:val="22"/>
                <w:vertAlign w:val="superscript"/>
              </w:rPr>
              <w:t>2</w:t>
            </w:r>
            <w:r w:rsidRPr="005141A1">
              <w:rPr>
                <w:b/>
              </w:rPr>
              <w:t>’sine göre)</w:t>
            </w:r>
          </w:p>
        </w:tc>
      </w:tr>
      <w:tr w:rsidR="00E42BB6" w:rsidRPr="00A80A43" w:rsidTr="00AE18DB">
        <w:trPr>
          <w:trHeight w:val="210"/>
        </w:trPr>
        <w:tc>
          <w:tcPr>
            <w:tcW w:w="8051" w:type="dxa"/>
            <w:gridSpan w:val="2"/>
            <w:vAlign w:val="center"/>
          </w:tcPr>
          <w:p w:rsidR="00E42BB6" w:rsidRDefault="00E42BB6" w:rsidP="00AE18DB">
            <w:pPr>
              <w:rPr>
                <w:b/>
              </w:rPr>
            </w:pPr>
            <w:r>
              <w:rPr>
                <w:b/>
              </w:rPr>
              <w:t>10.</w:t>
            </w:r>
            <w:r w:rsidRPr="00F93DD9">
              <w:rPr>
                <w:b/>
              </w:rPr>
              <w:t>1-</w:t>
            </w:r>
            <w:r>
              <w:rPr>
                <w:b/>
              </w:rPr>
              <w:t>)</w:t>
            </w:r>
            <w:r w:rsidRPr="009A4A41">
              <w:t xml:space="preserve"> 0 - 1000 </w:t>
            </w:r>
            <w:r>
              <w:t xml:space="preserve"> </w:t>
            </w:r>
            <w:r w:rsidRPr="00030B32">
              <w:rPr>
                <w:szCs w:val="22"/>
              </w:rPr>
              <w:t>m</w:t>
            </w:r>
            <w:r w:rsidRPr="00030B32">
              <w:rPr>
                <w:szCs w:val="22"/>
                <w:vertAlign w:val="superscript"/>
              </w:rPr>
              <w:t>2</w:t>
            </w:r>
            <w:r w:rsidRPr="009A4A41">
              <w:t>’ye kadar</w:t>
            </w:r>
          </w:p>
        </w:tc>
        <w:tc>
          <w:tcPr>
            <w:tcW w:w="2014" w:type="dxa"/>
            <w:shd w:val="clear" w:color="auto" w:fill="auto"/>
            <w:vAlign w:val="center"/>
          </w:tcPr>
          <w:p w:rsidR="00E42BB6" w:rsidRDefault="00E42BB6" w:rsidP="00AE18DB">
            <w:pPr>
              <w:jc w:val="right"/>
              <w:rPr>
                <w:b/>
              </w:rPr>
            </w:pPr>
            <w:r>
              <w:rPr>
                <w:b/>
              </w:rPr>
              <w:t>50.400,00TL</w:t>
            </w:r>
          </w:p>
        </w:tc>
      </w:tr>
      <w:tr w:rsidR="00E42BB6" w:rsidRPr="00A80A43" w:rsidTr="00AE18DB">
        <w:trPr>
          <w:trHeight w:val="200"/>
        </w:trPr>
        <w:tc>
          <w:tcPr>
            <w:tcW w:w="8051" w:type="dxa"/>
            <w:gridSpan w:val="2"/>
            <w:vAlign w:val="center"/>
          </w:tcPr>
          <w:p w:rsidR="00E42BB6" w:rsidRDefault="00E42BB6" w:rsidP="00AE18DB">
            <w:pPr>
              <w:rPr>
                <w:b/>
              </w:rPr>
            </w:pPr>
            <w:r>
              <w:rPr>
                <w:b/>
              </w:rPr>
              <w:t>10.2</w:t>
            </w:r>
            <w:r w:rsidRPr="00F93DD9">
              <w:rPr>
                <w:b/>
              </w:rPr>
              <w:t>-</w:t>
            </w:r>
            <w:r>
              <w:rPr>
                <w:b/>
              </w:rPr>
              <w:t>)</w:t>
            </w:r>
            <w:r w:rsidRPr="009A4A41">
              <w:t xml:space="preserve"> 1001 - 3000 </w:t>
            </w:r>
            <w:r>
              <w:t xml:space="preserve"> </w:t>
            </w:r>
            <w:r w:rsidRPr="00030B32">
              <w:rPr>
                <w:szCs w:val="22"/>
              </w:rPr>
              <w:t>m</w:t>
            </w:r>
            <w:r w:rsidRPr="00030B32">
              <w:rPr>
                <w:szCs w:val="22"/>
                <w:vertAlign w:val="superscript"/>
              </w:rPr>
              <w:t>2</w:t>
            </w:r>
            <w:r w:rsidRPr="009A4A41">
              <w:t>’ye kadar</w:t>
            </w:r>
          </w:p>
        </w:tc>
        <w:tc>
          <w:tcPr>
            <w:tcW w:w="2014" w:type="dxa"/>
            <w:shd w:val="clear" w:color="auto" w:fill="auto"/>
            <w:vAlign w:val="center"/>
          </w:tcPr>
          <w:p w:rsidR="00E42BB6" w:rsidRDefault="00E42BB6" w:rsidP="00AE18DB">
            <w:pPr>
              <w:jc w:val="right"/>
              <w:rPr>
                <w:b/>
              </w:rPr>
            </w:pPr>
            <w:r>
              <w:rPr>
                <w:b/>
              </w:rPr>
              <w:t>79.800,00TL</w:t>
            </w:r>
          </w:p>
        </w:tc>
      </w:tr>
      <w:tr w:rsidR="00E42BB6" w:rsidRPr="00A80A43" w:rsidTr="00AE18DB">
        <w:trPr>
          <w:trHeight w:val="204"/>
        </w:trPr>
        <w:tc>
          <w:tcPr>
            <w:tcW w:w="8051" w:type="dxa"/>
            <w:gridSpan w:val="2"/>
            <w:vAlign w:val="center"/>
          </w:tcPr>
          <w:p w:rsidR="00E42BB6" w:rsidRDefault="00E42BB6" w:rsidP="00AE18DB">
            <w:pPr>
              <w:rPr>
                <w:b/>
              </w:rPr>
            </w:pPr>
            <w:r>
              <w:rPr>
                <w:b/>
              </w:rPr>
              <w:t>10.3</w:t>
            </w:r>
            <w:r w:rsidRPr="00F93DD9">
              <w:rPr>
                <w:b/>
              </w:rPr>
              <w:t>-</w:t>
            </w:r>
            <w:r>
              <w:rPr>
                <w:b/>
              </w:rPr>
              <w:t>)</w:t>
            </w:r>
            <w:r w:rsidRPr="009A4A41">
              <w:t xml:space="preserve"> 3001 - 5000 </w:t>
            </w:r>
            <w:r>
              <w:t xml:space="preserve"> </w:t>
            </w:r>
            <w:r w:rsidRPr="00030B32">
              <w:rPr>
                <w:szCs w:val="22"/>
              </w:rPr>
              <w:t>m</w:t>
            </w:r>
            <w:r w:rsidRPr="00030B32">
              <w:rPr>
                <w:szCs w:val="22"/>
                <w:vertAlign w:val="superscript"/>
              </w:rPr>
              <w:t>2</w:t>
            </w:r>
            <w:r w:rsidRPr="009A4A41">
              <w:t>’ye kadar</w:t>
            </w:r>
          </w:p>
        </w:tc>
        <w:tc>
          <w:tcPr>
            <w:tcW w:w="2014" w:type="dxa"/>
            <w:shd w:val="clear" w:color="auto" w:fill="auto"/>
            <w:vAlign w:val="center"/>
          </w:tcPr>
          <w:p w:rsidR="00E42BB6" w:rsidRDefault="00E42BB6" w:rsidP="00AE18DB">
            <w:pPr>
              <w:jc w:val="right"/>
              <w:rPr>
                <w:b/>
              </w:rPr>
            </w:pPr>
            <w:r>
              <w:rPr>
                <w:b/>
              </w:rPr>
              <w:t>99.800,00TL</w:t>
            </w:r>
          </w:p>
        </w:tc>
      </w:tr>
      <w:tr w:rsidR="00E42BB6" w:rsidRPr="00A80A43" w:rsidTr="00AE18DB">
        <w:trPr>
          <w:trHeight w:val="208"/>
        </w:trPr>
        <w:tc>
          <w:tcPr>
            <w:tcW w:w="8051" w:type="dxa"/>
            <w:gridSpan w:val="2"/>
            <w:vAlign w:val="center"/>
          </w:tcPr>
          <w:p w:rsidR="00E42BB6" w:rsidRDefault="00E42BB6" w:rsidP="00AE18DB">
            <w:pPr>
              <w:rPr>
                <w:b/>
              </w:rPr>
            </w:pPr>
            <w:r>
              <w:rPr>
                <w:b/>
              </w:rPr>
              <w:t>10.4</w:t>
            </w:r>
            <w:r w:rsidRPr="00F93DD9">
              <w:rPr>
                <w:b/>
              </w:rPr>
              <w:t>-</w:t>
            </w:r>
            <w:r>
              <w:rPr>
                <w:b/>
              </w:rPr>
              <w:t xml:space="preserve">) </w:t>
            </w:r>
            <w:r w:rsidRPr="00501044">
              <w:t xml:space="preserve">5001 - 8000 </w:t>
            </w:r>
            <w:r>
              <w:t xml:space="preserve"> </w:t>
            </w:r>
            <w:r w:rsidRPr="00030B32">
              <w:rPr>
                <w:szCs w:val="22"/>
              </w:rPr>
              <w:t>m</w:t>
            </w:r>
            <w:r w:rsidRPr="00030B32">
              <w:rPr>
                <w:szCs w:val="22"/>
                <w:vertAlign w:val="superscript"/>
              </w:rPr>
              <w:t>2</w:t>
            </w:r>
            <w:r w:rsidRPr="00501044">
              <w:t>’ye kadar</w:t>
            </w:r>
          </w:p>
        </w:tc>
        <w:tc>
          <w:tcPr>
            <w:tcW w:w="2014" w:type="dxa"/>
            <w:shd w:val="clear" w:color="auto" w:fill="auto"/>
            <w:vAlign w:val="center"/>
          </w:tcPr>
          <w:p w:rsidR="00E42BB6" w:rsidRDefault="00E42BB6" w:rsidP="00AE18DB">
            <w:pPr>
              <w:jc w:val="right"/>
              <w:rPr>
                <w:b/>
              </w:rPr>
            </w:pPr>
            <w:r>
              <w:rPr>
                <w:b/>
              </w:rPr>
              <w:t>105.800,00TL</w:t>
            </w:r>
          </w:p>
        </w:tc>
      </w:tr>
      <w:tr w:rsidR="00E42BB6" w:rsidRPr="00A80A43" w:rsidTr="00AE18DB">
        <w:trPr>
          <w:trHeight w:val="198"/>
        </w:trPr>
        <w:tc>
          <w:tcPr>
            <w:tcW w:w="8051" w:type="dxa"/>
            <w:gridSpan w:val="2"/>
            <w:vAlign w:val="center"/>
          </w:tcPr>
          <w:p w:rsidR="00E42BB6" w:rsidRDefault="00E42BB6" w:rsidP="00AE18DB">
            <w:pPr>
              <w:rPr>
                <w:b/>
              </w:rPr>
            </w:pPr>
            <w:r>
              <w:rPr>
                <w:b/>
              </w:rPr>
              <w:t>10.5</w:t>
            </w:r>
            <w:r w:rsidRPr="00F93DD9">
              <w:rPr>
                <w:b/>
              </w:rPr>
              <w:t>-</w:t>
            </w:r>
            <w:r>
              <w:rPr>
                <w:b/>
              </w:rPr>
              <w:t xml:space="preserve">) </w:t>
            </w:r>
            <w:r w:rsidRPr="00501044">
              <w:t xml:space="preserve">8001 -15000 </w:t>
            </w:r>
            <w:r>
              <w:t xml:space="preserve"> </w:t>
            </w:r>
            <w:r w:rsidRPr="00030B32">
              <w:rPr>
                <w:szCs w:val="22"/>
              </w:rPr>
              <w:t>m</w:t>
            </w:r>
            <w:r w:rsidRPr="00030B32">
              <w:rPr>
                <w:szCs w:val="22"/>
                <w:vertAlign w:val="superscript"/>
              </w:rPr>
              <w:t>2</w:t>
            </w:r>
            <w:r w:rsidRPr="00501044">
              <w:t>’ye kadar</w:t>
            </w:r>
          </w:p>
        </w:tc>
        <w:tc>
          <w:tcPr>
            <w:tcW w:w="2014" w:type="dxa"/>
            <w:shd w:val="clear" w:color="auto" w:fill="auto"/>
            <w:vAlign w:val="center"/>
          </w:tcPr>
          <w:p w:rsidR="00E42BB6" w:rsidRDefault="00E42BB6" w:rsidP="00AE18DB">
            <w:pPr>
              <w:jc w:val="right"/>
              <w:rPr>
                <w:b/>
              </w:rPr>
            </w:pPr>
            <w:r>
              <w:rPr>
                <w:b/>
              </w:rPr>
              <w:t>125.000,00TL</w:t>
            </w:r>
          </w:p>
        </w:tc>
      </w:tr>
      <w:tr w:rsidR="00E42BB6" w:rsidRPr="00A80A43" w:rsidTr="00AE18DB">
        <w:trPr>
          <w:trHeight w:val="20"/>
        </w:trPr>
        <w:tc>
          <w:tcPr>
            <w:tcW w:w="8051" w:type="dxa"/>
            <w:gridSpan w:val="2"/>
            <w:vAlign w:val="center"/>
          </w:tcPr>
          <w:p w:rsidR="00E42BB6" w:rsidRDefault="00E42BB6" w:rsidP="00AE18DB">
            <w:pPr>
              <w:rPr>
                <w:b/>
              </w:rPr>
            </w:pPr>
            <w:r>
              <w:rPr>
                <w:b/>
              </w:rPr>
              <w:t>10.6</w:t>
            </w:r>
            <w:r w:rsidRPr="00F93DD9">
              <w:rPr>
                <w:b/>
              </w:rPr>
              <w:t>-</w:t>
            </w:r>
            <w:r>
              <w:rPr>
                <w:b/>
              </w:rPr>
              <w:t xml:space="preserve">) </w:t>
            </w:r>
            <w:r w:rsidRPr="00501044">
              <w:t xml:space="preserve">15001 </w:t>
            </w:r>
            <w:r>
              <w:t xml:space="preserve"> </w:t>
            </w:r>
            <w:r w:rsidRPr="00030B32">
              <w:rPr>
                <w:szCs w:val="22"/>
              </w:rPr>
              <w:t>m</w:t>
            </w:r>
            <w:r w:rsidRPr="00030B32">
              <w:rPr>
                <w:szCs w:val="22"/>
                <w:vertAlign w:val="superscript"/>
              </w:rPr>
              <w:t>2</w:t>
            </w:r>
            <w:r w:rsidRPr="00501044">
              <w:t xml:space="preserve"> ve yukarısı için</w:t>
            </w:r>
          </w:p>
        </w:tc>
        <w:tc>
          <w:tcPr>
            <w:tcW w:w="2014" w:type="dxa"/>
            <w:shd w:val="clear" w:color="auto" w:fill="auto"/>
            <w:vAlign w:val="center"/>
          </w:tcPr>
          <w:p w:rsidR="00E42BB6" w:rsidRDefault="00E42BB6" w:rsidP="00AE18DB">
            <w:pPr>
              <w:jc w:val="right"/>
              <w:rPr>
                <w:b/>
              </w:rPr>
            </w:pPr>
            <w:r>
              <w:rPr>
                <w:b/>
              </w:rPr>
              <w:t>154.000,00TL</w:t>
            </w:r>
          </w:p>
        </w:tc>
      </w:tr>
      <w:tr w:rsidR="00E42BB6" w:rsidRPr="00A80A43" w:rsidTr="00AE18DB">
        <w:trPr>
          <w:trHeight w:val="20"/>
        </w:trPr>
        <w:tc>
          <w:tcPr>
            <w:tcW w:w="8051" w:type="dxa"/>
            <w:gridSpan w:val="2"/>
            <w:vAlign w:val="center"/>
          </w:tcPr>
          <w:p w:rsidR="00E42BB6" w:rsidRDefault="00E42BB6" w:rsidP="00AE18DB">
            <w:pPr>
              <w:rPr>
                <w:b/>
              </w:rPr>
            </w:pPr>
            <w:r>
              <w:rPr>
                <w:b/>
              </w:rPr>
              <w:t>11-</w:t>
            </w:r>
            <w:r w:rsidRPr="00501044">
              <w:t>İş hanı</w:t>
            </w:r>
          </w:p>
        </w:tc>
        <w:tc>
          <w:tcPr>
            <w:tcW w:w="2014" w:type="dxa"/>
            <w:shd w:val="clear" w:color="auto" w:fill="auto"/>
            <w:vAlign w:val="center"/>
          </w:tcPr>
          <w:p w:rsidR="00E42BB6" w:rsidRDefault="00E42BB6" w:rsidP="00AE18DB">
            <w:pPr>
              <w:jc w:val="right"/>
              <w:rPr>
                <w:b/>
              </w:rPr>
            </w:pPr>
            <w:r>
              <w:rPr>
                <w:b/>
              </w:rPr>
              <w:t>41.300,00TL</w:t>
            </w:r>
          </w:p>
        </w:tc>
      </w:tr>
      <w:tr w:rsidR="00E42BB6" w:rsidRPr="00A80A43" w:rsidTr="00AE18DB">
        <w:trPr>
          <w:trHeight w:val="20"/>
        </w:trPr>
        <w:tc>
          <w:tcPr>
            <w:tcW w:w="8051" w:type="dxa"/>
            <w:gridSpan w:val="2"/>
            <w:vAlign w:val="center"/>
          </w:tcPr>
          <w:p w:rsidR="00E42BB6" w:rsidRDefault="00E42BB6" w:rsidP="00AE18DB">
            <w:pPr>
              <w:rPr>
                <w:b/>
              </w:rPr>
            </w:pPr>
            <w:r>
              <w:rPr>
                <w:b/>
              </w:rPr>
              <w:t>12-</w:t>
            </w:r>
            <w:r w:rsidRPr="00501044">
              <w:t>Çarşı</w:t>
            </w:r>
          </w:p>
        </w:tc>
        <w:tc>
          <w:tcPr>
            <w:tcW w:w="2014" w:type="dxa"/>
            <w:shd w:val="clear" w:color="auto" w:fill="auto"/>
            <w:vAlign w:val="center"/>
          </w:tcPr>
          <w:p w:rsidR="00E42BB6" w:rsidRDefault="00E42BB6" w:rsidP="00AE18DB">
            <w:pPr>
              <w:jc w:val="right"/>
              <w:rPr>
                <w:b/>
              </w:rPr>
            </w:pPr>
            <w:r>
              <w:rPr>
                <w:b/>
              </w:rPr>
              <w:t>41.300,00TL</w:t>
            </w:r>
          </w:p>
        </w:tc>
      </w:tr>
      <w:tr w:rsidR="00E42BB6" w:rsidRPr="00A80A43" w:rsidTr="00AE18DB">
        <w:trPr>
          <w:trHeight w:val="20"/>
        </w:trPr>
        <w:tc>
          <w:tcPr>
            <w:tcW w:w="8051" w:type="dxa"/>
            <w:gridSpan w:val="2"/>
            <w:vAlign w:val="center"/>
          </w:tcPr>
          <w:p w:rsidR="00E42BB6" w:rsidRDefault="00E42BB6" w:rsidP="00AE18DB">
            <w:pPr>
              <w:rPr>
                <w:b/>
              </w:rPr>
            </w:pPr>
            <w:r>
              <w:rPr>
                <w:b/>
              </w:rPr>
              <w:t>13-</w:t>
            </w:r>
            <w:r w:rsidRPr="00501044">
              <w:t>Pazar yeri</w:t>
            </w:r>
          </w:p>
        </w:tc>
        <w:tc>
          <w:tcPr>
            <w:tcW w:w="2014" w:type="dxa"/>
            <w:shd w:val="clear" w:color="auto" w:fill="auto"/>
            <w:vAlign w:val="center"/>
          </w:tcPr>
          <w:p w:rsidR="00E42BB6" w:rsidRDefault="00E42BB6" w:rsidP="00AE18DB">
            <w:pPr>
              <w:jc w:val="right"/>
              <w:rPr>
                <w:b/>
              </w:rPr>
            </w:pPr>
            <w:r>
              <w:rPr>
                <w:b/>
              </w:rPr>
              <w:t>7.760,00TL</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Sayfa:26</w:t>
            </w:r>
          </w:p>
        </w:tc>
      </w:tr>
    </w:tbl>
    <w:p w:rsidR="00E42BB6" w:rsidRDefault="00E42BB6" w:rsidP="00E42BB6"/>
    <w:p w:rsidR="00E42BB6" w:rsidRDefault="00E42BB6" w:rsidP="00E42BB6"/>
    <w:p w:rsidR="00E42BB6" w:rsidRDefault="00E42BB6" w:rsidP="00E42BB6"/>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1"/>
        <w:gridCol w:w="142"/>
        <w:gridCol w:w="1872"/>
      </w:tblGrid>
      <w:tr w:rsidR="00E42BB6" w:rsidRPr="00A80A43" w:rsidTr="00AE18DB">
        <w:trPr>
          <w:trHeight w:val="20"/>
        </w:trPr>
        <w:tc>
          <w:tcPr>
            <w:tcW w:w="8051" w:type="dxa"/>
            <w:vAlign w:val="center"/>
          </w:tcPr>
          <w:p w:rsidR="00E42BB6" w:rsidRDefault="00E42BB6" w:rsidP="00AE18DB">
            <w:pPr>
              <w:rPr>
                <w:b/>
              </w:rPr>
            </w:pPr>
            <w:r>
              <w:rPr>
                <w:b/>
              </w:rPr>
              <w:t>14</w:t>
            </w:r>
            <w:r w:rsidRPr="00F93DD9">
              <w:rPr>
                <w:b/>
              </w:rPr>
              <w:t>-</w:t>
            </w:r>
            <w:r w:rsidRPr="00501044">
              <w:t>Sinema, tiyatro ve gazino gibi eğlence yerleri</w:t>
            </w:r>
          </w:p>
        </w:tc>
        <w:tc>
          <w:tcPr>
            <w:tcW w:w="2014" w:type="dxa"/>
            <w:gridSpan w:val="2"/>
            <w:shd w:val="clear" w:color="auto" w:fill="auto"/>
            <w:vAlign w:val="center"/>
          </w:tcPr>
          <w:p w:rsidR="00E42BB6" w:rsidRDefault="00E42BB6" w:rsidP="00AE18DB">
            <w:pPr>
              <w:jc w:val="right"/>
              <w:rPr>
                <w:b/>
              </w:rPr>
            </w:pPr>
            <w:r>
              <w:rPr>
                <w:b/>
              </w:rPr>
              <w:t>43.200,00TL</w:t>
            </w:r>
          </w:p>
        </w:tc>
      </w:tr>
      <w:tr w:rsidR="00E42BB6" w:rsidRPr="00A80A43" w:rsidTr="00AE18DB">
        <w:trPr>
          <w:trHeight w:val="20"/>
        </w:trPr>
        <w:tc>
          <w:tcPr>
            <w:tcW w:w="8051" w:type="dxa"/>
            <w:vAlign w:val="center"/>
          </w:tcPr>
          <w:p w:rsidR="00E42BB6" w:rsidRDefault="00E42BB6" w:rsidP="00AE18DB">
            <w:pPr>
              <w:rPr>
                <w:b/>
              </w:rPr>
            </w:pPr>
            <w:r>
              <w:rPr>
                <w:b/>
              </w:rPr>
              <w:t>15-</w:t>
            </w:r>
            <w:r w:rsidRPr="00501044">
              <w:t>Turistik yapılı yerler</w:t>
            </w:r>
          </w:p>
        </w:tc>
        <w:tc>
          <w:tcPr>
            <w:tcW w:w="2014" w:type="dxa"/>
            <w:gridSpan w:val="2"/>
            <w:shd w:val="clear" w:color="auto" w:fill="auto"/>
            <w:vAlign w:val="center"/>
          </w:tcPr>
          <w:p w:rsidR="00E42BB6" w:rsidRDefault="00E42BB6" w:rsidP="00AE18DB">
            <w:pPr>
              <w:jc w:val="right"/>
              <w:rPr>
                <w:b/>
              </w:rPr>
            </w:pPr>
            <w:r>
              <w:rPr>
                <w:b/>
              </w:rPr>
              <w:t>64.320,00TL</w:t>
            </w:r>
          </w:p>
        </w:tc>
      </w:tr>
      <w:tr w:rsidR="00E42BB6" w:rsidRPr="00A80A43" w:rsidTr="00AE18DB">
        <w:trPr>
          <w:trHeight w:val="20"/>
        </w:trPr>
        <w:tc>
          <w:tcPr>
            <w:tcW w:w="8051" w:type="dxa"/>
            <w:vAlign w:val="center"/>
          </w:tcPr>
          <w:p w:rsidR="00E42BB6" w:rsidRDefault="00E42BB6" w:rsidP="00AE18DB">
            <w:pPr>
              <w:rPr>
                <w:b/>
              </w:rPr>
            </w:pPr>
            <w:r>
              <w:rPr>
                <w:b/>
              </w:rPr>
              <w:t>16</w:t>
            </w:r>
            <w:r>
              <w:t xml:space="preserve"> </w:t>
            </w:r>
            <w:r w:rsidRPr="00501044">
              <w:t>Malzeme ocak ve harmanları</w:t>
            </w:r>
          </w:p>
        </w:tc>
        <w:tc>
          <w:tcPr>
            <w:tcW w:w="2014" w:type="dxa"/>
            <w:gridSpan w:val="2"/>
            <w:shd w:val="clear" w:color="auto" w:fill="auto"/>
            <w:vAlign w:val="center"/>
          </w:tcPr>
          <w:p w:rsidR="00E42BB6" w:rsidRDefault="00E42BB6" w:rsidP="00AE18DB">
            <w:pPr>
              <w:jc w:val="right"/>
            </w:pPr>
            <w:r>
              <w:rPr>
                <w:b/>
              </w:rPr>
              <w:t>64.320</w:t>
            </w:r>
            <w:r w:rsidRPr="00AC7A0B">
              <w:rPr>
                <w:b/>
              </w:rPr>
              <w:t>,00TL</w:t>
            </w:r>
          </w:p>
        </w:tc>
      </w:tr>
      <w:tr w:rsidR="00E42BB6" w:rsidRPr="00A80A43" w:rsidTr="00AE18DB">
        <w:trPr>
          <w:trHeight w:val="20"/>
        </w:trPr>
        <w:tc>
          <w:tcPr>
            <w:tcW w:w="8051" w:type="dxa"/>
            <w:vAlign w:val="center"/>
          </w:tcPr>
          <w:p w:rsidR="00E42BB6" w:rsidRDefault="00E42BB6" w:rsidP="00AE18DB">
            <w:pPr>
              <w:rPr>
                <w:b/>
              </w:rPr>
            </w:pPr>
            <w:r>
              <w:rPr>
                <w:b/>
              </w:rPr>
              <w:t>17-</w:t>
            </w:r>
            <w:r w:rsidRPr="00501044">
              <w:t>Maden, petrol ocak ve harmanları</w:t>
            </w:r>
          </w:p>
        </w:tc>
        <w:tc>
          <w:tcPr>
            <w:tcW w:w="2014" w:type="dxa"/>
            <w:gridSpan w:val="2"/>
            <w:shd w:val="clear" w:color="auto" w:fill="auto"/>
            <w:vAlign w:val="center"/>
          </w:tcPr>
          <w:p w:rsidR="00E42BB6" w:rsidRDefault="00E42BB6" w:rsidP="00AE18DB">
            <w:pPr>
              <w:jc w:val="right"/>
            </w:pPr>
            <w:r>
              <w:rPr>
                <w:b/>
              </w:rPr>
              <w:t>64.320</w:t>
            </w:r>
            <w:r w:rsidRPr="00AC7A0B">
              <w:rPr>
                <w:b/>
              </w:rPr>
              <w:t>,00TL</w:t>
            </w:r>
          </w:p>
        </w:tc>
      </w:tr>
      <w:tr w:rsidR="00E42BB6" w:rsidRPr="00A80A43" w:rsidTr="00AE18DB">
        <w:trPr>
          <w:trHeight w:val="20"/>
        </w:trPr>
        <w:tc>
          <w:tcPr>
            <w:tcW w:w="8051" w:type="dxa"/>
            <w:tcBorders>
              <w:bottom w:val="single" w:sz="4" w:space="0" w:color="auto"/>
            </w:tcBorders>
            <w:vAlign w:val="center"/>
          </w:tcPr>
          <w:p w:rsidR="00E42BB6" w:rsidRDefault="00E42BB6" w:rsidP="00AE18DB">
            <w:pPr>
              <w:rPr>
                <w:b/>
              </w:rPr>
            </w:pPr>
            <w:r>
              <w:rPr>
                <w:b/>
              </w:rPr>
              <w:t>18-</w:t>
            </w:r>
            <w:r w:rsidRPr="00501044">
              <w:t>Araç bakım onarım yerleri</w:t>
            </w:r>
          </w:p>
        </w:tc>
        <w:tc>
          <w:tcPr>
            <w:tcW w:w="2014" w:type="dxa"/>
            <w:gridSpan w:val="2"/>
            <w:tcBorders>
              <w:bottom w:val="single" w:sz="4" w:space="0" w:color="auto"/>
            </w:tcBorders>
            <w:shd w:val="clear" w:color="auto" w:fill="auto"/>
            <w:vAlign w:val="center"/>
          </w:tcPr>
          <w:p w:rsidR="00E42BB6" w:rsidRDefault="00E42BB6" w:rsidP="00AE18DB">
            <w:pPr>
              <w:jc w:val="right"/>
              <w:rPr>
                <w:b/>
              </w:rPr>
            </w:pPr>
            <w:r>
              <w:rPr>
                <w:b/>
              </w:rPr>
              <w:t>25.900,00TL</w:t>
            </w:r>
          </w:p>
        </w:tc>
      </w:tr>
      <w:tr w:rsidR="00E42BB6" w:rsidRPr="00A80A43" w:rsidTr="00AE18DB">
        <w:trPr>
          <w:trHeight w:val="20"/>
        </w:trPr>
        <w:tc>
          <w:tcPr>
            <w:tcW w:w="8051" w:type="dxa"/>
            <w:tcBorders>
              <w:bottom w:val="single" w:sz="4" w:space="0" w:color="auto"/>
            </w:tcBorders>
            <w:vAlign w:val="center"/>
          </w:tcPr>
          <w:p w:rsidR="00E42BB6" w:rsidRDefault="00E42BB6" w:rsidP="00AE18DB">
            <w:pPr>
              <w:rPr>
                <w:b/>
              </w:rPr>
            </w:pPr>
            <w:r>
              <w:rPr>
                <w:b/>
              </w:rPr>
              <w:t>19</w:t>
            </w:r>
            <w:r w:rsidRPr="00CE76AF">
              <w:rPr>
                <w:b/>
              </w:rPr>
              <w:t>-</w:t>
            </w:r>
            <w:r w:rsidRPr="00501044">
              <w:t>Araç teşhir ve satış yerleri</w:t>
            </w:r>
          </w:p>
        </w:tc>
        <w:tc>
          <w:tcPr>
            <w:tcW w:w="2014" w:type="dxa"/>
            <w:gridSpan w:val="2"/>
            <w:tcBorders>
              <w:bottom w:val="single" w:sz="4" w:space="0" w:color="auto"/>
            </w:tcBorders>
            <w:shd w:val="clear" w:color="auto" w:fill="auto"/>
            <w:vAlign w:val="center"/>
          </w:tcPr>
          <w:p w:rsidR="00E42BB6" w:rsidRDefault="00E42BB6" w:rsidP="00AE18DB">
            <w:pPr>
              <w:jc w:val="right"/>
              <w:rPr>
                <w:b/>
              </w:rPr>
            </w:pPr>
            <w:r>
              <w:rPr>
                <w:b/>
              </w:rPr>
              <w:t>84.300,00TL</w:t>
            </w:r>
          </w:p>
        </w:tc>
      </w:tr>
      <w:tr w:rsidR="00E42BB6" w:rsidRPr="00A80A43" w:rsidTr="00AE18DB">
        <w:trPr>
          <w:trHeight w:val="20"/>
        </w:trPr>
        <w:tc>
          <w:tcPr>
            <w:tcW w:w="8051" w:type="dxa"/>
            <w:tcBorders>
              <w:top w:val="single" w:sz="4" w:space="0" w:color="auto"/>
            </w:tcBorders>
            <w:vAlign w:val="center"/>
          </w:tcPr>
          <w:p w:rsidR="00E42BB6" w:rsidRDefault="00E42BB6" w:rsidP="00AE18DB">
            <w:pPr>
              <w:rPr>
                <w:b/>
              </w:rPr>
            </w:pPr>
            <w:r>
              <w:rPr>
                <w:b/>
              </w:rPr>
              <w:t>20</w:t>
            </w:r>
            <w:r w:rsidRPr="00CE76AF">
              <w:rPr>
                <w:b/>
              </w:rPr>
              <w:t>-</w:t>
            </w:r>
            <w:r>
              <w:t xml:space="preserve"> </w:t>
            </w:r>
            <w:r w:rsidRPr="00501044">
              <w:t>Otel, motel ve dinlenme tesisleri</w:t>
            </w:r>
          </w:p>
        </w:tc>
        <w:tc>
          <w:tcPr>
            <w:tcW w:w="2014" w:type="dxa"/>
            <w:gridSpan w:val="2"/>
            <w:tcBorders>
              <w:top w:val="single" w:sz="4" w:space="0" w:color="auto"/>
            </w:tcBorders>
            <w:shd w:val="clear" w:color="auto" w:fill="auto"/>
            <w:vAlign w:val="center"/>
          </w:tcPr>
          <w:p w:rsidR="00E42BB6" w:rsidRDefault="00E42BB6" w:rsidP="00AE18DB">
            <w:pPr>
              <w:jc w:val="right"/>
              <w:rPr>
                <w:b/>
              </w:rPr>
            </w:pPr>
            <w:r>
              <w:rPr>
                <w:b/>
              </w:rPr>
              <w:t>133.600,00TL</w:t>
            </w:r>
          </w:p>
        </w:tc>
      </w:tr>
      <w:tr w:rsidR="00E42BB6" w:rsidRPr="00A80A43" w:rsidTr="00AE18DB">
        <w:trPr>
          <w:trHeight w:val="20"/>
        </w:trPr>
        <w:tc>
          <w:tcPr>
            <w:tcW w:w="8051" w:type="dxa"/>
            <w:vAlign w:val="center"/>
          </w:tcPr>
          <w:p w:rsidR="00E42BB6" w:rsidRDefault="00E42BB6" w:rsidP="00AE18DB">
            <w:pPr>
              <w:rPr>
                <w:b/>
              </w:rPr>
            </w:pPr>
            <w:r>
              <w:rPr>
                <w:b/>
              </w:rPr>
              <w:t>21-</w:t>
            </w:r>
            <w:r>
              <w:t xml:space="preserve"> </w:t>
            </w:r>
            <w:r w:rsidRPr="00501044">
              <w:t>Lokanta</w:t>
            </w:r>
          </w:p>
        </w:tc>
        <w:tc>
          <w:tcPr>
            <w:tcW w:w="2014" w:type="dxa"/>
            <w:gridSpan w:val="2"/>
            <w:shd w:val="clear" w:color="auto" w:fill="auto"/>
            <w:vAlign w:val="center"/>
          </w:tcPr>
          <w:p w:rsidR="00E42BB6" w:rsidRDefault="00E42BB6" w:rsidP="00AE18DB">
            <w:pPr>
              <w:jc w:val="right"/>
              <w:rPr>
                <w:b/>
              </w:rPr>
            </w:pPr>
            <w:r>
              <w:rPr>
                <w:b/>
              </w:rPr>
              <w:t>48.000,00TL</w:t>
            </w:r>
          </w:p>
        </w:tc>
      </w:tr>
      <w:tr w:rsidR="00E42BB6" w:rsidRPr="00A80A43" w:rsidTr="00AE18DB">
        <w:trPr>
          <w:trHeight w:val="20"/>
        </w:trPr>
        <w:tc>
          <w:tcPr>
            <w:tcW w:w="8051" w:type="dxa"/>
            <w:vAlign w:val="center"/>
          </w:tcPr>
          <w:p w:rsidR="00E42BB6" w:rsidRDefault="00E42BB6" w:rsidP="00AE18DB">
            <w:pPr>
              <w:rPr>
                <w:b/>
              </w:rPr>
            </w:pPr>
            <w:r>
              <w:rPr>
                <w:b/>
              </w:rPr>
              <w:t>22</w:t>
            </w:r>
            <w:r w:rsidRPr="00CE76AF">
              <w:rPr>
                <w:b/>
              </w:rPr>
              <w:t>-</w:t>
            </w:r>
            <w:r>
              <w:rPr>
                <w:b/>
              </w:rPr>
              <w:t xml:space="preserve"> </w:t>
            </w:r>
            <w:r w:rsidRPr="00501044">
              <w:t>Kahvehane</w:t>
            </w:r>
          </w:p>
        </w:tc>
        <w:tc>
          <w:tcPr>
            <w:tcW w:w="2014" w:type="dxa"/>
            <w:gridSpan w:val="2"/>
            <w:shd w:val="clear" w:color="auto" w:fill="auto"/>
            <w:vAlign w:val="center"/>
          </w:tcPr>
          <w:p w:rsidR="00E42BB6" w:rsidRDefault="00E42BB6" w:rsidP="00AE18DB">
            <w:pPr>
              <w:jc w:val="right"/>
              <w:rPr>
                <w:b/>
              </w:rPr>
            </w:pPr>
            <w:r>
              <w:rPr>
                <w:b/>
              </w:rPr>
              <w:t>26.400,00TL</w:t>
            </w:r>
          </w:p>
        </w:tc>
      </w:tr>
      <w:tr w:rsidR="00E42BB6" w:rsidRPr="00A80A43" w:rsidTr="00AE18DB">
        <w:trPr>
          <w:trHeight w:val="20"/>
        </w:trPr>
        <w:tc>
          <w:tcPr>
            <w:tcW w:w="8051" w:type="dxa"/>
            <w:vAlign w:val="center"/>
          </w:tcPr>
          <w:p w:rsidR="00E42BB6" w:rsidRDefault="00E42BB6" w:rsidP="00AE18DB">
            <w:pPr>
              <w:rPr>
                <w:b/>
              </w:rPr>
            </w:pPr>
            <w:r>
              <w:rPr>
                <w:b/>
              </w:rPr>
              <w:t>23</w:t>
            </w:r>
            <w:r w:rsidRPr="00CE76AF">
              <w:rPr>
                <w:b/>
              </w:rPr>
              <w:t>-</w:t>
            </w:r>
            <w:r w:rsidRPr="00501044">
              <w:t>Tarım ürünleri depoları</w:t>
            </w:r>
          </w:p>
        </w:tc>
        <w:tc>
          <w:tcPr>
            <w:tcW w:w="2014" w:type="dxa"/>
            <w:gridSpan w:val="2"/>
            <w:shd w:val="clear" w:color="auto" w:fill="auto"/>
            <w:vAlign w:val="center"/>
          </w:tcPr>
          <w:p w:rsidR="00E42BB6" w:rsidRDefault="00E42BB6" w:rsidP="00AE18DB">
            <w:pPr>
              <w:jc w:val="right"/>
              <w:rPr>
                <w:b/>
              </w:rPr>
            </w:pPr>
            <w:r>
              <w:rPr>
                <w:b/>
              </w:rPr>
              <w:t>16.800,00TL</w:t>
            </w:r>
          </w:p>
        </w:tc>
      </w:tr>
      <w:tr w:rsidR="00E42BB6" w:rsidRPr="00A80A43" w:rsidTr="00AE18DB">
        <w:trPr>
          <w:trHeight w:val="20"/>
        </w:trPr>
        <w:tc>
          <w:tcPr>
            <w:tcW w:w="8051" w:type="dxa"/>
            <w:vAlign w:val="center"/>
          </w:tcPr>
          <w:p w:rsidR="00E42BB6" w:rsidRDefault="00E42BB6" w:rsidP="00AE18DB">
            <w:pPr>
              <w:rPr>
                <w:b/>
              </w:rPr>
            </w:pPr>
            <w:r>
              <w:rPr>
                <w:b/>
              </w:rPr>
              <w:t>24-</w:t>
            </w:r>
            <w:r>
              <w:t xml:space="preserve"> </w:t>
            </w:r>
            <w:r w:rsidRPr="00501044">
              <w:t>Besi çiftliği ve ahırları</w:t>
            </w:r>
          </w:p>
        </w:tc>
        <w:tc>
          <w:tcPr>
            <w:tcW w:w="2014" w:type="dxa"/>
            <w:gridSpan w:val="2"/>
            <w:shd w:val="clear" w:color="auto" w:fill="auto"/>
            <w:vAlign w:val="center"/>
          </w:tcPr>
          <w:p w:rsidR="00E42BB6" w:rsidRDefault="00E42BB6" w:rsidP="00AE18DB">
            <w:pPr>
              <w:jc w:val="right"/>
              <w:rPr>
                <w:b/>
              </w:rPr>
            </w:pPr>
            <w:r>
              <w:rPr>
                <w:b/>
              </w:rPr>
              <w:t>16.800,00TL</w:t>
            </w:r>
          </w:p>
        </w:tc>
      </w:tr>
      <w:tr w:rsidR="00E42BB6" w:rsidRPr="00A80A43" w:rsidTr="00AE18DB">
        <w:trPr>
          <w:trHeight w:val="20"/>
        </w:trPr>
        <w:tc>
          <w:tcPr>
            <w:tcW w:w="8051" w:type="dxa"/>
            <w:vAlign w:val="center"/>
          </w:tcPr>
          <w:p w:rsidR="00E42BB6" w:rsidRDefault="00E42BB6" w:rsidP="00AE18DB">
            <w:pPr>
              <w:rPr>
                <w:b/>
              </w:rPr>
            </w:pPr>
            <w:r>
              <w:rPr>
                <w:b/>
              </w:rPr>
              <w:t>25-</w:t>
            </w:r>
            <w:r w:rsidRPr="00501044">
              <w:t>Ticari binalar</w:t>
            </w:r>
          </w:p>
        </w:tc>
        <w:tc>
          <w:tcPr>
            <w:tcW w:w="2014" w:type="dxa"/>
            <w:gridSpan w:val="2"/>
            <w:shd w:val="clear" w:color="auto" w:fill="auto"/>
            <w:vAlign w:val="center"/>
          </w:tcPr>
          <w:p w:rsidR="00E42BB6" w:rsidRDefault="00E42BB6" w:rsidP="00AE18DB">
            <w:pPr>
              <w:jc w:val="right"/>
              <w:rPr>
                <w:b/>
              </w:rPr>
            </w:pPr>
            <w:r>
              <w:rPr>
                <w:b/>
              </w:rPr>
              <w:t>32.800,00TL</w:t>
            </w:r>
          </w:p>
        </w:tc>
      </w:tr>
      <w:tr w:rsidR="00E42BB6" w:rsidRPr="00A80A43" w:rsidTr="00AE18DB">
        <w:trPr>
          <w:trHeight w:val="20"/>
        </w:trPr>
        <w:tc>
          <w:tcPr>
            <w:tcW w:w="8051" w:type="dxa"/>
            <w:vAlign w:val="center"/>
          </w:tcPr>
          <w:p w:rsidR="00E42BB6" w:rsidRDefault="00E42BB6" w:rsidP="00AE18DB">
            <w:pPr>
              <w:rPr>
                <w:b/>
              </w:rPr>
            </w:pPr>
            <w:r>
              <w:rPr>
                <w:b/>
              </w:rPr>
              <w:t>26-</w:t>
            </w:r>
            <w:r w:rsidRPr="00501044">
              <w:t>Taksi, minibüs ve otobüs durakları</w:t>
            </w:r>
          </w:p>
        </w:tc>
        <w:tc>
          <w:tcPr>
            <w:tcW w:w="2014" w:type="dxa"/>
            <w:gridSpan w:val="2"/>
            <w:shd w:val="clear" w:color="auto" w:fill="auto"/>
            <w:vAlign w:val="center"/>
          </w:tcPr>
          <w:p w:rsidR="00E42BB6" w:rsidRDefault="00E42BB6" w:rsidP="00AE18DB">
            <w:pPr>
              <w:jc w:val="right"/>
              <w:rPr>
                <w:b/>
              </w:rPr>
            </w:pPr>
            <w:r>
              <w:rPr>
                <w:b/>
              </w:rPr>
              <w:t>16.800,00TL</w:t>
            </w:r>
          </w:p>
        </w:tc>
      </w:tr>
      <w:tr w:rsidR="00E42BB6" w:rsidRPr="00A80A43" w:rsidTr="00AE18DB">
        <w:trPr>
          <w:trHeight w:val="20"/>
        </w:trPr>
        <w:tc>
          <w:tcPr>
            <w:tcW w:w="8051" w:type="dxa"/>
            <w:vAlign w:val="center"/>
          </w:tcPr>
          <w:p w:rsidR="00E42BB6" w:rsidRDefault="00E42BB6" w:rsidP="00AE18DB">
            <w:pPr>
              <w:rPr>
                <w:b/>
              </w:rPr>
            </w:pPr>
            <w:r>
              <w:rPr>
                <w:b/>
              </w:rPr>
              <w:t>27-</w:t>
            </w:r>
            <w:r w:rsidRPr="00501044">
              <w:t>Sürücü kurs yerleri</w:t>
            </w:r>
          </w:p>
        </w:tc>
        <w:tc>
          <w:tcPr>
            <w:tcW w:w="2014" w:type="dxa"/>
            <w:gridSpan w:val="2"/>
            <w:shd w:val="clear" w:color="auto" w:fill="auto"/>
            <w:vAlign w:val="center"/>
          </w:tcPr>
          <w:p w:rsidR="00E42BB6" w:rsidRDefault="00E42BB6" w:rsidP="00AE18DB">
            <w:pPr>
              <w:jc w:val="right"/>
              <w:rPr>
                <w:b/>
              </w:rPr>
            </w:pPr>
            <w:r>
              <w:rPr>
                <w:b/>
              </w:rPr>
              <w:t>53.100,00TL</w:t>
            </w:r>
          </w:p>
        </w:tc>
      </w:tr>
      <w:tr w:rsidR="00E42BB6" w:rsidRPr="00A80A43" w:rsidTr="00AE18DB">
        <w:trPr>
          <w:trHeight w:val="20"/>
        </w:trPr>
        <w:tc>
          <w:tcPr>
            <w:tcW w:w="8051" w:type="dxa"/>
            <w:vAlign w:val="center"/>
          </w:tcPr>
          <w:p w:rsidR="00E42BB6" w:rsidRDefault="00E42BB6" w:rsidP="00AE18DB">
            <w:pPr>
              <w:rPr>
                <w:b/>
              </w:rPr>
            </w:pPr>
            <w:r>
              <w:rPr>
                <w:b/>
              </w:rPr>
              <w:t>28-</w:t>
            </w:r>
            <w:r w:rsidRPr="00501044">
              <w:t>Ahırlar bölgesindeki ahır ve besi çiftliğinden</w:t>
            </w:r>
          </w:p>
        </w:tc>
        <w:tc>
          <w:tcPr>
            <w:tcW w:w="2014" w:type="dxa"/>
            <w:gridSpan w:val="2"/>
            <w:shd w:val="clear" w:color="auto" w:fill="auto"/>
            <w:vAlign w:val="center"/>
          </w:tcPr>
          <w:p w:rsidR="00E42BB6" w:rsidRDefault="00E42BB6" w:rsidP="00AE18DB">
            <w:pPr>
              <w:jc w:val="right"/>
              <w:rPr>
                <w:b/>
              </w:rPr>
            </w:pPr>
            <w:r>
              <w:rPr>
                <w:b/>
              </w:rPr>
              <w:t>6.800,00TL</w:t>
            </w:r>
          </w:p>
        </w:tc>
      </w:tr>
      <w:tr w:rsidR="00E42BB6" w:rsidRPr="00A80A43" w:rsidTr="00AE18DB">
        <w:trPr>
          <w:trHeight w:val="20"/>
        </w:trPr>
        <w:tc>
          <w:tcPr>
            <w:tcW w:w="8051" w:type="dxa"/>
            <w:vAlign w:val="center"/>
          </w:tcPr>
          <w:p w:rsidR="00E42BB6" w:rsidRPr="0096157C" w:rsidRDefault="00E42BB6" w:rsidP="00AE18DB">
            <w:pPr>
              <w:rPr>
                <w:b/>
              </w:rPr>
            </w:pPr>
            <w:r w:rsidRPr="0096157C">
              <w:rPr>
                <w:b/>
              </w:rPr>
              <w:t>29-</w:t>
            </w:r>
            <w:r w:rsidRPr="0096157C">
              <w:t xml:space="preserve"> Eğitim, sağlık, spor, kültürel ve benzeri amaçlı kamu ve özel yapılar ve sosyal tesisler</w:t>
            </w:r>
          </w:p>
        </w:tc>
        <w:tc>
          <w:tcPr>
            <w:tcW w:w="2014" w:type="dxa"/>
            <w:gridSpan w:val="2"/>
            <w:shd w:val="clear" w:color="auto" w:fill="auto"/>
            <w:vAlign w:val="center"/>
          </w:tcPr>
          <w:p w:rsidR="00E42BB6" w:rsidRDefault="00E42BB6" w:rsidP="00AE18DB">
            <w:pPr>
              <w:jc w:val="right"/>
              <w:rPr>
                <w:b/>
              </w:rPr>
            </w:pPr>
            <w:r>
              <w:rPr>
                <w:b/>
              </w:rPr>
              <w:t>24.800,00TL</w:t>
            </w:r>
          </w:p>
        </w:tc>
      </w:tr>
      <w:tr w:rsidR="00E42BB6" w:rsidRPr="00A80A43" w:rsidTr="00AE18DB">
        <w:trPr>
          <w:trHeight w:val="20"/>
        </w:trPr>
        <w:tc>
          <w:tcPr>
            <w:tcW w:w="8051" w:type="dxa"/>
            <w:tcBorders>
              <w:bottom w:val="single" w:sz="4" w:space="0" w:color="auto"/>
            </w:tcBorders>
            <w:vAlign w:val="center"/>
          </w:tcPr>
          <w:p w:rsidR="00E42BB6" w:rsidRPr="0096157C" w:rsidRDefault="00E42BB6" w:rsidP="00AE18DB">
            <w:pPr>
              <w:rPr>
                <w:b/>
              </w:rPr>
            </w:pPr>
            <w:r w:rsidRPr="0096157C">
              <w:rPr>
                <w:b/>
              </w:rPr>
              <w:t>30-</w:t>
            </w:r>
            <w:r w:rsidRPr="0096157C">
              <w:t xml:space="preserve"> Sabit kantarlar, trafolar, meskenler ile trafik güvenliğini etkileyecek her türlü yapı ve tesisler</w:t>
            </w:r>
          </w:p>
        </w:tc>
        <w:tc>
          <w:tcPr>
            <w:tcW w:w="2014" w:type="dxa"/>
            <w:gridSpan w:val="2"/>
            <w:tcBorders>
              <w:bottom w:val="single" w:sz="4" w:space="0" w:color="auto"/>
            </w:tcBorders>
            <w:shd w:val="clear" w:color="auto" w:fill="auto"/>
            <w:vAlign w:val="center"/>
          </w:tcPr>
          <w:p w:rsidR="00E42BB6" w:rsidRDefault="00E42BB6" w:rsidP="00AE18DB">
            <w:pPr>
              <w:jc w:val="right"/>
              <w:rPr>
                <w:b/>
              </w:rPr>
            </w:pPr>
            <w:r>
              <w:rPr>
                <w:b/>
              </w:rPr>
              <w:t xml:space="preserve">  7.760,00TL</w:t>
            </w:r>
          </w:p>
        </w:tc>
      </w:tr>
      <w:tr w:rsidR="00E42BB6" w:rsidRPr="00A80A43" w:rsidTr="00AE18DB">
        <w:trPr>
          <w:trHeight w:val="20"/>
        </w:trPr>
        <w:tc>
          <w:tcPr>
            <w:tcW w:w="8051" w:type="dxa"/>
            <w:tcBorders>
              <w:bottom w:val="single" w:sz="4" w:space="0" w:color="auto"/>
            </w:tcBorders>
            <w:vAlign w:val="center"/>
          </w:tcPr>
          <w:p w:rsidR="00E42BB6" w:rsidRDefault="00E42BB6" w:rsidP="00AE18DB">
            <w:pPr>
              <w:rPr>
                <w:b/>
              </w:rPr>
            </w:pPr>
            <w:r>
              <w:rPr>
                <w:b/>
              </w:rPr>
              <w:t>31</w:t>
            </w:r>
            <w:r w:rsidRPr="00CE76AF">
              <w:rPr>
                <w:b/>
              </w:rPr>
              <w:t>-</w:t>
            </w:r>
            <w:r w:rsidRPr="00501044">
              <w:t>Diğerleri</w:t>
            </w:r>
          </w:p>
        </w:tc>
        <w:tc>
          <w:tcPr>
            <w:tcW w:w="2014" w:type="dxa"/>
            <w:gridSpan w:val="2"/>
            <w:tcBorders>
              <w:bottom w:val="single" w:sz="4" w:space="0" w:color="auto"/>
            </w:tcBorders>
            <w:shd w:val="clear" w:color="auto" w:fill="auto"/>
            <w:vAlign w:val="center"/>
          </w:tcPr>
          <w:p w:rsidR="00E42BB6" w:rsidRDefault="00E42BB6" w:rsidP="00AE18DB">
            <w:pPr>
              <w:jc w:val="right"/>
              <w:rPr>
                <w:b/>
              </w:rPr>
            </w:pPr>
            <w:r>
              <w:rPr>
                <w:b/>
              </w:rPr>
              <w:t>5.040,00TL</w:t>
            </w:r>
          </w:p>
        </w:tc>
      </w:tr>
      <w:tr w:rsidR="00E42BB6" w:rsidRPr="00A80A43" w:rsidTr="00AE18DB">
        <w:trPr>
          <w:trHeight w:val="340"/>
        </w:trPr>
        <w:tc>
          <w:tcPr>
            <w:tcW w:w="10065" w:type="dxa"/>
            <w:gridSpan w:val="3"/>
            <w:tcBorders>
              <w:top w:val="single" w:sz="4" w:space="0" w:color="auto"/>
            </w:tcBorders>
            <w:shd w:val="clear" w:color="auto" w:fill="D0CECE"/>
            <w:vAlign w:val="center"/>
          </w:tcPr>
          <w:p w:rsidR="00E42BB6" w:rsidRPr="0096157C" w:rsidRDefault="00E42BB6" w:rsidP="00AE18DB">
            <w:pPr>
              <w:jc w:val="center"/>
              <w:rPr>
                <w:b/>
                <w:sz w:val="22"/>
                <w:szCs w:val="22"/>
              </w:rPr>
            </w:pPr>
            <w:r w:rsidRPr="0096157C">
              <w:rPr>
                <w:b/>
                <w:sz w:val="22"/>
                <w:szCs w:val="22"/>
              </w:rPr>
              <w:t>F - İFRAZ VE TEVHİT İÇİN İSTEK ÜZERİNE HAZIRLANACAK DOSYA TANZİM HİZMET BEDELİ</w:t>
            </w:r>
          </w:p>
        </w:tc>
      </w:tr>
      <w:tr w:rsidR="00E42BB6" w:rsidRPr="00A80A43" w:rsidTr="00AE18DB">
        <w:trPr>
          <w:trHeight w:val="20"/>
        </w:trPr>
        <w:tc>
          <w:tcPr>
            <w:tcW w:w="8051" w:type="dxa"/>
            <w:vAlign w:val="center"/>
          </w:tcPr>
          <w:p w:rsidR="00E42BB6" w:rsidRPr="00A52AE7" w:rsidRDefault="00E42BB6" w:rsidP="00AE18DB">
            <w:pPr>
              <w:rPr>
                <w:b/>
              </w:rPr>
            </w:pPr>
            <w:r w:rsidRPr="00595110">
              <w:rPr>
                <w:b/>
              </w:rPr>
              <w:t>1-</w:t>
            </w:r>
            <w:r>
              <w:t xml:space="preserve">      İmar planı içerisinde 0-5</w:t>
            </w:r>
            <w:r w:rsidRPr="00501044">
              <w:t xml:space="preserve">00 </w:t>
            </w:r>
            <w:r>
              <w:t xml:space="preserve"> </w:t>
            </w:r>
            <w:r w:rsidRPr="00030B32">
              <w:rPr>
                <w:szCs w:val="22"/>
              </w:rPr>
              <w:t>m</w:t>
            </w:r>
            <w:r w:rsidRPr="00030B32">
              <w:rPr>
                <w:szCs w:val="22"/>
                <w:vertAlign w:val="superscript"/>
              </w:rPr>
              <w:t>2</w:t>
            </w:r>
          </w:p>
        </w:tc>
        <w:tc>
          <w:tcPr>
            <w:tcW w:w="2014" w:type="dxa"/>
            <w:gridSpan w:val="2"/>
            <w:shd w:val="clear" w:color="auto" w:fill="auto"/>
            <w:vAlign w:val="center"/>
          </w:tcPr>
          <w:p w:rsidR="00E42BB6" w:rsidRPr="00A52AE7" w:rsidRDefault="00E42BB6" w:rsidP="00AE18DB">
            <w:pPr>
              <w:jc w:val="right"/>
              <w:rPr>
                <w:b/>
              </w:rPr>
            </w:pPr>
            <w:r>
              <w:rPr>
                <w:b/>
              </w:rPr>
              <w:t>2.880,00TL</w:t>
            </w:r>
          </w:p>
        </w:tc>
      </w:tr>
      <w:tr w:rsidR="00E42BB6" w:rsidRPr="00A80A43" w:rsidTr="00AE18DB">
        <w:trPr>
          <w:trHeight w:val="20"/>
        </w:trPr>
        <w:tc>
          <w:tcPr>
            <w:tcW w:w="8051" w:type="dxa"/>
            <w:vAlign w:val="center"/>
          </w:tcPr>
          <w:p w:rsidR="00E42BB6" w:rsidRPr="00A52AE7" w:rsidRDefault="00E42BB6" w:rsidP="00AE18DB">
            <w:pPr>
              <w:rPr>
                <w:b/>
              </w:rPr>
            </w:pPr>
            <w:r w:rsidRPr="00595110">
              <w:rPr>
                <w:b/>
              </w:rPr>
              <w:t>2-</w:t>
            </w:r>
            <w:r>
              <w:t xml:space="preserve">      İmar planı içerisinde 501-1000 </w:t>
            </w:r>
            <w:r w:rsidRPr="00030B32">
              <w:rPr>
                <w:szCs w:val="22"/>
              </w:rPr>
              <w:t>m</w:t>
            </w:r>
            <w:r w:rsidRPr="00030B32">
              <w:rPr>
                <w:szCs w:val="22"/>
                <w:vertAlign w:val="superscript"/>
              </w:rPr>
              <w:t>2</w:t>
            </w:r>
          </w:p>
        </w:tc>
        <w:tc>
          <w:tcPr>
            <w:tcW w:w="2014" w:type="dxa"/>
            <w:gridSpan w:val="2"/>
            <w:shd w:val="clear" w:color="auto" w:fill="auto"/>
            <w:vAlign w:val="center"/>
          </w:tcPr>
          <w:p w:rsidR="00E42BB6" w:rsidRPr="00A52AE7" w:rsidRDefault="00E42BB6" w:rsidP="00AE18DB">
            <w:pPr>
              <w:jc w:val="right"/>
              <w:rPr>
                <w:b/>
              </w:rPr>
            </w:pPr>
            <w:r>
              <w:rPr>
                <w:b/>
              </w:rPr>
              <w:t>3.440,00TL</w:t>
            </w:r>
          </w:p>
        </w:tc>
      </w:tr>
      <w:tr w:rsidR="00E42BB6" w:rsidRPr="00A80A43" w:rsidTr="00AE18DB">
        <w:trPr>
          <w:trHeight w:val="20"/>
        </w:trPr>
        <w:tc>
          <w:tcPr>
            <w:tcW w:w="8051" w:type="dxa"/>
            <w:vAlign w:val="center"/>
          </w:tcPr>
          <w:p w:rsidR="00E42BB6" w:rsidRPr="00A52AE7" w:rsidRDefault="00E42BB6" w:rsidP="00AE18DB">
            <w:pPr>
              <w:rPr>
                <w:b/>
              </w:rPr>
            </w:pPr>
            <w:r>
              <w:rPr>
                <w:b/>
              </w:rPr>
              <w:t xml:space="preserve">3-      </w:t>
            </w:r>
            <w:r>
              <w:t>İmar planı içerisinde 1001</w:t>
            </w:r>
            <w:r w:rsidRPr="00501044">
              <w:t xml:space="preserve">-2000 </w:t>
            </w:r>
            <w:r>
              <w:t xml:space="preserve"> </w:t>
            </w:r>
            <w:r w:rsidRPr="00030B32">
              <w:rPr>
                <w:szCs w:val="22"/>
              </w:rPr>
              <w:t>m</w:t>
            </w:r>
            <w:r w:rsidRPr="00030B32">
              <w:rPr>
                <w:szCs w:val="22"/>
                <w:vertAlign w:val="superscript"/>
              </w:rPr>
              <w:t>2</w:t>
            </w:r>
          </w:p>
        </w:tc>
        <w:tc>
          <w:tcPr>
            <w:tcW w:w="2014" w:type="dxa"/>
            <w:gridSpan w:val="2"/>
            <w:shd w:val="clear" w:color="auto" w:fill="auto"/>
            <w:vAlign w:val="center"/>
          </w:tcPr>
          <w:p w:rsidR="00E42BB6" w:rsidRPr="00A52AE7" w:rsidRDefault="00E42BB6" w:rsidP="00AE18DB">
            <w:pPr>
              <w:jc w:val="right"/>
              <w:rPr>
                <w:b/>
              </w:rPr>
            </w:pPr>
            <w:r>
              <w:rPr>
                <w:b/>
              </w:rPr>
              <w:t>4.080,00TL</w:t>
            </w:r>
          </w:p>
        </w:tc>
      </w:tr>
      <w:tr w:rsidR="00E42BB6" w:rsidRPr="00A80A43" w:rsidTr="00AE18DB">
        <w:trPr>
          <w:trHeight w:val="20"/>
        </w:trPr>
        <w:tc>
          <w:tcPr>
            <w:tcW w:w="8051" w:type="dxa"/>
            <w:vAlign w:val="center"/>
          </w:tcPr>
          <w:p w:rsidR="00E42BB6" w:rsidRPr="00A52AE7" w:rsidRDefault="00E42BB6" w:rsidP="00AE18DB">
            <w:pPr>
              <w:rPr>
                <w:b/>
              </w:rPr>
            </w:pPr>
            <w:r>
              <w:rPr>
                <w:b/>
              </w:rPr>
              <w:t xml:space="preserve">4-      </w:t>
            </w:r>
            <w:r>
              <w:t>İmar planı içerisinde 2</w:t>
            </w:r>
            <w:r w:rsidRPr="00501044">
              <w:t>00</w:t>
            </w:r>
            <w:r>
              <w:t xml:space="preserve">1-3000 </w:t>
            </w:r>
            <w:r w:rsidRPr="00030B32">
              <w:rPr>
                <w:szCs w:val="22"/>
              </w:rPr>
              <w:t>m</w:t>
            </w:r>
            <w:r w:rsidRPr="00030B32">
              <w:rPr>
                <w:szCs w:val="22"/>
                <w:vertAlign w:val="superscript"/>
              </w:rPr>
              <w:t>2</w:t>
            </w:r>
          </w:p>
        </w:tc>
        <w:tc>
          <w:tcPr>
            <w:tcW w:w="2014" w:type="dxa"/>
            <w:gridSpan w:val="2"/>
            <w:shd w:val="clear" w:color="auto" w:fill="auto"/>
            <w:vAlign w:val="center"/>
          </w:tcPr>
          <w:p w:rsidR="00E42BB6" w:rsidRPr="00A52AE7" w:rsidRDefault="00E42BB6" w:rsidP="00AE18DB">
            <w:pPr>
              <w:jc w:val="right"/>
              <w:rPr>
                <w:b/>
              </w:rPr>
            </w:pPr>
            <w:r>
              <w:rPr>
                <w:b/>
              </w:rPr>
              <w:t xml:space="preserve"> 4.800,00TL</w:t>
            </w:r>
          </w:p>
        </w:tc>
      </w:tr>
      <w:tr w:rsidR="00E42BB6" w:rsidRPr="00A80A43" w:rsidTr="00AE18DB">
        <w:trPr>
          <w:trHeight w:val="20"/>
        </w:trPr>
        <w:tc>
          <w:tcPr>
            <w:tcW w:w="8051" w:type="dxa"/>
            <w:vAlign w:val="center"/>
          </w:tcPr>
          <w:p w:rsidR="00E42BB6" w:rsidRPr="00A52AE7" w:rsidRDefault="00E42BB6" w:rsidP="00AE18DB">
            <w:pPr>
              <w:rPr>
                <w:b/>
              </w:rPr>
            </w:pPr>
            <w:r>
              <w:rPr>
                <w:b/>
              </w:rPr>
              <w:t xml:space="preserve">5-      </w:t>
            </w:r>
            <w:r w:rsidRPr="00501044">
              <w:t xml:space="preserve">İmar planı </w:t>
            </w:r>
            <w:r>
              <w:t xml:space="preserve">içerisinde 3001-4000 </w:t>
            </w:r>
            <w:r w:rsidRPr="00030B32">
              <w:rPr>
                <w:szCs w:val="22"/>
              </w:rPr>
              <w:t>m</w:t>
            </w:r>
            <w:r w:rsidRPr="00030B32">
              <w:rPr>
                <w:szCs w:val="22"/>
                <w:vertAlign w:val="superscript"/>
              </w:rPr>
              <w:t>2</w:t>
            </w:r>
          </w:p>
        </w:tc>
        <w:tc>
          <w:tcPr>
            <w:tcW w:w="2014" w:type="dxa"/>
            <w:gridSpan w:val="2"/>
            <w:shd w:val="clear" w:color="auto" w:fill="auto"/>
            <w:vAlign w:val="center"/>
          </w:tcPr>
          <w:p w:rsidR="00E42BB6" w:rsidRPr="00A52AE7" w:rsidRDefault="00E42BB6" w:rsidP="00AE18DB">
            <w:pPr>
              <w:jc w:val="right"/>
              <w:rPr>
                <w:b/>
              </w:rPr>
            </w:pPr>
            <w:r>
              <w:rPr>
                <w:b/>
              </w:rPr>
              <w:t>5.350,00TL</w:t>
            </w:r>
          </w:p>
        </w:tc>
      </w:tr>
      <w:tr w:rsidR="00E42BB6" w:rsidRPr="00A80A43" w:rsidTr="00AE18DB">
        <w:trPr>
          <w:trHeight w:val="20"/>
        </w:trPr>
        <w:tc>
          <w:tcPr>
            <w:tcW w:w="8051" w:type="dxa"/>
            <w:vAlign w:val="center"/>
          </w:tcPr>
          <w:p w:rsidR="00E42BB6" w:rsidRPr="00A52AE7" w:rsidRDefault="00E42BB6" w:rsidP="00AE18DB">
            <w:pPr>
              <w:rPr>
                <w:b/>
              </w:rPr>
            </w:pPr>
            <w:r>
              <w:rPr>
                <w:b/>
              </w:rPr>
              <w:t xml:space="preserve">6-      </w:t>
            </w:r>
            <w:r>
              <w:t xml:space="preserve">İmar planı içerisinde 4001-5000 </w:t>
            </w:r>
            <w:r w:rsidRPr="00030B32">
              <w:rPr>
                <w:szCs w:val="22"/>
              </w:rPr>
              <w:t>m</w:t>
            </w:r>
            <w:r w:rsidRPr="00030B32">
              <w:rPr>
                <w:szCs w:val="22"/>
                <w:vertAlign w:val="superscript"/>
              </w:rPr>
              <w:t>2</w:t>
            </w:r>
          </w:p>
        </w:tc>
        <w:tc>
          <w:tcPr>
            <w:tcW w:w="2014" w:type="dxa"/>
            <w:gridSpan w:val="2"/>
            <w:shd w:val="clear" w:color="auto" w:fill="auto"/>
            <w:vAlign w:val="center"/>
          </w:tcPr>
          <w:p w:rsidR="00E42BB6" w:rsidRPr="00A52AE7" w:rsidRDefault="00E42BB6" w:rsidP="00AE18DB">
            <w:pPr>
              <w:jc w:val="right"/>
              <w:rPr>
                <w:b/>
              </w:rPr>
            </w:pPr>
            <w:r>
              <w:rPr>
                <w:b/>
              </w:rPr>
              <w:t>6.000,00TL</w:t>
            </w:r>
          </w:p>
        </w:tc>
      </w:tr>
      <w:tr w:rsidR="00E42BB6" w:rsidRPr="00A80A43" w:rsidTr="00AE18DB">
        <w:trPr>
          <w:trHeight w:val="20"/>
        </w:trPr>
        <w:tc>
          <w:tcPr>
            <w:tcW w:w="8051" w:type="dxa"/>
            <w:vAlign w:val="center"/>
          </w:tcPr>
          <w:p w:rsidR="00E42BB6" w:rsidRPr="00A52AE7" w:rsidRDefault="00E42BB6" w:rsidP="00AE18DB">
            <w:pPr>
              <w:rPr>
                <w:b/>
              </w:rPr>
            </w:pPr>
            <w:r w:rsidRPr="00595110">
              <w:rPr>
                <w:b/>
              </w:rPr>
              <w:t>7-</w:t>
            </w:r>
            <w:r>
              <w:rPr>
                <w:b/>
              </w:rPr>
              <w:t xml:space="preserve">      </w:t>
            </w:r>
            <w:r w:rsidRPr="00501044">
              <w:t xml:space="preserve">İmar planı </w:t>
            </w:r>
            <w:r>
              <w:t>içerisinde</w:t>
            </w:r>
            <w:r w:rsidRPr="00501044">
              <w:t xml:space="preserve"> 500</w:t>
            </w:r>
            <w:r>
              <w:t xml:space="preserve">1-7500 </w:t>
            </w:r>
            <w:r w:rsidRPr="00030B32">
              <w:rPr>
                <w:szCs w:val="22"/>
              </w:rPr>
              <w:t>m</w:t>
            </w:r>
            <w:r w:rsidRPr="00030B32">
              <w:rPr>
                <w:szCs w:val="22"/>
                <w:vertAlign w:val="superscript"/>
              </w:rPr>
              <w:t>2</w:t>
            </w:r>
          </w:p>
        </w:tc>
        <w:tc>
          <w:tcPr>
            <w:tcW w:w="2014" w:type="dxa"/>
            <w:gridSpan w:val="2"/>
            <w:shd w:val="clear" w:color="auto" w:fill="auto"/>
            <w:vAlign w:val="center"/>
          </w:tcPr>
          <w:p w:rsidR="00E42BB6" w:rsidRPr="00A52AE7" w:rsidRDefault="00E42BB6" w:rsidP="00AE18DB">
            <w:pPr>
              <w:jc w:val="right"/>
              <w:rPr>
                <w:b/>
              </w:rPr>
            </w:pPr>
            <w:r>
              <w:rPr>
                <w:b/>
              </w:rPr>
              <w:t>6.800,00TL</w:t>
            </w:r>
          </w:p>
        </w:tc>
      </w:tr>
      <w:tr w:rsidR="00E42BB6" w:rsidRPr="00A80A43" w:rsidTr="00AE18DB">
        <w:trPr>
          <w:trHeight w:val="20"/>
        </w:trPr>
        <w:tc>
          <w:tcPr>
            <w:tcW w:w="8051" w:type="dxa"/>
          </w:tcPr>
          <w:p w:rsidR="00E42BB6" w:rsidRPr="00A52AE7" w:rsidRDefault="00E42BB6" w:rsidP="00AE18DB">
            <w:pPr>
              <w:rPr>
                <w:b/>
              </w:rPr>
            </w:pPr>
            <w:r w:rsidRPr="00595110">
              <w:rPr>
                <w:b/>
              </w:rPr>
              <w:t>8-</w:t>
            </w:r>
            <w:r>
              <w:t xml:space="preserve">      </w:t>
            </w:r>
            <w:r w:rsidRPr="0097402D">
              <w:t xml:space="preserve">İmar planı içerisinde </w:t>
            </w:r>
            <w:r>
              <w:t>75</w:t>
            </w:r>
            <w:r w:rsidRPr="0097402D">
              <w:t>01-</w:t>
            </w:r>
            <w:r>
              <w:t>10.</w:t>
            </w:r>
            <w:r w:rsidRPr="0097402D">
              <w:t xml:space="preserve">000 </w:t>
            </w:r>
            <w:r>
              <w:t xml:space="preserve"> </w:t>
            </w:r>
            <w:r w:rsidRPr="00030B32">
              <w:rPr>
                <w:szCs w:val="22"/>
              </w:rPr>
              <w:t>m</w:t>
            </w:r>
            <w:r w:rsidRPr="00030B32">
              <w:rPr>
                <w:szCs w:val="22"/>
                <w:vertAlign w:val="superscript"/>
              </w:rPr>
              <w:t>2</w:t>
            </w:r>
          </w:p>
        </w:tc>
        <w:tc>
          <w:tcPr>
            <w:tcW w:w="2014" w:type="dxa"/>
            <w:gridSpan w:val="2"/>
            <w:shd w:val="clear" w:color="auto" w:fill="auto"/>
            <w:vAlign w:val="center"/>
          </w:tcPr>
          <w:p w:rsidR="00E42BB6" w:rsidRPr="00A52AE7" w:rsidRDefault="00E42BB6" w:rsidP="00AE18DB">
            <w:pPr>
              <w:jc w:val="right"/>
              <w:rPr>
                <w:b/>
              </w:rPr>
            </w:pPr>
            <w:r>
              <w:rPr>
                <w:b/>
              </w:rPr>
              <w:t>7.200,00TL</w:t>
            </w:r>
          </w:p>
        </w:tc>
      </w:tr>
      <w:tr w:rsidR="00E42BB6" w:rsidRPr="00A80A43" w:rsidTr="00AE18DB">
        <w:trPr>
          <w:trHeight w:val="20"/>
        </w:trPr>
        <w:tc>
          <w:tcPr>
            <w:tcW w:w="8051" w:type="dxa"/>
          </w:tcPr>
          <w:p w:rsidR="00E42BB6" w:rsidRPr="00A52AE7" w:rsidRDefault="00E42BB6" w:rsidP="00AE18DB">
            <w:pPr>
              <w:rPr>
                <w:b/>
              </w:rPr>
            </w:pPr>
            <w:r w:rsidRPr="00595110">
              <w:rPr>
                <w:b/>
              </w:rPr>
              <w:t>9-</w:t>
            </w:r>
            <w:r>
              <w:t xml:space="preserve">      </w:t>
            </w:r>
            <w:r w:rsidRPr="0097402D">
              <w:t xml:space="preserve">İmar planı içerisinde </w:t>
            </w:r>
            <w:r>
              <w:t xml:space="preserve">10.000 </w:t>
            </w:r>
            <w:r w:rsidRPr="00030B32">
              <w:rPr>
                <w:szCs w:val="22"/>
              </w:rPr>
              <w:t>m</w:t>
            </w:r>
            <w:r w:rsidRPr="00030B32">
              <w:rPr>
                <w:szCs w:val="22"/>
                <w:vertAlign w:val="superscript"/>
              </w:rPr>
              <w:t>2</w:t>
            </w:r>
            <w:r>
              <w:rPr>
                <w:szCs w:val="22"/>
                <w:vertAlign w:val="superscript"/>
              </w:rPr>
              <w:t xml:space="preserve"> </w:t>
            </w:r>
            <w:r>
              <w:t>üstü</w:t>
            </w:r>
          </w:p>
        </w:tc>
        <w:tc>
          <w:tcPr>
            <w:tcW w:w="2014" w:type="dxa"/>
            <w:gridSpan w:val="2"/>
            <w:shd w:val="clear" w:color="auto" w:fill="auto"/>
            <w:vAlign w:val="center"/>
          </w:tcPr>
          <w:p w:rsidR="00E42BB6" w:rsidRPr="00A52AE7" w:rsidRDefault="00E42BB6" w:rsidP="00AE18DB">
            <w:pPr>
              <w:jc w:val="right"/>
              <w:rPr>
                <w:b/>
              </w:rPr>
            </w:pPr>
            <w:r>
              <w:rPr>
                <w:b/>
              </w:rPr>
              <w:t>12.560,00TL</w:t>
            </w:r>
          </w:p>
        </w:tc>
      </w:tr>
      <w:tr w:rsidR="00E42BB6" w:rsidRPr="00A80A43" w:rsidTr="00AE18DB">
        <w:trPr>
          <w:trHeight w:val="20"/>
        </w:trPr>
        <w:tc>
          <w:tcPr>
            <w:tcW w:w="8051" w:type="dxa"/>
          </w:tcPr>
          <w:p w:rsidR="00E42BB6" w:rsidRPr="00A52AE7" w:rsidRDefault="00E42BB6" w:rsidP="00AE18DB">
            <w:pPr>
              <w:rPr>
                <w:b/>
              </w:rPr>
            </w:pPr>
            <w:r w:rsidRPr="00595110">
              <w:rPr>
                <w:b/>
              </w:rPr>
              <w:t>10-</w:t>
            </w:r>
            <w:r>
              <w:t xml:space="preserve">    </w:t>
            </w:r>
            <w:r w:rsidRPr="00AD7FBB">
              <w:t xml:space="preserve">İmar planı dışında </w:t>
            </w:r>
            <w:r>
              <w:t>1</w:t>
            </w:r>
            <w:r w:rsidRPr="00AD7FBB">
              <w:t>5</w:t>
            </w:r>
            <w:r>
              <w:t>.</w:t>
            </w:r>
            <w:r w:rsidRPr="00AD7FBB">
              <w:t>00</w:t>
            </w:r>
            <w:r>
              <w:t>0</w:t>
            </w:r>
            <w:r w:rsidRPr="00AD7FBB">
              <w:t xml:space="preserve">  </w:t>
            </w:r>
            <w:r>
              <w:t xml:space="preserve"> </w:t>
            </w:r>
            <w:r w:rsidRPr="00030B32">
              <w:rPr>
                <w:szCs w:val="22"/>
              </w:rPr>
              <w:t>m</w:t>
            </w:r>
            <w:r w:rsidRPr="00030B32">
              <w:rPr>
                <w:szCs w:val="22"/>
                <w:vertAlign w:val="superscript"/>
              </w:rPr>
              <w:t>2</w:t>
            </w:r>
            <w:r>
              <w:rPr>
                <w:szCs w:val="22"/>
                <w:vertAlign w:val="superscript"/>
              </w:rPr>
              <w:t xml:space="preserve"> </w:t>
            </w:r>
            <w:r w:rsidRPr="002C1FF8">
              <w:t>kadar</w:t>
            </w:r>
          </w:p>
        </w:tc>
        <w:tc>
          <w:tcPr>
            <w:tcW w:w="2014" w:type="dxa"/>
            <w:gridSpan w:val="2"/>
            <w:shd w:val="clear" w:color="auto" w:fill="auto"/>
            <w:vAlign w:val="center"/>
          </w:tcPr>
          <w:p w:rsidR="00E42BB6" w:rsidRPr="00A52AE7" w:rsidRDefault="00E42BB6" w:rsidP="00AE18DB">
            <w:pPr>
              <w:jc w:val="right"/>
              <w:rPr>
                <w:b/>
              </w:rPr>
            </w:pPr>
            <w:r>
              <w:rPr>
                <w:b/>
              </w:rPr>
              <w:t>3.280,00TL</w:t>
            </w:r>
          </w:p>
        </w:tc>
      </w:tr>
      <w:tr w:rsidR="00E42BB6" w:rsidRPr="00A80A43" w:rsidTr="00AE18DB">
        <w:trPr>
          <w:trHeight w:val="20"/>
        </w:trPr>
        <w:tc>
          <w:tcPr>
            <w:tcW w:w="8051" w:type="dxa"/>
          </w:tcPr>
          <w:p w:rsidR="00E42BB6" w:rsidRPr="00A52AE7" w:rsidRDefault="00E42BB6" w:rsidP="00AE18DB">
            <w:pPr>
              <w:rPr>
                <w:b/>
              </w:rPr>
            </w:pPr>
            <w:r w:rsidRPr="00595110">
              <w:rPr>
                <w:b/>
              </w:rPr>
              <w:t>11-</w:t>
            </w:r>
            <w:r>
              <w:t xml:space="preserve">    </w:t>
            </w:r>
            <w:r w:rsidRPr="00AD7FBB">
              <w:t xml:space="preserve">İmar planı dışında </w:t>
            </w:r>
            <w:r>
              <w:t>15.000</w:t>
            </w:r>
            <w:r w:rsidRPr="00AD7FBB">
              <w:t xml:space="preserve">  </w:t>
            </w:r>
            <w:r>
              <w:t xml:space="preserve"> </w:t>
            </w:r>
            <w:r w:rsidRPr="00030B32">
              <w:rPr>
                <w:szCs w:val="22"/>
              </w:rPr>
              <w:t>m</w:t>
            </w:r>
            <w:r w:rsidRPr="00030B32">
              <w:rPr>
                <w:szCs w:val="22"/>
                <w:vertAlign w:val="superscript"/>
              </w:rPr>
              <w:t>2</w:t>
            </w:r>
            <w:r>
              <w:rPr>
                <w:szCs w:val="22"/>
                <w:vertAlign w:val="superscript"/>
              </w:rPr>
              <w:t xml:space="preserve"> </w:t>
            </w:r>
            <w:r w:rsidRPr="002C1FF8">
              <w:t>üstü</w:t>
            </w:r>
          </w:p>
        </w:tc>
        <w:tc>
          <w:tcPr>
            <w:tcW w:w="2014" w:type="dxa"/>
            <w:gridSpan w:val="2"/>
            <w:shd w:val="clear" w:color="auto" w:fill="auto"/>
            <w:vAlign w:val="center"/>
          </w:tcPr>
          <w:p w:rsidR="00E42BB6" w:rsidRPr="00A52AE7" w:rsidRDefault="00E42BB6" w:rsidP="00AE18DB">
            <w:pPr>
              <w:jc w:val="right"/>
              <w:rPr>
                <w:b/>
              </w:rPr>
            </w:pPr>
            <w:r>
              <w:rPr>
                <w:b/>
              </w:rPr>
              <w:t>4.000,00TL</w:t>
            </w:r>
          </w:p>
        </w:tc>
      </w:tr>
      <w:tr w:rsidR="00E42BB6" w:rsidRPr="00A80A43" w:rsidTr="00AE18DB">
        <w:trPr>
          <w:trHeight w:val="20"/>
        </w:trPr>
        <w:tc>
          <w:tcPr>
            <w:tcW w:w="8051" w:type="dxa"/>
          </w:tcPr>
          <w:p w:rsidR="00E42BB6" w:rsidRDefault="00E42BB6" w:rsidP="00AE18DB">
            <w:r w:rsidRPr="00585612">
              <w:rPr>
                <w:b/>
              </w:rPr>
              <w:t>12-</w:t>
            </w:r>
            <w:r w:rsidRPr="00E55BE1">
              <w:t>Yapı Aplikasyonu-Roperli Kroki ve Cins Değişikliği</w:t>
            </w:r>
          </w:p>
        </w:tc>
        <w:tc>
          <w:tcPr>
            <w:tcW w:w="2014" w:type="dxa"/>
            <w:gridSpan w:val="2"/>
            <w:shd w:val="clear" w:color="auto" w:fill="auto"/>
            <w:vAlign w:val="center"/>
          </w:tcPr>
          <w:p w:rsidR="00E42BB6" w:rsidRDefault="00E42BB6" w:rsidP="00AE18DB">
            <w:pPr>
              <w:jc w:val="right"/>
            </w:pPr>
            <w:r>
              <w:t xml:space="preserve">   </w:t>
            </w:r>
            <w:r>
              <w:rPr>
                <w:b/>
              </w:rPr>
              <w:t>5.200,00TL</w:t>
            </w:r>
          </w:p>
        </w:tc>
      </w:tr>
      <w:tr w:rsidR="00E42BB6" w:rsidRPr="00A80A43" w:rsidTr="00AE18DB">
        <w:trPr>
          <w:trHeight w:val="20"/>
        </w:trPr>
        <w:tc>
          <w:tcPr>
            <w:tcW w:w="10065" w:type="dxa"/>
            <w:gridSpan w:val="3"/>
          </w:tcPr>
          <w:p w:rsidR="00E42BB6" w:rsidRPr="00416D8C" w:rsidRDefault="00E42BB6" w:rsidP="00AE18DB">
            <w:pPr>
              <w:rPr>
                <w:b/>
              </w:rPr>
            </w:pPr>
            <w:r w:rsidRPr="00416D8C">
              <w:rPr>
                <w:b/>
              </w:rPr>
              <w:t>SADECE YOLA TERK VE BELEDİYEMİZE HİBE EDİLECEK OLAN PARSELLERDEN HARÇ BEDELİ ALINMAYACAKTIR</w:t>
            </w:r>
          </w:p>
        </w:tc>
      </w:tr>
      <w:tr w:rsidR="00E42BB6" w:rsidRPr="00A80A43" w:rsidTr="00AE18DB">
        <w:trPr>
          <w:trHeight w:val="397"/>
        </w:trPr>
        <w:tc>
          <w:tcPr>
            <w:tcW w:w="10065" w:type="dxa"/>
            <w:gridSpan w:val="3"/>
            <w:shd w:val="clear" w:color="auto" w:fill="7F7F7F"/>
            <w:vAlign w:val="center"/>
          </w:tcPr>
          <w:p w:rsidR="00E42BB6" w:rsidRPr="00FF62DD" w:rsidRDefault="00E42BB6" w:rsidP="00AE18DB">
            <w:pPr>
              <w:jc w:val="center"/>
              <w:rPr>
                <w:b/>
                <w:bCs/>
                <w:color w:val="000000"/>
              </w:rPr>
            </w:pPr>
            <w:r w:rsidRPr="00FF62DD">
              <w:rPr>
                <w:b/>
              </w:rPr>
              <w:t xml:space="preserve"> </w:t>
            </w:r>
            <w:r>
              <w:rPr>
                <w:b/>
              </w:rPr>
              <w:t>İKLİM DEĞİŞİKLİĞİ VE SIFIR ATIK MÜDÜRLÜĞÜ</w:t>
            </w:r>
          </w:p>
        </w:tc>
      </w:tr>
      <w:tr w:rsidR="00E42BB6" w:rsidRPr="00A80A43" w:rsidTr="00AE18DB">
        <w:trPr>
          <w:trHeight w:val="281"/>
        </w:trPr>
        <w:tc>
          <w:tcPr>
            <w:tcW w:w="10065" w:type="dxa"/>
            <w:gridSpan w:val="3"/>
            <w:tcBorders>
              <w:bottom w:val="single" w:sz="4" w:space="0" w:color="auto"/>
            </w:tcBorders>
            <w:shd w:val="clear" w:color="auto" w:fill="D0CECE"/>
            <w:vAlign w:val="center"/>
          </w:tcPr>
          <w:p w:rsidR="00E42BB6" w:rsidRPr="00A80A43" w:rsidRDefault="00E42BB6" w:rsidP="00AE18DB">
            <w:pPr>
              <w:rPr>
                <w:b/>
              </w:rPr>
            </w:pPr>
            <w:r>
              <w:rPr>
                <w:b/>
              </w:rPr>
              <w:t>A) Yakıtlarla İlgili Yükleme Nakliye Hizmet Bedeli</w:t>
            </w:r>
          </w:p>
        </w:tc>
      </w:tr>
      <w:tr w:rsidR="00E42BB6" w:rsidRPr="00A80A43" w:rsidTr="00AE18DB">
        <w:trPr>
          <w:trHeight w:val="270"/>
        </w:trPr>
        <w:tc>
          <w:tcPr>
            <w:tcW w:w="8193" w:type="dxa"/>
            <w:gridSpan w:val="2"/>
            <w:tcBorders>
              <w:top w:val="single" w:sz="4" w:space="0" w:color="auto"/>
              <w:bottom w:val="single" w:sz="4" w:space="0" w:color="auto"/>
              <w:right w:val="single" w:sz="4" w:space="0" w:color="auto"/>
            </w:tcBorders>
            <w:vAlign w:val="center"/>
          </w:tcPr>
          <w:p w:rsidR="00E42BB6" w:rsidRPr="00076AAC" w:rsidRDefault="00E42BB6" w:rsidP="00AE18DB">
            <w:r>
              <w:rPr>
                <w:b/>
              </w:rPr>
              <w:t>a)</w:t>
            </w:r>
            <w:r w:rsidRPr="00076AAC">
              <w:t xml:space="preserve"> Yakıtların yükleme nakliye hizmet</w:t>
            </w:r>
            <w:r>
              <w:t>i için kepçe çalışma ücreti (TL/</w:t>
            </w:r>
            <w:r w:rsidRPr="00076AAC">
              <w:t xml:space="preserve">saatlik) </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A80A43" w:rsidRDefault="00E42BB6" w:rsidP="00AE18DB">
            <w:pPr>
              <w:jc w:val="right"/>
              <w:rPr>
                <w:b/>
              </w:rPr>
            </w:pPr>
            <w:r>
              <w:rPr>
                <w:b/>
              </w:rPr>
              <w:t>3.000,00TL</w:t>
            </w:r>
          </w:p>
        </w:tc>
      </w:tr>
      <w:tr w:rsidR="00E42BB6" w:rsidRPr="00A80A43" w:rsidTr="00AE18DB">
        <w:trPr>
          <w:trHeight w:val="275"/>
        </w:trPr>
        <w:tc>
          <w:tcPr>
            <w:tcW w:w="8193" w:type="dxa"/>
            <w:gridSpan w:val="2"/>
            <w:tcBorders>
              <w:top w:val="single" w:sz="4" w:space="0" w:color="auto"/>
              <w:bottom w:val="single" w:sz="4" w:space="0" w:color="auto"/>
              <w:right w:val="single" w:sz="4" w:space="0" w:color="auto"/>
            </w:tcBorders>
            <w:vAlign w:val="center"/>
          </w:tcPr>
          <w:p w:rsidR="00E42BB6" w:rsidRPr="00076AAC" w:rsidRDefault="00E42BB6" w:rsidP="00AE18DB">
            <w:pPr>
              <w:rPr>
                <w:b/>
              </w:rPr>
            </w:pPr>
            <w:r>
              <w:rPr>
                <w:b/>
              </w:rPr>
              <w:t>b)</w:t>
            </w:r>
            <w:r w:rsidRPr="00076AAC">
              <w:t>Yakıtların yükleme nakliye hizmeti için kamyon çalışma ücreti (TL/Saatlik)</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A80A43" w:rsidRDefault="00E42BB6" w:rsidP="00AE18DB">
            <w:pPr>
              <w:jc w:val="right"/>
              <w:rPr>
                <w:b/>
              </w:rPr>
            </w:pPr>
            <w:r>
              <w:rPr>
                <w:b/>
              </w:rPr>
              <w:t>3.750,00TL</w:t>
            </w:r>
          </w:p>
        </w:tc>
      </w:tr>
      <w:tr w:rsidR="00E42BB6" w:rsidRPr="00A80A43" w:rsidTr="00AE18DB">
        <w:trPr>
          <w:trHeight w:val="269"/>
        </w:trPr>
        <w:tc>
          <w:tcPr>
            <w:tcW w:w="10065" w:type="dxa"/>
            <w:gridSpan w:val="3"/>
            <w:tcBorders>
              <w:top w:val="single" w:sz="4" w:space="0" w:color="auto"/>
            </w:tcBorders>
            <w:shd w:val="clear" w:color="auto" w:fill="D0CECE"/>
            <w:vAlign w:val="center"/>
          </w:tcPr>
          <w:p w:rsidR="00E42BB6" w:rsidRPr="00A80A43" w:rsidRDefault="00E42BB6" w:rsidP="00AE18DB">
            <w:pPr>
              <w:rPr>
                <w:b/>
              </w:rPr>
            </w:pPr>
            <w:r>
              <w:rPr>
                <w:b/>
              </w:rPr>
              <w:t>B</w:t>
            </w:r>
            <w:r w:rsidRPr="00C02D5E">
              <w:rPr>
                <w:b/>
              </w:rPr>
              <w:t>) Gürültü Ölçümü Ücret Tarifesi</w:t>
            </w:r>
          </w:p>
        </w:tc>
      </w:tr>
      <w:tr w:rsidR="00E42BB6" w:rsidRPr="00A80A43" w:rsidTr="00AE18DB">
        <w:trPr>
          <w:trHeight w:val="259"/>
        </w:trPr>
        <w:tc>
          <w:tcPr>
            <w:tcW w:w="8193" w:type="dxa"/>
            <w:gridSpan w:val="2"/>
            <w:vAlign w:val="center"/>
          </w:tcPr>
          <w:p w:rsidR="00E42BB6" w:rsidRPr="00A80A43" w:rsidRDefault="00E42BB6" w:rsidP="00AE18DB">
            <w:pPr>
              <w:rPr>
                <w:b/>
              </w:rPr>
            </w:pPr>
            <w:r>
              <w:rPr>
                <w:b/>
              </w:rPr>
              <w:t>1)</w:t>
            </w:r>
            <w:r w:rsidRPr="00C02D5E">
              <w:t>Tek Bir Noktada Ölçüm</w:t>
            </w:r>
          </w:p>
        </w:tc>
        <w:tc>
          <w:tcPr>
            <w:tcW w:w="1872" w:type="dxa"/>
            <w:shd w:val="clear" w:color="auto" w:fill="auto"/>
            <w:vAlign w:val="center"/>
          </w:tcPr>
          <w:p w:rsidR="00E42BB6" w:rsidRPr="00A80A43" w:rsidRDefault="00E42BB6" w:rsidP="00AE18DB">
            <w:pPr>
              <w:jc w:val="right"/>
              <w:rPr>
                <w:b/>
              </w:rPr>
            </w:pPr>
            <w:r>
              <w:rPr>
                <w:b/>
              </w:rPr>
              <w:t>1.350,00TL</w:t>
            </w:r>
          </w:p>
        </w:tc>
      </w:tr>
      <w:tr w:rsidR="00E42BB6" w:rsidRPr="00A80A43" w:rsidTr="00AE18DB">
        <w:trPr>
          <w:trHeight w:val="283"/>
        </w:trPr>
        <w:tc>
          <w:tcPr>
            <w:tcW w:w="8193" w:type="dxa"/>
            <w:gridSpan w:val="2"/>
            <w:vAlign w:val="center"/>
          </w:tcPr>
          <w:p w:rsidR="00E42BB6" w:rsidRPr="00A80A43" w:rsidRDefault="00E42BB6" w:rsidP="00AE18DB">
            <w:pPr>
              <w:rPr>
                <w:b/>
              </w:rPr>
            </w:pPr>
            <w:r>
              <w:rPr>
                <w:b/>
              </w:rPr>
              <w:t xml:space="preserve">2) </w:t>
            </w:r>
            <w:r w:rsidRPr="00CA2F45">
              <w:t>Birden Fazla noktada ölçüm olduğunda diğer her bir nokta için</w:t>
            </w:r>
          </w:p>
        </w:tc>
        <w:tc>
          <w:tcPr>
            <w:tcW w:w="1872" w:type="dxa"/>
            <w:shd w:val="clear" w:color="auto" w:fill="auto"/>
            <w:vAlign w:val="center"/>
          </w:tcPr>
          <w:p w:rsidR="00E42BB6" w:rsidRPr="00A80A43" w:rsidRDefault="00E42BB6" w:rsidP="00AE18DB">
            <w:pPr>
              <w:jc w:val="right"/>
              <w:rPr>
                <w:b/>
              </w:rPr>
            </w:pPr>
            <w:r>
              <w:rPr>
                <w:b/>
              </w:rPr>
              <w:t>600,00TL</w:t>
            </w:r>
          </w:p>
        </w:tc>
      </w:tr>
    </w:tbl>
    <w:p w:rsidR="00E42BB6" w:rsidRDefault="00E42BB6" w:rsidP="00E42BB6"/>
    <w:p w:rsidR="00E42BB6" w:rsidRDefault="00E42BB6" w:rsidP="00E42BB6"/>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Sayfa:27</w:t>
            </w:r>
          </w:p>
        </w:tc>
      </w:tr>
    </w:tbl>
    <w:p w:rsidR="00E42BB6" w:rsidRDefault="00E42BB6" w:rsidP="00E42BB6"/>
    <w:p w:rsidR="00E42BB6" w:rsidRDefault="00E42BB6" w:rsidP="00E42BB6"/>
    <w:p w:rsidR="00E42BB6" w:rsidRDefault="00E42BB6" w:rsidP="00E42BB6"/>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3"/>
        <w:gridCol w:w="309"/>
        <w:gridCol w:w="1564"/>
      </w:tblGrid>
      <w:tr w:rsidR="00E42BB6" w:rsidRPr="00A80A43" w:rsidTr="00AE18DB">
        <w:trPr>
          <w:trHeight w:val="203"/>
        </w:trPr>
        <w:tc>
          <w:tcPr>
            <w:tcW w:w="10066" w:type="dxa"/>
            <w:gridSpan w:val="3"/>
            <w:shd w:val="clear" w:color="auto" w:fill="D0CECE"/>
            <w:vAlign w:val="center"/>
          </w:tcPr>
          <w:p w:rsidR="00E42BB6" w:rsidRPr="00A80A43" w:rsidRDefault="00E42BB6" w:rsidP="00AE18DB">
            <w:pPr>
              <w:rPr>
                <w:b/>
              </w:rPr>
            </w:pPr>
            <w:r>
              <w:rPr>
                <w:b/>
                <w:bCs/>
                <w:color w:val="000000"/>
              </w:rPr>
              <w:t xml:space="preserve">C) Hafriyat Toprağı İnşaat ve Yıkıntı Atıkları ücret tarifesi </w:t>
            </w:r>
          </w:p>
        </w:tc>
      </w:tr>
      <w:tr w:rsidR="00E42BB6" w:rsidRPr="00A80A43" w:rsidTr="00AE18DB">
        <w:trPr>
          <w:trHeight w:val="413"/>
        </w:trPr>
        <w:tc>
          <w:tcPr>
            <w:tcW w:w="8193" w:type="dxa"/>
            <w:vAlign w:val="center"/>
          </w:tcPr>
          <w:p w:rsidR="00E42BB6" w:rsidRDefault="00E42BB6" w:rsidP="00AE18DB">
            <w:pPr>
              <w:jc w:val="both"/>
            </w:pPr>
            <w:r>
              <w:rPr>
                <w:b/>
                <w:color w:val="000000"/>
              </w:rPr>
              <w:t xml:space="preserve">a) </w:t>
            </w:r>
            <w:r>
              <w:rPr>
                <w:bCs/>
                <w:color w:val="000000"/>
              </w:rPr>
              <w:t xml:space="preserve">Hafriyat Toprağı İnşaat ve Yıkıntı </w:t>
            </w:r>
            <w:r w:rsidRPr="00DD315D">
              <w:rPr>
                <w:bCs/>
                <w:color w:val="000000"/>
              </w:rPr>
              <w:t>Atıkları taşıma izin belgesi ücreti</w:t>
            </w:r>
            <w:r>
              <w:rPr>
                <w:color w:val="000000"/>
              </w:rPr>
              <w:t xml:space="preserve"> (İki Yıl Süreli Kamyon Başına) </w:t>
            </w:r>
          </w:p>
        </w:tc>
        <w:tc>
          <w:tcPr>
            <w:tcW w:w="1873" w:type="dxa"/>
            <w:gridSpan w:val="2"/>
            <w:shd w:val="clear" w:color="auto" w:fill="auto"/>
            <w:vAlign w:val="center"/>
          </w:tcPr>
          <w:p w:rsidR="00E42BB6" w:rsidRPr="002E705B" w:rsidRDefault="00E42BB6" w:rsidP="00AE18DB">
            <w:pPr>
              <w:jc w:val="right"/>
              <w:rPr>
                <w:b/>
              </w:rPr>
            </w:pPr>
            <w:r>
              <w:rPr>
                <w:b/>
              </w:rPr>
              <w:t>3.000,00TL</w:t>
            </w:r>
          </w:p>
        </w:tc>
      </w:tr>
      <w:tr w:rsidR="00E42BB6" w:rsidRPr="00A80A43" w:rsidTr="00AE18DB">
        <w:trPr>
          <w:trHeight w:val="275"/>
        </w:trPr>
        <w:tc>
          <w:tcPr>
            <w:tcW w:w="8193" w:type="dxa"/>
            <w:vAlign w:val="center"/>
          </w:tcPr>
          <w:p w:rsidR="00E42BB6" w:rsidRDefault="00E42BB6" w:rsidP="00AE18DB">
            <w:pPr>
              <w:jc w:val="both"/>
            </w:pPr>
            <w:r>
              <w:rPr>
                <w:b/>
                <w:color w:val="000000"/>
              </w:rPr>
              <w:t xml:space="preserve">b) </w:t>
            </w:r>
            <w:r>
              <w:rPr>
                <w:color w:val="000000"/>
              </w:rPr>
              <w:t>Kayıp çalıntı ve yıpranma sebebiyle taşıma izin belgesi Yenileme ücreti (kamyon başına)</w:t>
            </w:r>
          </w:p>
        </w:tc>
        <w:tc>
          <w:tcPr>
            <w:tcW w:w="1873" w:type="dxa"/>
            <w:gridSpan w:val="2"/>
            <w:shd w:val="clear" w:color="auto" w:fill="auto"/>
            <w:vAlign w:val="center"/>
          </w:tcPr>
          <w:p w:rsidR="00E42BB6" w:rsidRPr="002E705B" w:rsidRDefault="00E42BB6" w:rsidP="00AE18DB">
            <w:pPr>
              <w:jc w:val="right"/>
              <w:rPr>
                <w:b/>
              </w:rPr>
            </w:pPr>
            <w:r>
              <w:rPr>
                <w:b/>
              </w:rPr>
              <w:t>1.500,00TL</w:t>
            </w:r>
          </w:p>
        </w:tc>
      </w:tr>
      <w:tr w:rsidR="00E42BB6" w:rsidRPr="00A80A43" w:rsidTr="00AE18DB">
        <w:trPr>
          <w:trHeight w:val="283"/>
        </w:trPr>
        <w:tc>
          <w:tcPr>
            <w:tcW w:w="8193" w:type="dxa"/>
            <w:vAlign w:val="center"/>
          </w:tcPr>
          <w:p w:rsidR="00E42BB6" w:rsidRDefault="00E42BB6" w:rsidP="00AE18DB">
            <w:pPr>
              <w:jc w:val="both"/>
            </w:pPr>
            <w:r>
              <w:rPr>
                <w:b/>
                <w:bCs/>
                <w:color w:val="000000"/>
              </w:rPr>
              <w:t xml:space="preserve">c) </w:t>
            </w:r>
            <w:r w:rsidRPr="00DD315D">
              <w:rPr>
                <w:bCs/>
                <w:color w:val="000000"/>
              </w:rPr>
              <w:t>Hafriyat Toprağı, İnşaat ve Yıkıntı Atıkları Taşıma ve kabul Belgesi ücreti (1 adet)</w:t>
            </w:r>
          </w:p>
        </w:tc>
        <w:tc>
          <w:tcPr>
            <w:tcW w:w="1873" w:type="dxa"/>
            <w:gridSpan w:val="2"/>
            <w:shd w:val="clear" w:color="auto" w:fill="auto"/>
            <w:vAlign w:val="center"/>
          </w:tcPr>
          <w:p w:rsidR="00E42BB6" w:rsidRPr="002E705B" w:rsidRDefault="00E42BB6" w:rsidP="00AE18DB">
            <w:pPr>
              <w:jc w:val="right"/>
              <w:rPr>
                <w:b/>
              </w:rPr>
            </w:pPr>
            <w:r>
              <w:rPr>
                <w:b/>
              </w:rPr>
              <w:t>3.000,00TL</w:t>
            </w:r>
          </w:p>
        </w:tc>
      </w:tr>
      <w:tr w:rsidR="00E42BB6" w:rsidRPr="00A80A43" w:rsidTr="00AE18DB">
        <w:trPr>
          <w:trHeight w:val="283"/>
        </w:trPr>
        <w:tc>
          <w:tcPr>
            <w:tcW w:w="8193" w:type="dxa"/>
            <w:vAlign w:val="center"/>
          </w:tcPr>
          <w:p w:rsidR="00E42BB6" w:rsidRPr="00D032D4" w:rsidRDefault="00E42BB6" w:rsidP="00AE18DB">
            <w:pPr>
              <w:jc w:val="both"/>
              <w:rPr>
                <w:bCs/>
                <w:color w:val="000000"/>
              </w:rPr>
            </w:pPr>
            <w:r>
              <w:rPr>
                <w:b/>
                <w:bCs/>
                <w:color w:val="000000"/>
              </w:rPr>
              <w:t xml:space="preserve">d) </w:t>
            </w:r>
            <w:r w:rsidRPr="00DD315D">
              <w:rPr>
                <w:bCs/>
                <w:color w:val="000000"/>
              </w:rPr>
              <w:t>Hafriyat Toprağı, İnşaat ve Yıkıntı Atıkları</w:t>
            </w:r>
            <w:r>
              <w:rPr>
                <w:bCs/>
                <w:color w:val="000000"/>
              </w:rPr>
              <w:t xml:space="preserve"> depolama ücreti(kamyon başına)</w:t>
            </w:r>
          </w:p>
        </w:tc>
        <w:tc>
          <w:tcPr>
            <w:tcW w:w="1873" w:type="dxa"/>
            <w:gridSpan w:val="2"/>
            <w:shd w:val="clear" w:color="auto" w:fill="auto"/>
            <w:vAlign w:val="center"/>
          </w:tcPr>
          <w:p w:rsidR="00E42BB6" w:rsidRPr="002E705B" w:rsidRDefault="00E42BB6" w:rsidP="00AE18DB">
            <w:pPr>
              <w:jc w:val="right"/>
              <w:rPr>
                <w:b/>
              </w:rPr>
            </w:pPr>
            <w:r>
              <w:rPr>
                <w:b/>
              </w:rPr>
              <w:t>750,00TL</w:t>
            </w:r>
          </w:p>
        </w:tc>
      </w:tr>
      <w:tr w:rsidR="00E42BB6" w:rsidRPr="00A80A43" w:rsidTr="00AE18DB">
        <w:trPr>
          <w:trHeight w:val="203"/>
        </w:trPr>
        <w:tc>
          <w:tcPr>
            <w:tcW w:w="10066" w:type="dxa"/>
            <w:gridSpan w:val="3"/>
            <w:shd w:val="clear" w:color="auto" w:fill="D0CECE"/>
            <w:vAlign w:val="center"/>
          </w:tcPr>
          <w:p w:rsidR="00E42BB6" w:rsidRPr="00A80A43" w:rsidRDefault="00E42BB6" w:rsidP="00AE18DB">
            <w:pPr>
              <w:rPr>
                <w:b/>
              </w:rPr>
            </w:pPr>
            <w:r>
              <w:rPr>
                <w:b/>
                <w:bCs/>
                <w:color w:val="000000"/>
              </w:rPr>
              <w:t>D) Hurda ve Atık Toplayıcıları İkaz Yeleği ve Yaka Kartı Ücret Tarifesi</w:t>
            </w:r>
          </w:p>
        </w:tc>
      </w:tr>
      <w:tr w:rsidR="00E42BB6" w:rsidRPr="00A80A43" w:rsidTr="00AE18DB">
        <w:trPr>
          <w:trHeight w:val="283"/>
        </w:trPr>
        <w:tc>
          <w:tcPr>
            <w:tcW w:w="8193" w:type="dxa"/>
            <w:vAlign w:val="center"/>
          </w:tcPr>
          <w:p w:rsidR="00E42BB6" w:rsidRPr="002675BA" w:rsidRDefault="00E42BB6" w:rsidP="00AE18DB">
            <w:pPr>
              <w:rPr>
                <w:bCs/>
                <w:color w:val="000000"/>
              </w:rPr>
            </w:pPr>
            <w:r w:rsidRPr="00076AAC">
              <w:rPr>
                <w:b/>
                <w:bCs/>
                <w:color w:val="000000"/>
              </w:rPr>
              <w:t>a)</w:t>
            </w:r>
            <w:r>
              <w:rPr>
                <w:bCs/>
                <w:color w:val="000000"/>
              </w:rPr>
              <w:t xml:space="preserve"> </w:t>
            </w:r>
            <w:r w:rsidRPr="002675BA">
              <w:rPr>
                <w:bCs/>
                <w:color w:val="000000"/>
              </w:rPr>
              <w:t>Kayıp Yıpranma Yırtılma vb.Durumlarda Verilecek İkaz Yeleği Ücreti</w:t>
            </w:r>
          </w:p>
        </w:tc>
        <w:tc>
          <w:tcPr>
            <w:tcW w:w="1873" w:type="dxa"/>
            <w:gridSpan w:val="2"/>
          </w:tcPr>
          <w:p w:rsidR="00E42BB6" w:rsidRDefault="00E42BB6" w:rsidP="00AE18DB">
            <w:pPr>
              <w:jc w:val="right"/>
              <w:rPr>
                <w:b/>
                <w:bCs/>
                <w:color w:val="000000"/>
              </w:rPr>
            </w:pPr>
            <w:r>
              <w:rPr>
                <w:b/>
              </w:rPr>
              <w:t>187.50TL</w:t>
            </w:r>
          </w:p>
        </w:tc>
      </w:tr>
      <w:tr w:rsidR="00E42BB6" w:rsidRPr="00A80A43" w:rsidTr="00AE18DB">
        <w:trPr>
          <w:trHeight w:val="283"/>
        </w:trPr>
        <w:tc>
          <w:tcPr>
            <w:tcW w:w="8193" w:type="dxa"/>
            <w:vAlign w:val="center"/>
          </w:tcPr>
          <w:p w:rsidR="00E42BB6" w:rsidRPr="002675BA" w:rsidRDefault="00E42BB6" w:rsidP="00AE18DB">
            <w:pPr>
              <w:rPr>
                <w:bCs/>
                <w:color w:val="000000"/>
              </w:rPr>
            </w:pPr>
            <w:r w:rsidRPr="00076AAC">
              <w:rPr>
                <w:b/>
                <w:bCs/>
                <w:color w:val="000000"/>
              </w:rPr>
              <w:t>b)</w:t>
            </w:r>
            <w:r>
              <w:rPr>
                <w:bCs/>
                <w:color w:val="000000"/>
              </w:rPr>
              <w:t xml:space="preserve"> </w:t>
            </w:r>
            <w:r w:rsidRPr="002675BA">
              <w:rPr>
                <w:bCs/>
                <w:color w:val="000000"/>
              </w:rPr>
              <w:t>Kayıp Yıpranma Yırtılma vb.Durumlarda Verilecek Yaka Kartı Ücreti</w:t>
            </w:r>
          </w:p>
        </w:tc>
        <w:tc>
          <w:tcPr>
            <w:tcW w:w="1873" w:type="dxa"/>
            <w:gridSpan w:val="2"/>
          </w:tcPr>
          <w:p w:rsidR="00E42BB6" w:rsidRDefault="00E42BB6" w:rsidP="00AE18DB">
            <w:pPr>
              <w:jc w:val="right"/>
              <w:rPr>
                <w:b/>
                <w:bCs/>
                <w:color w:val="000000"/>
              </w:rPr>
            </w:pPr>
            <w:r>
              <w:rPr>
                <w:b/>
              </w:rPr>
              <w:t>105,00TL</w:t>
            </w:r>
          </w:p>
        </w:tc>
      </w:tr>
      <w:tr w:rsidR="00E42BB6" w:rsidRPr="00A80A43" w:rsidTr="00AE18DB">
        <w:trPr>
          <w:trHeight w:val="203"/>
        </w:trPr>
        <w:tc>
          <w:tcPr>
            <w:tcW w:w="10066" w:type="dxa"/>
            <w:gridSpan w:val="3"/>
            <w:shd w:val="clear" w:color="auto" w:fill="D0CECE"/>
            <w:vAlign w:val="center"/>
          </w:tcPr>
          <w:p w:rsidR="00E42BB6" w:rsidRPr="00A80A43" w:rsidRDefault="00E42BB6" w:rsidP="00AE18DB">
            <w:pPr>
              <w:rPr>
                <w:b/>
              </w:rPr>
            </w:pPr>
            <w:r>
              <w:rPr>
                <w:b/>
                <w:bCs/>
                <w:color w:val="000000"/>
              </w:rPr>
              <w:t>E) Atık Bertaraf Ücret Tarifesi</w:t>
            </w:r>
          </w:p>
        </w:tc>
      </w:tr>
      <w:tr w:rsidR="00E42BB6" w:rsidRPr="00A80A43" w:rsidTr="00AE18DB">
        <w:trPr>
          <w:trHeight w:val="283"/>
        </w:trPr>
        <w:tc>
          <w:tcPr>
            <w:tcW w:w="8193" w:type="dxa"/>
          </w:tcPr>
          <w:p w:rsidR="00E42BB6" w:rsidRPr="004A4FB1" w:rsidRDefault="00E42BB6" w:rsidP="00AE18DB">
            <w:pPr>
              <w:rPr>
                <w:bCs/>
                <w:color w:val="000000"/>
              </w:rPr>
            </w:pPr>
            <w:r w:rsidRPr="004A4FB1">
              <w:rPr>
                <w:b/>
                <w:bCs/>
                <w:color w:val="000000"/>
              </w:rPr>
              <w:t>a)</w:t>
            </w:r>
            <w:r w:rsidRPr="004A4FB1">
              <w:rPr>
                <w:bCs/>
                <w:color w:val="000000"/>
              </w:rPr>
              <w:t>Tehlikeli Maddelerin kalıntılarını İçeren yada Tehlikeli Maddelerle Kontamine Olmuş A</w:t>
            </w:r>
            <w:r>
              <w:rPr>
                <w:bCs/>
                <w:color w:val="000000"/>
              </w:rPr>
              <w:t>mbalajlar (TL/</w:t>
            </w:r>
            <w:r w:rsidRPr="004A4FB1">
              <w:rPr>
                <w:bCs/>
                <w:color w:val="000000"/>
              </w:rPr>
              <w:t>Kg)</w:t>
            </w:r>
          </w:p>
        </w:tc>
        <w:tc>
          <w:tcPr>
            <w:tcW w:w="1873" w:type="dxa"/>
            <w:gridSpan w:val="2"/>
            <w:vAlign w:val="center"/>
          </w:tcPr>
          <w:p w:rsidR="00E42BB6" w:rsidRDefault="00E42BB6" w:rsidP="00AE18DB">
            <w:pPr>
              <w:jc w:val="right"/>
              <w:rPr>
                <w:b/>
                <w:bCs/>
                <w:color w:val="000000"/>
              </w:rPr>
            </w:pPr>
            <w:r>
              <w:rPr>
                <w:b/>
              </w:rPr>
              <w:t>21,75TL</w:t>
            </w:r>
          </w:p>
        </w:tc>
      </w:tr>
      <w:tr w:rsidR="00E42BB6" w:rsidRPr="00A80A43" w:rsidTr="00AE18DB">
        <w:trPr>
          <w:trHeight w:val="283"/>
        </w:trPr>
        <w:tc>
          <w:tcPr>
            <w:tcW w:w="8193" w:type="dxa"/>
          </w:tcPr>
          <w:p w:rsidR="00E42BB6" w:rsidRPr="004A4FB1" w:rsidRDefault="00E42BB6" w:rsidP="00AE18DB">
            <w:pPr>
              <w:rPr>
                <w:bCs/>
                <w:color w:val="000000"/>
              </w:rPr>
            </w:pPr>
            <w:r w:rsidRPr="004A4FB1">
              <w:rPr>
                <w:b/>
                <w:bCs/>
                <w:color w:val="000000"/>
              </w:rPr>
              <w:t xml:space="preserve">b) </w:t>
            </w:r>
            <w:r w:rsidRPr="004A4FB1">
              <w:rPr>
                <w:bCs/>
                <w:color w:val="000000"/>
              </w:rPr>
              <w:t>Boş Basınçlı Konteynerler Dahil Olmak Üzere Tehlikeli Gözenekli Katı Yapılı (örneğin</w:t>
            </w:r>
            <w:r>
              <w:rPr>
                <w:bCs/>
                <w:color w:val="000000"/>
              </w:rPr>
              <w:t xml:space="preserve"> asbest) Metalik Ambalajlar (TL/</w:t>
            </w:r>
            <w:r w:rsidRPr="004A4FB1">
              <w:rPr>
                <w:bCs/>
                <w:color w:val="000000"/>
              </w:rPr>
              <w:t>Kg)</w:t>
            </w:r>
          </w:p>
        </w:tc>
        <w:tc>
          <w:tcPr>
            <w:tcW w:w="1873" w:type="dxa"/>
            <w:gridSpan w:val="2"/>
            <w:vAlign w:val="center"/>
          </w:tcPr>
          <w:p w:rsidR="00E42BB6" w:rsidRDefault="00E42BB6" w:rsidP="00AE18DB">
            <w:pPr>
              <w:jc w:val="right"/>
              <w:rPr>
                <w:b/>
                <w:bCs/>
                <w:color w:val="000000"/>
              </w:rPr>
            </w:pPr>
            <w:r>
              <w:rPr>
                <w:b/>
              </w:rPr>
              <w:t>42,75TL</w:t>
            </w:r>
          </w:p>
        </w:tc>
      </w:tr>
      <w:tr w:rsidR="00E42BB6" w:rsidRPr="00A80A43" w:rsidTr="00AE18DB">
        <w:trPr>
          <w:trHeight w:val="283"/>
        </w:trPr>
        <w:tc>
          <w:tcPr>
            <w:tcW w:w="8193" w:type="dxa"/>
          </w:tcPr>
          <w:p w:rsidR="00E42BB6" w:rsidRPr="004A4FB1" w:rsidRDefault="00E42BB6" w:rsidP="00AE18DB">
            <w:pPr>
              <w:rPr>
                <w:bCs/>
                <w:color w:val="000000"/>
              </w:rPr>
            </w:pPr>
            <w:r w:rsidRPr="004A4FB1">
              <w:rPr>
                <w:b/>
                <w:bCs/>
                <w:color w:val="000000"/>
              </w:rPr>
              <w:t xml:space="preserve">c) </w:t>
            </w:r>
            <w:r>
              <w:rPr>
                <w:bCs/>
                <w:color w:val="000000"/>
              </w:rPr>
              <w:t>Çözücüler (TL/</w:t>
            </w:r>
            <w:r w:rsidRPr="004A4FB1">
              <w:rPr>
                <w:bCs/>
                <w:color w:val="000000"/>
              </w:rPr>
              <w:t xml:space="preserve"> Kg</w:t>
            </w:r>
            <w:r>
              <w:rPr>
                <w:bCs/>
                <w:color w:val="000000"/>
              </w:rPr>
              <w:t>)</w:t>
            </w:r>
          </w:p>
        </w:tc>
        <w:tc>
          <w:tcPr>
            <w:tcW w:w="1873" w:type="dxa"/>
            <w:gridSpan w:val="2"/>
            <w:vAlign w:val="center"/>
          </w:tcPr>
          <w:p w:rsidR="00E42BB6" w:rsidRPr="004A4FB1" w:rsidRDefault="00E42BB6" w:rsidP="00AE18DB">
            <w:pPr>
              <w:jc w:val="right"/>
              <w:rPr>
                <w:b/>
              </w:rPr>
            </w:pPr>
            <w:r>
              <w:rPr>
                <w:b/>
              </w:rPr>
              <w:t>58,50TL</w:t>
            </w:r>
          </w:p>
        </w:tc>
      </w:tr>
      <w:tr w:rsidR="00E42BB6" w:rsidRPr="00A80A43" w:rsidTr="00AE18DB">
        <w:trPr>
          <w:trHeight w:val="283"/>
        </w:trPr>
        <w:tc>
          <w:tcPr>
            <w:tcW w:w="8193" w:type="dxa"/>
          </w:tcPr>
          <w:p w:rsidR="00E42BB6" w:rsidRPr="004A4FB1" w:rsidRDefault="00E42BB6" w:rsidP="00AE18DB">
            <w:pPr>
              <w:rPr>
                <w:b/>
                <w:bCs/>
                <w:color w:val="000000"/>
              </w:rPr>
            </w:pPr>
            <w:r w:rsidRPr="004A4FB1">
              <w:rPr>
                <w:b/>
                <w:bCs/>
                <w:color w:val="000000"/>
              </w:rPr>
              <w:t xml:space="preserve">d) </w:t>
            </w:r>
            <w:r>
              <w:rPr>
                <w:bCs/>
                <w:color w:val="000000"/>
              </w:rPr>
              <w:t>Pestisitler (TL/</w:t>
            </w:r>
            <w:r w:rsidRPr="004A4FB1">
              <w:rPr>
                <w:bCs/>
                <w:color w:val="000000"/>
              </w:rPr>
              <w:t>Kg)</w:t>
            </w:r>
          </w:p>
        </w:tc>
        <w:tc>
          <w:tcPr>
            <w:tcW w:w="1873" w:type="dxa"/>
            <w:gridSpan w:val="2"/>
            <w:vAlign w:val="center"/>
          </w:tcPr>
          <w:p w:rsidR="00E42BB6" w:rsidRPr="004A4FB1" w:rsidRDefault="00E42BB6" w:rsidP="00AE18DB">
            <w:pPr>
              <w:jc w:val="right"/>
              <w:rPr>
                <w:b/>
              </w:rPr>
            </w:pPr>
            <w:r>
              <w:rPr>
                <w:b/>
              </w:rPr>
              <w:t>58,50TL</w:t>
            </w:r>
          </w:p>
        </w:tc>
      </w:tr>
      <w:tr w:rsidR="00E42BB6" w:rsidRPr="00A80A43" w:rsidTr="00AE18DB">
        <w:trPr>
          <w:trHeight w:val="283"/>
        </w:trPr>
        <w:tc>
          <w:tcPr>
            <w:tcW w:w="8193" w:type="dxa"/>
          </w:tcPr>
          <w:p w:rsidR="00E42BB6" w:rsidRPr="004A4FB1" w:rsidRDefault="00E42BB6" w:rsidP="00AE18DB">
            <w:pPr>
              <w:rPr>
                <w:bCs/>
                <w:color w:val="000000"/>
              </w:rPr>
            </w:pPr>
            <w:r w:rsidRPr="004A4FB1">
              <w:rPr>
                <w:b/>
                <w:bCs/>
                <w:color w:val="000000"/>
              </w:rPr>
              <w:t xml:space="preserve">e) </w:t>
            </w:r>
            <w:r w:rsidRPr="004A4FB1">
              <w:rPr>
                <w:bCs/>
                <w:color w:val="000000"/>
              </w:rPr>
              <w:t>Flüoresan Lambalar ve Diğer Cıv</w:t>
            </w:r>
            <w:r>
              <w:rPr>
                <w:bCs/>
                <w:color w:val="000000"/>
              </w:rPr>
              <w:t>a İçeren Atıklar (TL/</w:t>
            </w:r>
            <w:r w:rsidRPr="004A4FB1">
              <w:rPr>
                <w:bCs/>
                <w:color w:val="000000"/>
              </w:rPr>
              <w:t>Kg)</w:t>
            </w:r>
          </w:p>
        </w:tc>
        <w:tc>
          <w:tcPr>
            <w:tcW w:w="1873" w:type="dxa"/>
            <w:gridSpan w:val="2"/>
            <w:vAlign w:val="center"/>
          </w:tcPr>
          <w:p w:rsidR="00E42BB6" w:rsidRPr="004A4FB1" w:rsidRDefault="00E42BB6" w:rsidP="00AE18DB">
            <w:pPr>
              <w:jc w:val="right"/>
              <w:rPr>
                <w:b/>
              </w:rPr>
            </w:pPr>
            <w:r>
              <w:rPr>
                <w:b/>
              </w:rPr>
              <w:t>31,50TL</w:t>
            </w:r>
          </w:p>
        </w:tc>
      </w:tr>
      <w:tr w:rsidR="00E42BB6" w:rsidRPr="00A80A43" w:rsidTr="00AE18DB">
        <w:trPr>
          <w:trHeight w:val="283"/>
        </w:trPr>
        <w:tc>
          <w:tcPr>
            <w:tcW w:w="8193" w:type="dxa"/>
          </w:tcPr>
          <w:p w:rsidR="00E42BB6" w:rsidRPr="004A4FB1" w:rsidRDefault="00E42BB6" w:rsidP="00AE18DB">
            <w:pPr>
              <w:rPr>
                <w:b/>
                <w:bCs/>
                <w:color w:val="000000"/>
              </w:rPr>
            </w:pPr>
            <w:r w:rsidRPr="004A4FB1">
              <w:rPr>
                <w:b/>
                <w:bCs/>
                <w:color w:val="000000"/>
              </w:rPr>
              <w:t xml:space="preserve">f) </w:t>
            </w:r>
            <w:r w:rsidRPr="004A4FB1">
              <w:rPr>
                <w:bCs/>
                <w:color w:val="000000"/>
              </w:rPr>
              <w:t>Tehlikeli Maddeler İçeren Boya,Mürekkepler,Yapıştırıcılar ve Reçineler</w:t>
            </w:r>
          </w:p>
        </w:tc>
        <w:tc>
          <w:tcPr>
            <w:tcW w:w="1873" w:type="dxa"/>
            <w:gridSpan w:val="2"/>
            <w:vAlign w:val="center"/>
          </w:tcPr>
          <w:p w:rsidR="00E42BB6" w:rsidRPr="004A4FB1" w:rsidRDefault="00E42BB6" w:rsidP="00AE18DB">
            <w:pPr>
              <w:jc w:val="right"/>
              <w:rPr>
                <w:b/>
              </w:rPr>
            </w:pPr>
            <w:r>
              <w:rPr>
                <w:b/>
              </w:rPr>
              <w:t>28,50TL</w:t>
            </w:r>
          </w:p>
        </w:tc>
      </w:tr>
      <w:tr w:rsidR="00E42BB6" w:rsidRPr="00A80A43" w:rsidTr="00AE18DB">
        <w:trPr>
          <w:trHeight w:val="283"/>
        </w:trPr>
        <w:tc>
          <w:tcPr>
            <w:tcW w:w="8193" w:type="dxa"/>
          </w:tcPr>
          <w:p w:rsidR="00E42BB6" w:rsidRPr="004A4FB1" w:rsidRDefault="00E42BB6" w:rsidP="00AE18DB">
            <w:pPr>
              <w:rPr>
                <w:b/>
                <w:bCs/>
                <w:color w:val="000000"/>
              </w:rPr>
            </w:pPr>
            <w:r w:rsidRPr="004A4FB1">
              <w:rPr>
                <w:b/>
                <w:bCs/>
                <w:color w:val="000000"/>
              </w:rPr>
              <w:t xml:space="preserve">g) </w:t>
            </w:r>
            <w:r w:rsidRPr="004A4FB1">
              <w:rPr>
                <w:bCs/>
                <w:color w:val="000000"/>
              </w:rPr>
              <w:t>Tehlikeli Madde İçeren Deterjanlar</w:t>
            </w:r>
          </w:p>
        </w:tc>
        <w:tc>
          <w:tcPr>
            <w:tcW w:w="1873" w:type="dxa"/>
            <w:gridSpan w:val="2"/>
            <w:vAlign w:val="center"/>
          </w:tcPr>
          <w:p w:rsidR="00E42BB6" w:rsidRPr="004A4FB1" w:rsidRDefault="00E42BB6" w:rsidP="00AE18DB">
            <w:pPr>
              <w:jc w:val="right"/>
              <w:rPr>
                <w:b/>
              </w:rPr>
            </w:pPr>
            <w:r>
              <w:rPr>
                <w:b/>
              </w:rPr>
              <w:t>36,00TL</w:t>
            </w:r>
          </w:p>
        </w:tc>
      </w:tr>
      <w:tr w:rsidR="00E42BB6" w:rsidRPr="00A80A43" w:rsidTr="00AE18DB">
        <w:trPr>
          <w:trHeight w:val="283"/>
        </w:trPr>
        <w:tc>
          <w:tcPr>
            <w:tcW w:w="8193" w:type="dxa"/>
          </w:tcPr>
          <w:p w:rsidR="00E42BB6" w:rsidRPr="004A4FB1" w:rsidRDefault="00E42BB6" w:rsidP="00AE18DB">
            <w:pPr>
              <w:rPr>
                <w:b/>
                <w:bCs/>
                <w:color w:val="000000"/>
              </w:rPr>
            </w:pPr>
            <w:r w:rsidRPr="004A4FB1">
              <w:rPr>
                <w:b/>
                <w:bCs/>
                <w:color w:val="000000"/>
              </w:rPr>
              <w:t xml:space="preserve">h) </w:t>
            </w:r>
            <w:r w:rsidRPr="004A4FB1">
              <w:rPr>
                <w:bCs/>
                <w:color w:val="000000"/>
              </w:rPr>
              <w:t>Tehlikeli Madde İçeren Ahşap</w:t>
            </w:r>
          </w:p>
        </w:tc>
        <w:tc>
          <w:tcPr>
            <w:tcW w:w="1873" w:type="dxa"/>
            <w:gridSpan w:val="2"/>
            <w:vAlign w:val="center"/>
          </w:tcPr>
          <w:p w:rsidR="00E42BB6" w:rsidRPr="004A4FB1" w:rsidRDefault="00E42BB6" w:rsidP="00AE18DB">
            <w:pPr>
              <w:jc w:val="right"/>
              <w:rPr>
                <w:b/>
              </w:rPr>
            </w:pPr>
            <w:r>
              <w:rPr>
                <w:b/>
              </w:rPr>
              <w:t>28,50TL</w:t>
            </w:r>
          </w:p>
        </w:tc>
      </w:tr>
      <w:tr w:rsidR="00E42BB6" w:rsidRPr="00A80A43" w:rsidTr="00AE18DB">
        <w:trPr>
          <w:trHeight w:val="498"/>
        </w:trPr>
        <w:tc>
          <w:tcPr>
            <w:tcW w:w="10066" w:type="dxa"/>
            <w:gridSpan w:val="3"/>
            <w:tcBorders>
              <w:bottom w:val="single" w:sz="4" w:space="0" w:color="auto"/>
            </w:tcBorders>
          </w:tcPr>
          <w:p w:rsidR="00E42BB6" w:rsidRPr="00601066" w:rsidRDefault="00E42BB6" w:rsidP="00AE18DB">
            <w:r>
              <w:t xml:space="preserve">        </w:t>
            </w:r>
            <w:r w:rsidRPr="00CE2EB3">
              <w:t>İmar kanunu 40. Madde</w:t>
            </w:r>
            <w:r>
              <w:t xml:space="preserve">, hafriyat toprağı, inşaat ve yıkıntı atıklarının belediye tarafından kaldırılması talep edildiği taktirde masrafı % 20 fazlasıyla arsa </w:t>
            </w:r>
            <w:r>
              <w:rPr>
                <w:color w:val="000000"/>
              </w:rPr>
              <w:t>sahibinden alınacaktır.</w:t>
            </w:r>
          </w:p>
        </w:tc>
      </w:tr>
      <w:tr w:rsidR="00E42BB6" w:rsidRPr="00CE2EB3" w:rsidTr="00AE18DB">
        <w:trPr>
          <w:trHeight w:val="1286"/>
        </w:trPr>
        <w:tc>
          <w:tcPr>
            <w:tcW w:w="10066" w:type="dxa"/>
            <w:gridSpan w:val="3"/>
            <w:tcBorders>
              <w:bottom w:val="single" w:sz="4" w:space="0" w:color="auto"/>
            </w:tcBorders>
          </w:tcPr>
          <w:p w:rsidR="00E42BB6" w:rsidRDefault="00E42BB6" w:rsidP="00AE18DB">
            <w:pPr>
              <w:rPr>
                <w:color w:val="000000"/>
              </w:rPr>
            </w:pPr>
            <w:r>
              <w:rPr>
                <w:b/>
                <w:color w:val="000000"/>
              </w:rPr>
              <w:t>1</w:t>
            </w:r>
            <w:r w:rsidRPr="006D50DE">
              <w:rPr>
                <w:b/>
                <w:color w:val="000000"/>
              </w:rPr>
              <w:t>)</w:t>
            </w:r>
            <w:r>
              <w:rPr>
                <w:b/>
                <w:color w:val="000000"/>
              </w:rPr>
              <w:t xml:space="preserve">     </w:t>
            </w:r>
            <w:r>
              <w:rPr>
                <w:color w:val="000000"/>
              </w:rPr>
              <w:t>Belediye tarafından yasal bildirim yapıldığı halde kaldırılmayan hafriyat inşaat ve yıkıntı atıkları Belediye tarafından belirlenen nakil masrafları mal sahibine tebliğ edilerek ödenmediği takdirde tapuya şerh konulup tahsiline gidilecektir.</w:t>
            </w:r>
          </w:p>
          <w:p w:rsidR="00E42BB6" w:rsidRPr="00CE2EB3" w:rsidRDefault="00E42BB6" w:rsidP="00AE18DB">
            <w:pPr>
              <w:rPr>
                <w:b/>
                <w:color w:val="000000"/>
              </w:rPr>
            </w:pPr>
            <w:r>
              <w:rPr>
                <w:b/>
                <w:color w:val="000000"/>
              </w:rPr>
              <w:t>2</w:t>
            </w:r>
            <w:r w:rsidRPr="006D50DE">
              <w:rPr>
                <w:b/>
                <w:color w:val="000000"/>
              </w:rPr>
              <w:t>)</w:t>
            </w:r>
            <w:r>
              <w:rPr>
                <w:color w:val="000000"/>
              </w:rPr>
              <w:t xml:space="preserve">     İvedilikle kaldırılması gereken, tehlike arz eden yıkıntı atıkları inşaat veya yapı kontrol ekiplerinin tespitinden sonra Belediye tarafından ücretsiz toplama sahasına nakledilecektir.</w:t>
            </w:r>
          </w:p>
        </w:tc>
      </w:tr>
      <w:tr w:rsidR="00E42BB6" w:rsidRPr="00A80A43" w:rsidTr="00AE18DB">
        <w:trPr>
          <w:trHeight w:val="397"/>
        </w:trPr>
        <w:tc>
          <w:tcPr>
            <w:tcW w:w="10066" w:type="dxa"/>
            <w:gridSpan w:val="3"/>
            <w:shd w:val="clear" w:color="auto" w:fill="7F7F7F"/>
            <w:vAlign w:val="center"/>
          </w:tcPr>
          <w:p w:rsidR="00E42BB6" w:rsidRPr="00FF62DD" w:rsidRDefault="00E42BB6" w:rsidP="00AE18DB">
            <w:pPr>
              <w:jc w:val="center"/>
              <w:rPr>
                <w:b/>
                <w:bCs/>
                <w:color w:val="000000"/>
              </w:rPr>
            </w:pPr>
            <w:r w:rsidRPr="00794496">
              <w:rPr>
                <w:b/>
                <w:sz w:val="28"/>
              </w:rPr>
              <w:t>VETERİNER İŞLERİ MÜDÜRLÜĞÜ</w:t>
            </w:r>
          </w:p>
        </w:tc>
      </w:tr>
      <w:tr w:rsidR="00E42BB6" w:rsidTr="00AE18DB">
        <w:trPr>
          <w:trHeight w:val="270"/>
        </w:trPr>
        <w:tc>
          <w:tcPr>
            <w:tcW w:w="8502" w:type="dxa"/>
            <w:gridSpan w:val="2"/>
            <w:vAlign w:val="center"/>
          </w:tcPr>
          <w:p w:rsidR="00E42BB6" w:rsidRPr="00E61334" w:rsidRDefault="00E42BB6" w:rsidP="00AE18DB">
            <w:r w:rsidRPr="00604328">
              <w:rPr>
                <w:b/>
              </w:rPr>
              <w:t>1-</w:t>
            </w:r>
            <w:r>
              <w:t xml:space="preserve">        Günlük köpek konaklama ücreti</w:t>
            </w:r>
          </w:p>
        </w:tc>
        <w:tc>
          <w:tcPr>
            <w:tcW w:w="1564" w:type="dxa"/>
            <w:vAlign w:val="center"/>
          </w:tcPr>
          <w:p w:rsidR="00E42BB6" w:rsidRPr="00C71666" w:rsidRDefault="00E42BB6" w:rsidP="00AE18DB">
            <w:pPr>
              <w:jc w:val="right"/>
              <w:rPr>
                <w:b/>
              </w:rPr>
            </w:pPr>
            <w:r>
              <w:rPr>
                <w:b/>
              </w:rPr>
              <w:t>180,00TL</w:t>
            </w:r>
          </w:p>
        </w:tc>
      </w:tr>
      <w:tr w:rsidR="00E42BB6" w:rsidTr="00AE18DB">
        <w:trPr>
          <w:trHeight w:val="270"/>
        </w:trPr>
        <w:tc>
          <w:tcPr>
            <w:tcW w:w="8502" w:type="dxa"/>
            <w:gridSpan w:val="2"/>
            <w:vAlign w:val="center"/>
          </w:tcPr>
          <w:p w:rsidR="00E42BB6" w:rsidRDefault="00E42BB6" w:rsidP="00AE18DB">
            <w:r w:rsidRPr="00604328">
              <w:rPr>
                <w:b/>
              </w:rPr>
              <w:t>2-</w:t>
            </w:r>
            <w:r>
              <w:t xml:space="preserve">        Günlük kedi konaklama ücreti</w:t>
            </w:r>
          </w:p>
        </w:tc>
        <w:tc>
          <w:tcPr>
            <w:tcW w:w="1564" w:type="dxa"/>
            <w:vAlign w:val="center"/>
          </w:tcPr>
          <w:p w:rsidR="00E42BB6" w:rsidRPr="00C71666" w:rsidRDefault="00E42BB6" w:rsidP="00AE18DB">
            <w:pPr>
              <w:jc w:val="right"/>
              <w:rPr>
                <w:b/>
              </w:rPr>
            </w:pPr>
            <w:r>
              <w:rPr>
                <w:b/>
              </w:rPr>
              <w:t>120,00TL</w:t>
            </w:r>
          </w:p>
        </w:tc>
      </w:tr>
      <w:tr w:rsidR="00E42BB6" w:rsidTr="00AE18DB">
        <w:trPr>
          <w:trHeight w:val="270"/>
        </w:trPr>
        <w:tc>
          <w:tcPr>
            <w:tcW w:w="8502" w:type="dxa"/>
            <w:gridSpan w:val="2"/>
            <w:vAlign w:val="center"/>
          </w:tcPr>
          <w:p w:rsidR="00E42BB6" w:rsidRDefault="00E42BB6" w:rsidP="00AE18DB">
            <w:r w:rsidRPr="00604328">
              <w:rPr>
                <w:b/>
              </w:rPr>
              <w:t>3-</w:t>
            </w:r>
            <w:r>
              <w:t xml:space="preserve">        Kuduz aşısı</w:t>
            </w:r>
          </w:p>
        </w:tc>
        <w:tc>
          <w:tcPr>
            <w:tcW w:w="1564" w:type="dxa"/>
            <w:vAlign w:val="center"/>
          </w:tcPr>
          <w:p w:rsidR="00E42BB6" w:rsidRPr="00C71666" w:rsidRDefault="00E42BB6" w:rsidP="00AE18DB">
            <w:pPr>
              <w:jc w:val="right"/>
              <w:rPr>
                <w:b/>
              </w:rPr>
            </w:pPr>
            <w:r>
              <w:rPr>
                <w:b/>
              </w:rPr>
              <w:t>300,00TL</w:t>
            </w:r>
          </w:p>
        </w:tc>
      </w:tr>
      <w:tr w:rsidR="00E42BB6" w:rsidTr="00AE18DB">
        <w:trPr>
          <w:trHeight w:val="270"/>
        </w:trPr>
        <w:tc>
          <w:tcPr>
            <w:tcW w:w="8502" w:type="dxa"/>
            <w:gridSpan w:val="2"/>
            <w:vAlign w:val="center"/>
          </w:tcPr>
          <w:p w:rsidR="00E42BB6" w:rsidRDefault="00E42BB6" w:rsidP="00AE18DB">
            <w:r w:rsidRPr="00604328">
              <w:rPr>
                <w:b/>
              </w:rPr>
              <w:t>4-</w:t>
            </w:r>
            <w:r>
              <w:t xml:space="preserve">        Erkek kedi kısırlaştırma</w:t>
            </w:r>
          </w:p>
        </w:tc>
        <w:tc>
          <w:tcPr>
            <w:tcW w:w="1564" w:type="dxa"/>
            <w:vAlign w:val="center"/>
          </w:tcPr>
          <w:p w:rsidR="00E42BB6" w:rsidRPr="00C71666" w:rsidRDefault="00E42BB6" w:rsidP="00AE18DB">
            <w:pPr>
              <w:jc w:val="right"/>
              <w:rPr>
                <w:b/>
              </w:rPr>
            </w:pPr>
            <w:r>
              <w:rPr>
                <w:b/>
              </w:rPr>
              <w:t>600,00TL</w:t>
            </w:r>
          </w:p>
        </w:tc>
      </w:tr>
      <w:tr w:rsidR="00E42BB6" w:rsidTr="00AE18DB">
        <w:trPr>
          <w:trHeight w:val="270"/>
        </w:trPr>
        <w:tc>
          <w:tcPr>
            <w:tcW w:w="8502" w:type="dxa"/>
            <w:gridSpan w:val="2"/>
            <w:vAlign w:val="center"/>
          </w:tcPr>
          <w:p w:rsidR="00E42BB6" w:rsidRDefault="00E42BB6" w:rsidP="00AE18DB">
            <w:r w:rsidRPr="00604328">
              <w:rPr>
                <w:b/>
              </w:rPr>
              <w:t>5-</w:t>
            </w:r>
            <w:r>
              <w:t xml:space="preserve">        Dişi kedi kısırlaştırma</w:t>
            </w:r>
          </w:p>
        </w:tc>
        <w:tc>
          <w:tcPr>
            <w:tcW w:w="1564" w:type="dxa"/>
            <w:vAlign w:val="center"/>
          </w:tcPr>
          <w:p w:rsidR="00E42BB6" w:rsidRPr="00C71666" w:rsidRDefault="00E42BB6" w:rsidP="00AE18DB">
            <w:pPr>
              <w:jc w:val="right"/>
              <w:rPr>
                <w:b/>
              </w:rPr>
            </w:pPr>
            <w:r>
              <w:rPr>
                <w:b/>
              </w:rPr>
              <w:t>950,00TL</w:t>
            </w:r>
          </w:p>
        </w:tc>
      </w:tr>
      <w:tr w:rsidR="00E42BB6" w:rsidTr="00AE18DB">
        <w:trPr>
          <w:trHeight w:val="270"/>
        </w:trPr>
        <w:tc>
          <w:tcPr>
            <w:tcW w:w="8502" w:type="dxa"/>
            <w:gridSpan w:val="2"/>
            <w:vAlign w:val="center"/>
          </w:tcPr>
          <w:p w:rsidR="00E42BB6" w:rsidRDefault="00E42BB6" w:rsidP="00AE18DB">
            <w:r w:rsidRPr="00604328">
              <w:rPr>
                <w:b/>
              </w:rPr>
              <w:t>6-</w:t>
            </w:r>
            <w:r>
              <w:t xml:space="preserve">        Erkek köpek kısırlaştırma</w:t>
            </w:r>
          </w:p>
        </w:tc>
        <w:tc>
          <w:tcPr>
            <w:tcW w:w="1564" w:type="dxa"/>
            <w:vAlign w:val="center"/>
          </w:tcPr>
          <w:p w:rsidR="00E42BB6" w:rsidRPr="00C71666" w:rsidRDefault="00E42BB6" w:rsidP="00AE18DB">
            <w:pPr>
              <w:jc w:val="right"/>
              <w:rPr>
                <w:b/>
              </w:rPr>
            </w:pPr>
            <w:r>
              <w:rPr>
                <w:b/>
              </w:rPr>
              <w:t>950,00TL</w:t>
            </w:r>
          </w:p>
        </w:tc>
      </w:tr>
      <w:tr w:rsidR="00E42BB6" w:rsidTr="00AE18DB">
        <w:trPr>
          <w:trHeight w:val="270"/>
        </w:trPr>
        <w:tc>
          <w:tcPr>
            <w:tcW w:w="8502" w:type="dxa"/>
            <w:gridSpan w:val="2"/>
            <w:vAlign w:val="center"/>
          </w:tcPr>
          <w:p w:rsidR="00E42BB6" w:rsidRDefault="00E42BB6" w:rsidP="00AE18DB">
            <w:r w:rsidRPr="00604328">
              <w:rPr>
                <w:b/>
              </w:rPr>
              <w:t>7-</w:t>
            </w:r>
            <w:r>
              <w:t xml:space="preserve">        Dişi köpek kısırlaştırma</w:t>
            </w:r>
          </w:p>
        </w:tc>
        <w:tc>
          <w:tcPr>
            <w:tcW w:w="1564" w:type="dxa"/>
            <w:vAlign w:val="center"/>
          </w:tcPr>
          <w:p w:rsidR="00E42BB6" w:rsidRPr="00C71666" w:rsidRDefault="00E42BB6" w:rsidP="00AE18DB">
            <w:pPr>
              <w:jc w:val="right"/>
              <w:rPr>
                <w:b/>
              </w:rPr>
            </w:pPr>
            <w:r>
              <w:rPr>
                <w:b/>
              </w:rPr>
              <w:t>1.100,00TL</w:t>
            </w:r>
          </w:p>
        </w:tc>
      </w:tr>
      <w:tr w:rsidR="00E42BB6" w:rsidTr="00AE18DB">
        <w:trPr>
          <w:trHeight w:val="270"/>
        </w:trPr>
        <w:tc>
          <w:tcPr>
            <w:tcW w:w="8502" w:type="dxa"/>
            <w:gridSpan w:val="2"/>
            <w:vAlign w:val="center"/>
          </w:tcPr>
          <w:p w:rsidR="00E42BB6" w:rsidRDefault="00E42BB6" w:rsidP="00AE18DB">
            <w:r w:rsidRPr="00604328">
              <w:rPr>
                <w:b/>
              </w:rPr>
              <w:t>8-</w:t>
            </w:r>
            <w:r>
              <w:rPr>
                <w:b/>
              </w:rPr>
              <w:t xml:space="preserve">        </w:t>
            </w:r>
            <w:r w:rsidRPr="005A26C2">
              <w:t xml:space="preserve">1 </w:t>
            </w:r>
            <w:r>
              <w:t>Daire için ilaçlama ücreti</w:t>
            </w:r>
          </w:p>
        </w:tc>
        <w:tc>
          <w:tcPr>
            <w:tcW w:w="1564" w:type="dxa"/>
            <w:vAlign w:val="center"/>
          </w:tcPr>
          <w:p w:rsidR="00E42BB6" w:rsidRPr="00C71666" w:rsidRDefault="00E42BB6" w:rsidP="00AE18DB">
            <w:pPr>
              <w:jc w:val="right"/>
              <w:rPr>
                <w:b/>
              </w:rPr>
            </w:pPr>
            <w:r>
              <w:rPr>
                <w:b/>
              </w:rPr>
              <w:t>600,00TL</w:t>
            </w:r>
          </w:p>
        </w:tc>
      </w:tr>
      <w:tr w:rsidR="00E42BB6" w:rsidTr="00AE18DB">
        <w:trPr>
          <w:trHeight w:val="270"/>
        </w:trPr>
        <w:tc>
          <w:tcPr>
            <w:tcW w:w="8502" w:type="dxa"/>
            <w:gridSpan w:val="2"/>
            <w:vAlign w:val="center"/>
          </w:tcPr>
          <w:p w:rsidR="00E42BB6" w:rsidRDefault="00E42BB6" w:rsidP="00AE18DB">
            <w:r w:rsidRPr="00604328">
              <w:rPr>
                <w:b/>
              </w:rPr>
              <w:t>9-</w:t>
            </w:r>
            <w:r>
              <w:rPr>
                <w:b/>
              </w:rPr>
              <w:t xml:space="preserve">        </w:t>
            </w:r>
            <w:r w:rsidRPr="005A26C2">
              <w:t xml:space="preserve">2 </w:t>
            </w:r>
            <w:r>
              <w:t>Daire için ilaçlama ücreti</w:t>
            </w:r>
          </w:p>
        </w:tc>
        <w:tc>
          <w:tcPr>
            <w:tcW w:w="1564" w:type="dxa"/>
            <w:vAlign w:val="center"/>
          </w:tcPr>
          <w:p w:rsidR="00E42BB6" w:rsidRPr="00C71666" w:rsidRDefault="00E42BB6" w:rsidP="00AE18DB">
            <w:pPr>
              <w:jc w:val="right"/>
              <w:rPr>
                <w:b/>
              </w:rPr>
            </w:pPr>
            <w:r>
              <w:rPr>
                <w:b/>
              </w:rPr>
              <w:t xml:space="preserve">   1.100,00TL</w:t>
            </w:r>
          </w:p>
        </w:tc>
      </w:tr>
      <w:tr w:rsidR="00E42BB6" w:rsidTr="00AE18DB">
        <w:trPr>
          <w:trHeight w:val="270"/>
        </w:trPr>
        <w:tc>
          <w:tcPr>
            <w:tcW w:w="8502" w:type="dxa"/>
            <w:gridSpan w:val="2"/>
            <w:vAlign w:val="center"/>
          </w:tcPr>
          <w:p w:rsidR="00E42BB6" w:rsidRDefault="00E42BB6" w:rsidP="00AE18DB">
            <w:r w:rsidRPr="00604328">
              <w:rPr>
                <w:b/>
              </w:rPr>
              <w:t>10-</w:t>
            </w:r>
            <w:r>
              <w:rPr>
                <w:b/>
              </w:rPr>
              <w:t xml:space="preserve">      </w:t>
            </w:r>
            <w:r w:rsidRPr="005A26C2">
              <w:t xml:space="preserve">3 </w:t>
            </w:r>
            <w:r>
              <w:t>Daire için ilaçlama ücreti</w:t>
            </w:r>
          </w:p>
        </w:tc>
        <w:tc>
          <w:tcPr>
            <w:tcW w:w="1564" w:type="dxa"/>
            <w:vAlign w:val="center"/>
          </w:tcPr>
          <w:p w:rsidR="00E42BB6" w:rsidRPr="00C71666" w:rsidRDefault="00E42BB6" w:rsidP="00AE18DB">
            <w:pPr>
              <w:jc w:val="right"/>
              <w:rPr>
                <w:b/>
              </w:rPr>
            </w:pPr>
            <w:r>
              <w:rPr>
                <w:b/>
              </w:rPr>
              <w:t>1.250,00TL</w:t>
            </w:r>
          </w:p>
        </w:tc>
      </w:tr>
      <w:tr w:rsidR="00E42BB6" w:rsidTr="00AE18DB">
        <w:trPr>
          <w:trHeight w:val="270"/>
        </w:trPr>
        <w:tc>
          <w:tcPr>
            <w:tcW w:w="8502" w:type="dxa"/>
            <w:gridSpan w:val="2"/>
            <w:vAlign w:val="center"/>
          </w:tcPr>
          <w:p w:rsidR="00E42BB6" w:rsidRDefault="00E42BB6" w:rsidP="00AE18DB">
            <w:r w:rsidRPr="00604328">
              <w:rPr>
                <w:b/>
              </w:rPr>
              <w:t>11-</w:t>
            </w:r>
            <w:r>
              <w:rPr>
                <w:b/>
              </w:rPr>
              <w:t xml:space="preserve">      </w:t>
            </w:r>
            <w:r w:rsidRPr="005A26C2">
              <w:t xml:space="preserve">4 </w:t>
            </w:r>
            <w:r>
              <w:t>Daire için ilaçlama ücreti</w:t>
            </w:r>
          </w:p>
        </w:tc>
        <w:tc>
          <w:tcPr>
            <w:tcW w:w="1564" w:type="dxa"/>
            <w:vAlign w:val="center"/>
          </w:tcPr>
          <w:p w:rsidR="00E42BB6" w:rsidRPr="00C71666" w:rsidRDefault="00E42BB6" w:rsidP="00AE18DB">
            <w:pPr>
              <w:jc w:val="right"/>
              <w:rPr>
                <w:b/>
              </w:rPr>
            </w:pPr>
            <w:r>
              <w:rPr>
                <w:b/>
              </w:rPr>
              <w:t>2.200,00TL</w:t>
            </w:r>
          </w:p>
        </w:tc>
      </w:tr>
      <w:tr w:rsidR="00E42BB6" w:rsidTr="00AE18DB">
        <w:trPr>
          <w:trHeight w:val="270"/>
        </w:trPr>
        <w:tc>
          <w:tcPr>
            <w:tcW w:w="8502" w:type="dxa"/>
            <w:gridSpan w:val="2"/>
            <w:vAlign w:val="center"/>
          </w:tcPr>
          <w:p w:rsidR="00E42BB6" w:rsidRDefault="00E42BB6" w:rsidP="00AE18DB">
            <w:r w:rsidRPr="00604328">
              <w:rPr>
                <w:b/>
              </w:rPr>
              <w:t>12-</w:t>
            </w:r>
            <w:r>
              <w:rPr>
                <w:b/>
              </w:rPr>
              <w:t xml:space="preserve">     </w:t>
            </w:r>
            <w:r w:rsidRPr="005A26C2">
              <w:t xml:space="preserve"> 5</w:t>
            </w:r>
            <w:r>
              <w:t xml:space="preserve"> Daire için ilaçlama ücreti</w:t>
            </w:r>
          </w:p>
        </w:tc>
        <w:tc>
          <w:tcPr>
            <w:tcW w:w="1564" w:type="dxa"/>
            <w:vAlign w:val="center"/>
          </w:tcPr>
          <w:p w:rsidR="00E42BB6" w:rsidRPr="00C71666" w:rsidRDefault="00E42BB6" w:rsidP="00AE18DB">
            <w:pPr>
              <w:jc w:val="right"/>
              <w:rPr>
                <w:b/>
              </w:rPr>
            </w:pPr>
            <w:r>
              <w:rPr>
                <w:b/>
              </w:rPr>
              <w:t xml:space="preserve">2.300,00TL </w:t>
            </w:r>
          </w:p>
        </w:tc>
      </w:tr>
    </w:tbl>
    <w:p w:rsidR="00E42BB6" w:rsidRDefault="00E42BB6" w:rsidP="00E42BB6"/>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Sayfa:28</w:t>
            </w:r>
          </w:p>
        </w:tc>
      </w:tr>
    </w:tbl>
    <w:p w:rsidR="00E42BB6" w:rsidRDefault="00E42BB6" w:rsidP="00E42BB6"/>
    <w:p w:rsidR="00E42BB6" w:rsidRDefault="00E42BB6" w:rsidP="00E42BB6"/>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2"/>
        <w:gridCol w:w="1564"/>
      </w:tblGrid>
      <w:tr w:rsidR="00E42BB6" w:rsidTr="00AE18DB">
        <w:trPr>
          <w:trHeight w:val="270"/>
        </w:trPr>
        <w:tc>
          <w:tcPr>
            <w:tcW w:w="8502" w:type="dxa"/>
            <w:vAlign w:val="center"/>
          </w:tcPr>
          <w:p w:rsidR="00E42BB6" w:rsidRDefault="00E42BB6" w:rsidP="00AE18DB">
            <w:r w:rsidRPr="00604328">
              <w:rPr>
                <w:b/>
              </w:rPr>
              <w:t>13-</w:t>
            </w:r>
            <w:r>
              <w:rPr>
                <w:b/>
              </w:rPr>
              <w:t xml:space="preserve">      </w:t>
            </w:r>
            <w:r w:rsidRPr="005A26C2">
              <w:t xml:space="preserve">10 </w:t>
            </w:r>
            <w:r>
              <w:t xml:space="preserve">Daireye kadar 5 daireden sonraki her bir daire için </w:t>
            </w:r>
          </w:p>
        </w:tc>
        <w:tc>
          <w:tcPr>
            <w:tcW w:w="1564" w:type="dxa"/>
            <w:vAlign w:val="center"/>
          </w:tcPr>
          <w:p w:rsidR="00E42BB6" w:rsidRPr="00C71666" w:rsidRDefault="00E42BB6" w:rsidP="00AE18DB">
            <w:pPr>
              <w:jc w:val="right"/>
              <w:rPr>
                <w:b/>
              </w:rPr>
            </w:pPr>
            <w:r>
              <w:rPr>
                <w:b/>
              </w:rPr>
              <w:t>300,00TL</w:t>
            </w:r>
          </w:p>
        </w:tc>
      </w:tr>
      <w:tr w:rsidR="00E42BB6" w:rsidTr="00AE18DB">
        <w:trPr>
          <w:trHeight w:val="270"/>
        </w:trPr>
        <w:tc>
          <w:tcPr>
            <w:tcW w:w="8502" w:type="dxa"/>
            <w:vAlign w:val="center"/>
          </w:tcPr>
          <w:p w:rsidR="00E42BB6" w:rsidRDefault="00E42BB6" w:rsidP="00AE18DB">
            <w:r w:rsidRPr="00604328">
              <w:rPr>
                <w:b/>
              </w:rPr>
              <w:t>14-</w:t>
            </w:r>
            <w:r>
              <w:rPr>
                <w:b/>
              </w:rPr>
              <w:t xml:space="preserve">      </w:t>
            </w:r>
            <w:r w:rsidRPr="005A26C2">
              <w:t xml:space="preserve">10 </w:t>
            </w:r>
            <w:r>
              <w:t>Daire için ilaçlama ücreti</w:t>
            </w:r>
          </w:p>
        </w:tc>
        <w:tc>
          <w:tcPr>
            <w:tcW w:w="1564" w:type="dxa"/>
            <w:vAlign w:val="center"/>
          </w:tcPr>
          <w:p w:rsidR="00E42BB6" w:rsidRPr="00C71666" w:rsidRDefault="00E42BB6" w:rsidP="00AE18DB">
            <w:pPr>
              <w:jc w:val="right"/>
              <w:rPr>
                <w:b/>
              </w:rPr>
            </w:pPr>
            <w:r>
              <w:rPr>
                <w:b/>
              </w:rPr>
              <w:t>4.600,00TL</w:t>
            </w:r>
          </w:p>
        </w:tc>
      </w:tr>
      <w:tr w:rsidR="00E42BB6" w:rsidTr="00AE18DB">
        <w:trPr>
          <w:trHeight w:val="270"/>
        </w:trPr>
        <w:tc>
          <w:tcPr>
            <w:tcW w:w="8502" w:type="dxa"/>
            <w:vAlign w:val="center"/>
          </w:tcPr>
          <w:p w:rsidR="00E42BB6" w:rsidRDefault="00E42BB6" w:rsidP="00AE18DB">
            <w:r w:rsidRPr="00604328">
              <w:rPr>
                <w:b/>
              </w:rPr>
              <w:t>15-</w:t>
            </w:r>
            <w:r>
              <w:rPr>
                <w:b/>
              </w:rPr>
              <w:t xml:space="preserve">      </w:t>
            </w:r>
            <w:r w:rsidRPr="005A26C2">
              <w:t xml:space="preserve">10 </w:t>
            </w:r>
            <w:r>
              <w:t>Daireden sonraki her bir daire için</w:t>
            </w:r>
          </w:p>
        </w:tc>
        <w:tc>
          <w:tcPr>
            <w:tcW w:w="1564" w:type="dxa"/>
            <w:vAlign w:val="center"/>
          </w:tcPr>
          <w:p w:rsidR="00E42BB6" w:rsidRPr="00C71666" w:rsidRDefault="00E42BB6" w:rsidP="00AE18DB">
            <w:pPr>
              <w:jc w:val="right"/>
              <w:rPr>
                <w:b/>
              </w:rPr>
            </w:pPr>
            <w:r>
              <w:rPr>
                <w:b/>
              </w:rPr>
              <w:t>300,00TL</w:t>
            </w:r>
          </w:p>
        </w:tc>
      </w:tr>
      <w:tr w:rsidR="00E42BB6" w:rsidTr="00AE18DB">
        <w:trPr>
          <w:trHeight w:val="270"/>
        </w:trPr>
        <w:tc>
          <w:tcPr>
            <w:tcW w:w="8502" w:type="dxa"/>
            <w:vAlign w:val="center"/>
          </w:tcPr>
          <w:p w:rsidR="00E42BB6" w:rsidRDefault="00E42BB6" w:rsidP="00AE18DB">
            <w:r w:rsidRPr="00604328">
              <w:rPr>
                <w:b/>
              </w:rPr>
              <w:t>16-</w:t>
            </w:r>
            <w:r>
              <w:t xml:space="preserve">      Mücavir alan dışında yapılacak ilaçlama çalışmasından her bir tank için</w:t>
            </w:r>
          </w:p>
        </w:tc>
        <w:tc>
          <w:tcPr>
            <w:tcW w:w="1564" w:type="dxa"/>
            <w:vAlign w:val="center"/>
          </w:tcPr>
          <w:p w:rsidR="00E42BB6" w:rsidRPr="00C71666" w:rsidRDefault="00E42BB6" w:rsidP="00AE18DB">
            <w:pPr>
              <w:jc w:val="right"/>
              <w:rPr>
                <w:b/>
              </w:rPr>
            </w:pPr>
            <w:r>
              <w:rPr>
                <w:b/>
              </w:rPr>
              <w:t>4.600,00TL</w:t>
            </w:r>
          </w:p>
        </w:tc>
      </w:tr>
      <w:tr w:rsidR="00E42BB6" w:rsidTr="00AE18DB">
        <w:trPr>
          <w:trHeight w:val="270"/>
        </w:trPr>
        <w:tc>
          <w:tcPr>
            <w:tcW w:w="8502" w:type="dxa"/>
            <w:vAlign w:val="center"/>
          </w:tcPr>
          <w:p w:rsidR="00E42BB6" w:rsidRDefault="00E42BB6" w:rsidP="00AE18DB">
            <w:r w:rsidRPr="00604328">
              <w:rPr>
                <w:b/>
              </w:rPr>
              <w:t>17-</w:t>
            </w:r>
            <w:r>
              <w:t xml:space="preserve">      İlk 20 km den sonra aracın yapacağı her kilometre başına </w:t>
            </w:r>
          </w:p>
        </w:tc>
        <w:tc>
          <w:tcPr>
            <w:tcW w:w="1564" w:type="dxa"/>
            <w:vAlign w:val="center"/>
          </w:tcPr>
          <w:p w:rsidR="00E42BB6" w:rsidRPr="00C71666" w:rsidRDefault="00E42BB6" w:rsidP="00AE18DB">
            <w:pPr>
              <w:jc w:val="right"/>
              <w:rPr>
                <w:b/>
              </w:rPr>
            </w:pPr>
            <w:r>
              <w:rPr>
                <w:b/>
              </w:rPr>
              <w:t>50,00TL</w:t>
            </w:r>
          </w:p>
        </w:tc>
      </w:tr>
    </w:tbl>
    <w:p w:rsidR="00E42BB6" w:rsidRPr="00ED4174" w:rsidRDefault="00E42BB6" w:rsidP="00E42BB6">
      <w:pPr>
        <w:rPr>
          <w:sz w:val="8"/>
          <w:szCs w:val="8"/>
        </w:rPr>
      </w:pPr>
    </w:p>
    <w:tbl>
      <w:tblPr>
        <w:tblW w:w="10065" w:type="dxa"/>
        <w:tblInd w:w="-5" w:type="dxa"/>
        <w:tblCellMar>
          <w:left w:w="70" w:type="dxa"/>
          <w:right w:w="70" w:type="dxa"/>
        </w:tblCellMar>
        <w:tblLook w:val="04A0" w:firstRow="1" w:lastRow="0" w:firstColumn="1" w:lastColumn="0" w:noHBand="0" w:noVBand="1"/>
      </w:tblPr>
      <w:tblGrid>
        <w:gridCol w:w="1014"/>
        <w:gridCol w:w="1608"/>
        <w:gridCol w:w="1134"/>
        <w:gridCol w:w="1423"/>
        <w:gridCol w:w="2267"/>
        <w:gridCol w:w="2619"/>
      </w:tblGrid>
      <w:tr w:rsidR="00E42BB6" w:rsidRPr="00D11B40" w:rsidTr="00AE18DB">
        <w:trPr>
          <w:trHeight w:val="283"/>
        </w:trPr>
        <w:tc>
          <w:tcPr>
            <w:tcW w:w="10065" w:type="dxa"/>
            <w:gridSpan w:val="6"/>
            <w:tcBorders>
              <w:top w:val="single" w:sz="4" w:space="0" w:color="auto"/>
              <w:left w:val="single" w:sz="4" w:space="0" w:color="auto"/>
              <w:bottom w:val="nil"/>
              <w:right w:val="single" w:sz="4" w:space="0" w:color="auto"/>
            </w:tcBorders>
            <w:shd w:val="clear" w:color="000000" w:fill="FFFF00"/>
            <w:noWrap/>
            <w:vAlign w:val="center"/>
          </w:tcPr>
          <w:p w:rsidR="00E42BB6" w:rsidRPr="00722DB6" w:rsidRDefault="00E42BB6" w:rsidP="00AE18DB">
            <w:pPr>
              <w:ind w:right="23"/>
              <w:jc w:val="center"/>
              <w:rPr>
                <w:b/>
              </w:rPr>
            </w:pPr>
            <w:r w:rsidRPr="006E6013">
              <w:rPr>
                <w:b/>
              </w:rPr>
              <w:t>SU VE KANALİZASYON MÜDÜRLÜĞÜ</w:t>
            </w:r>
          </w:p>
        </w:tc>
      </w:tr>
      <w:tr w:rsidR="00E42BB6" w:rsidRPr="00D11B40" w:rsidTr="00AE18DB">
        <w:trPr>
          <w:trHeight w:val="283"/>
        </w:trPr>
        <w:tc>
          <w:tcPr>
            <w:tcW w:w="10065" w:type="dxa"/>
            <w:gridSpan w:val="6"/>
            <w:tcBorders>
              <w:top w:val="single" w:sz="4" w:space="0" w:color="auto"/>
              <w:left w:val="single" w:sz="4" w:space="0" w:color="auto"/>
              <w:bottom w:val="nil"/>
              <w:right w:val="single" w:sz="4" w:space="0" w:color="auto"/>
            </w:tcBorders>
            <w:shd w:val="clear" w:color="000000" w:fill="FFFF00"/>
            <w:noWrap/>
            <w:vAlign w:val="center"/>
          </w:tcPr>
          <w:p w:rsidR="00E42BB6" w:rsidRPr="00722DB6" w:rsidRDefault="00E42BB6" w:rsidP="00AE18DB">
            <w:pPr>
              <w:ind w:right="23"/>
              <w:rPr>
                <w:b/>
                <w:sz w:val="20"/>
                <w:szCs w:val="20"/>
              </w:rPr>
            </w:pPr>
            <w:r>
              <w:rPr>
                <w:b/>
              </w:rPr>
              <w:t>A)</w:t>
            </w:r>
            <w:r w:rsidRPr="00ED4174">
              <w:rPr>
                <w:b/>
              </w:rPr>
              <w:t>SU VE KANALİZASYON ÜCRET GELİR TARİFESİ</w:t>
            </w:r>
          </w:p>
        </w:tc>
      </w:tr>
      <w:tr w:rsidR="00E42BB6" w:rsidRPr="00D11B40" w:rsidTr="00AE18DB">
        <w:trPr>
          <w:trHeight w:val="113"/>
        </w:trPr>
        <w:tc>
          <w:tcPr>
            <w:tcW w:w="1014" w:type="dxa"/>
            <w:tcBorders>
              <w:top w:val="single" w:sz="4" w:space="0" w:color="auto"/>
              <w:left w:val="single" w:sz="4" w:space="0" w:color="auto"/>
              <w:bottom w:val="single" w:sz="4" w:space="0" w:color="auto"/>
              <w:right w:val="single" w:sz="4" w:space="0" w:color="auto"/>
            </w:tcBorders>
            <w:shd w:val="clear" w:color="000000" w:fill="FFFF00"/>
            <w:noWrap/>
            <w:hideMark/>
          </w:tcPr>
          <w:p w:rsidR="00E42BB6" w:rsidRPr="00ED4174" w:rsidRDefault="00E42BB6" w:rsidP="00AE18DB">
            <w:pPr>
              <w:jc w:val="center"/>
              <w:rPr>
                <w:sz w:val="20"/>
                <w:szCs w:val="20"/>
              </w:rPr>
            </w:pPr>
          </w:p>
        </w:tc>
        <w:tc>
          <w:tcPr>
            <w:tcW w:w="6432" w:type="dxa"/>
            <w:gridSpan w:val="4"/>
            <w:tcBorders>
              <w:top w:val="single" w:sz="4" w:space="0" w:color="auto"/>
              <w:left w:val="nil"/>
              <w:bottom w:val="single" w:sz="4" w:space="0" w:color="auto"/>
              <w:right w:val="single" w:sz="4" w:space="0" w:color="auto"/>
            </w:tcBorders>
            <w:shd w:val="clear" w:color="000000" w:fill="FFFF00"/>
            <w:noWrap/>
            <w:vAlign w:val="center"/>
            <w:hideMark/>
          </w:tcPr>
          <w:p w:rsidR="00E42BB6" w:rsidRPr="00D11B40" w:rsidRDefault="00E42BB6" w:rsidP="00AE18DB">
            <w:pPr>
              <w:jc w:val="center"/>
              <w:rPr>
                <w:b/>
                <w:bCs/>
                <w:sz w:val="20"/>
                <w:szCs w:val="20"/>
              </w:rPr>
            </w:pPr>
            <w:r>
              <w:rPr>
                <w:b/>
                <w:bCs/>
                <w:sz w:val="20"/>
                <w:szCs w:val="20"/>
              </w:rPr>
              <w:t xml:space="preserve">1-A-  SU ÜCRET </w:t>
            </w:r>
            <w:r w:rsidRPr="00D11B40">
              <w:rPr>
                <w:b/>
                <w:bCs/>
                <w:sz w:val="20"/>
                <w:szCs w:val="20"/>
              </w:rPr>
              <w:t>GELİR TARİFESİ</w:t>
            </w:r>
          </w:p>
        </w:tc>
        <w:tc>
          <w:tcPr>
            <w:tcW w:w="2619" w:type="dxa"/>
            <w:tcBorders>
              <w:top w:val="single" w:sz="4" w:space="0" w:color="auto"/>
              <w:left w:val="nil"/>
              <w:bottom w:val="single" w:sz="4" w:space="0" w:color="auto"/>
              <w:right w:val="single" w:sz="4" w:space="0" w:color="auto"/>
            </w:tcBorders>
            <w:shd w:val="clear" w:color="000000" w:fill="FFFF00"/>
            <w:noWrap/>
            <w:hideMark/>
          </w:tcPr>
          <w:p w:rsidR="00E42BB6" w:rsidRPr="00D11B40" w:rsidRDefault="00E42BB6" w:rsidP="00AE18DB">
            <w:pPr>
              <w:jc w:val="center"/>
              <w:rPr>
                <w:sz w:val="20"/>
                <w:szCs w:val="20"/>
              </w:rPr>
            </w:pPr>
          </w:p>
          <w:p w:rsidR="00E42BB6" w:rsidRPr="00D11B40" w:rsidRDefault="00E42BB6" w:rsidP="00AE18DB">
            <w:pPr>
              <w:jc w:val="center"/>
              <w:rPr>
                <w:sz w:val="20"/>
                <w:szCs w:val="20"/>
              </w:rPr>
            </w:pPr>
          </w:p>
        </w:tc>
      </w:tr>
      <w:tr w:rsidR="00E42BB6" w:rsidRPr="00D11B40" w:rsidTr="00AE18DB">
        <w:trPr>
          <w:trHeight w:val="255"/>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BB6" w:rsidRPr="00D11B40" w:rsidRDefault="00E42BB6" w:rsidP="00AE18DB">
            <w:pPr>
              <w:jc w:val="center"/>
              <w:rPr>
                <w:b/>
                <w:bCs/>
                <w:sz w:val="20"/>
                <w:szCs w:val="20"/>
              </w:rPr>
            </w:pPr>
            <w:r w:rsidRPr="00D11B40">
              <w:rPr>
                <w:b/>
                <w:bCs/>
                <w:sz w:val="20"/>
                <w:szCs w:val="20"/>
              </w:rPr>
              <w:t>MİKTAR</w:t>
            </w: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rsidR="00E42BB6" w:rsidRPr="00FE0F15" w:rsidRDefault="00E42BB6" w:rsidP="00AE18DB">
            <w:pPr>
              <w:jc w:val="center"/>
              <w:rPr>
                <w:b/>
                <w:bCs/>
                <w:sz w:val="20"/>
                <w:szCs w:val="20"/>
              </w:rPr>
            </w:pPr>
            <w:r>
              <w:rPr>
                <w:b/>
                <w:bCs/>
                <w:sz w:val="20"/>
                <w:szCs w:val="20"/>
              </w:rPr>
              <w:t>SU KULLANIM BEDELİ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42BB6" w:rsidRPr="00D11B40" w:rsidRDefault="00E42BB6" w:rsidP="00AE18DB">
            <w:pPr>
              <w:jc w:val="center"/>
              <w:rPr>
                <w:b/>
                <w:bCs/>
                <w:sz w:val="20"/>
                <w:szCs w:val="20"/>
              </w:rPr>
            </w:pPr>
            <w:r w:rsidRPr="00D11B40">
              <w:rPr>
                <w:b/>
                <w:bCs/>
                <w:sz w:val="20"/>
                <w:szCs w:val="20"/>
              </w:rPr>
              <w:t>KİRLİ SU</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rsidR="00E42BB6" w:rsidRPr="00D11B40" w:rsidRDefault="00E42BB6" w:rsidP="00AE18DB">
            <w:pPr>
              <w:jc w:val="center"/>
              <w:rPr>
                <w:b/>
                <w:bCs/>
                <w:sz w:val="20"/>
                <w:szCs w:val="20"/>
              </w:rPr>
            </w:pPr>
            <w:r w:rsidRPr="00D11B40">
              <w:rPr>
                <w:b/>
                <w:bCs/>
                <w:sz w:val="20"/>
                <w:szCs w:val="20"/>
              </w:rPr>
              <w:t>KDV</w:t>
            </w:r>
            <w:r>
              <w:rPr>
                <w:b/>
                <w:bCs/>
                <w:sz w:val="20"/>
                <w:szCs w:val="20"/>
              </w:rPr>
              <w:t xml:space="preserve"> HARİÇ</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rsidR="00E42BB6" w:rsidRPr="00D11B40" w:rsidRDefault="00E42BB6" w:rsidP="00AE18DB">
            <w:pPr>
              <w:jc w:val="center"/>
              <w:rPr>
                <w:b/>
                <w:sz w:val="20"/>
                <w:szCs w:val="20"/>
              </w:rPr>
            </w:pPr>
            <w:r w:rsidRPr="00D11B40">
              <w:rPr>
                <w:b/>
                <w:sz w:val="20"/>
                <w:szCs w:val="20"/>
              </w:rPr>
              <w:t>Ç.T.V. HARİÇ</w:t>
            </w:r>
          </w:p>
        </w:tc>
        <w:tc>
          <w:tcPr>
            <w:tcW w:w="2619" w:type="dxa"/>
            <w:tcBorders>
              <w:top w:val="single" w:sz="4" w:space="0" w:color="auto"/>
              <w:left w:val="nil"/>
              <w:bottom w:val="single" w:sz="4" w:space="0" w:color="auto"/>
              <w:right w:val="single" w:sz="4" w:space="0" w:color="auto"/>
            </w:tcBorders>
            <w:shd w:val="clear" w:color="auto" w:fill="auto"/>
            <w:noWrap/>
            <w:vAlign w:val="center"/>
            <w:hideMark/>
          </w:tcPr>
          <w:p w:rsidR="00E42BB6" w:rsidRPr="00D11B40" w:rsidRDefault="00E42BB6" w:rsidP="00AE18DB">
            <w:pPr>
              <w:jc w:val="center"/>
              <w:rPr>
                <w:b/>
                <w:bCs/>
                <w:sz w:val="20"/>
                <w:szCs w:val="20"/>
              </w:rPr>
            </w:pPr>
            <w:r w:rsidRPr="00D11B40">
              <w:rPr>
                <w:b/>
                <w:bCs/>
                <w:sz w:val="20"/>
                <w:szCs w:val="20"/>
              </w:rPr>
              <w:t>GENEL TOPLAM</w:t>
            </w:r>
          </w:p>
        </w:tc>
      </w:tr>
      <w:tr w:rsidR="00E42BB6" w:rsidRPr="00D11B40" w:rsidTr="00AE18DB">
        <w:trPr>
          <w:trHeight w:val="255"/>
        </w:trPr>
        <w:tc>
          <w:tcPr>
            <w:tcW w:w="10065" w:type="dxa"/>
            <w:gridSpan w:val="6"/>
            <w:tcBorders>
              <w:top w:val="single" w:sz="4" w:space="0" w:color="auto"/>
              <w:left w:val="single" w:sz="4" w:space="0" w:color="auto"/>
              <w:bottom w:val="single" w:sz="4" w:space="0" w:color="auto"/>
              <w:right w:val="single" w:sz="4" w:space="0" w:color="000000"/>
            </w:tcBorders>
            <w:shd w:val="clear" w:color="000000" w:fill="FFFF00"/>
            <w:noWrap/>
            <w:hideMark/>
          </w:tcPr>
          <w:p w:rsidR="00E42BB6" w:rsidRPr="00D11B40" w:rsidRDefault="00E42BB6" w:rsidP="00AE18DB">
            <w:pPr>
              <w:rPr>
                <w:b/>
                <w:bCs/>
                <w:sz w:val="20"/>
                <w:szCs w:val="20"/>
              </w:rPr>
            </w:pPr>
            <w:r w:rsidRPr="00D11B40">
              <w:rPr>
                <w:b/>
                <w:bCs/>
                <w:sz w:val="20"/>
                <w:szCs w:val="20"/>
              </w:rPr>
              <w:t>MESKEN</w:t>
            </w:r>
          </w:p>
        </w:tc>
      </w:tr>
      <w:tr w:rsidR="00E42BB6" w:rsidRPr="00D11B40" w:rsidTr="00AE18DB">
        <w:trPr>
          <w:trHeight w:val="20"/>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E42BB6" w:rsidRDefault="00E42BB6" w:rsidP="00AE18DB">
            <w:pPr>
              <w:rPr>
                <w:sz w:val="20"/>
                <w:szCs w:val="20"/>
              </w:rPr>
            </w:pPr>
            <w:r>
              <w:rPr>
                <w:sz w:val="20"/>
                <w:szCs w:val="20"/>
              </w:rPr>
              <w:t>0-15</w:t>
            </w:r>
          </w:p>
        </w:tc>
        <w:tc>
          <w:tcPr>
            <w:tcW w:w="1608" w:type="dxa"/>
            <w:tcBorders>
              <w:top w:val="nil"/>
              <w:left w:val="nil"/>
              <w:bottom w:val="single" w:sz="4" w:space="0" w:color="auto"/>
              <w:right w:val="single" w:sz="4" w:space="0" w:color="auto"/>
            </w:tcBorders>
            <w:shd w:val="clear" w:color="auto" w:fill="auto"/>
            <w:noWrap/>
            <w:vAlign w:val="bottom"/>
            <w:hideMark/>
          </w:tcPr>
          <w:p w:rsidR="00E42BB6" w:rsidRPr="00FE0F15" w:rsidRDefault="00E42BB6" w:rsidP="00AE18DB">
            <w:pPr>
              <w:jc w:val="center"/>
              <w:rPr>
                <w:sz w:val="20"/>
                <w:szCs w:val="20"/>
              </w:rPr>
            </w:pPr>
            <w:r>
              <w:rPr>
                <w:sz w:val="20"/>
                <w:szCs w:val="20"/>
              </w:rPr>
              <w:t>15,581</w:t>
            </w:r>
          </w:p>
        </w:tc>
        <w:tc>
          <w:tcPr>
            <w:tcW w:w="1134" w:type="dxa"/>
            <w:tcBorders>
              <w:top w:val="nil"/>
              <w:left w:val="nil"/>
              <w:bottom w:val="single" w:sz="4" w:space="0" w:color="auto"/>
              <w:right w:val="single" w:sz="4" w:space="0" w:color="auto"/>
            </w:tcBorders>
            <w:shd w:val="clear" w:color="auto" w:fill="auto"/>
            <w:noWrap/>
            <w:vAlign w:val="bottom"/>
            <w:hideMark/>
          </w:tcPr>
          <w:p w:rsidR="00E42BB6" w:rsidRPr="00FE0F15" w:rsidRDefault="00E42BB6" w:rsidP="00AE18DB">
            <w:pPr>
              <w:jc w:val="center"/>
              <w:rPr>
                <w:sz w:val="20"/>
                <w:szCs w:val="20"/>
              </w:rPr>
            </w:pPr>
            <w:r>
              <w:rPr>
                <w:sz w:val="20"/>
                <w:szCs w:val="20"/>
              </w:rPr>
              <w:t>4,677</w:t>
            </w:r>
          </w:p>
        </w:tc>
        <w:tc>
          <w:tcPr>
            <w:tcW w:w="1423"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2267"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jc w:val="cente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hideMark/>
          </w:tcPr>
          <w:p w:rsidR="00E42BB6" w:rsidRDefault="00E42BB6" w:rsidP="00AE18DB">
            <w:pPr>
              <w:jc w:val="center"/>
              <w:rPr>
                <w:sz w:val="20"/>
                <w:szCs w:val="20"/>
              </w:rPr>
            </w:pPr>
            <w:r>
              <w:rPr>
                <w:sz w:val="20"/>
                <w:szCs w:val="20"/>
              </w:rPr>
              <w:t>20,258</w:t>
            </w:r>
          </w:p>
        </w:tc>
      </w:tr>
      <w:tr w:rsidR="00E42BB6" w:rsidRPr="00D11B40" w:rsidTr="00AE18DB">
        <w:trPr>
          <w:trHeight w:val="20"/>
        </w:trPr>
        <w:tc>
          <w:tcPr>
            <w:tcW w:w="1014" w:type="dxa"/>
            <w:tcBorders>
              <w:top w:val="nil"/>
              <w:left w:val="single" w:sz="4" w:space="0" w:color="auto"/>
              <w:bottom w:val="single" w:sz="4" w:space="0" w:color="auto"/>
              <w:right w:val="single" w:sz="4" w:space="0" w:color="auto"/>
            </w:tcBorders>
            <w:shd w:val="clear" w:color="auto" w:fill="auto"/>
            <w:noWrap/>
            <w:vAlign w:val="bottom"/>
          </w:tcPr>
          <w:p w:rsidR="00E42BB6" w:rsidRPr="00FE0F15" w:rsidRDefault="00E42BB6" w:rsidP="00AE18DB">
            <w:pPr>
              <w:rPr>
                <w:sz w:val="20"/>
                <w:szCs w:val="20"/>
              </w:rPr>
            </w:pPr>
            <w:r>
              <w:rPr>
                <w:sz w:val="20"/>
                <w:szCs w:val="20"/>
              </w:rPr>
              <w:t>16-30</w:t>
            </w:r>
          </w:p>
        </w:tc>
        <w:tc>
          <w:tcPr>
            <w:tcW w:w="1608" w:type="dxa"/>
            <w:tcBorders>
              <w:top w:val="nil"/>
              <w:left w:val="nil"/>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20,248</w:t>
            </w:r>
          </w:p>
        </w:tc>
        <w:tc>
          <w:tcPr>
            <w:tcW w:w="1134" w:type="dxa"/>
            <w:tcBorders>
              <w:top w:val="nil"/>
              <w:left w:val="nil"/>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6,035</w:t>
            </w:r>
          </w:p>
        </w:tc>
        <w:tc>
          <w:tcPr>
            <w:tcW w:w="1423"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26,284</w:t>
            </w:r>
          </w:p>
        </w:tc>
      </w:tr>
      <w:tr w:rsidR="00E42BB6" w:rsidRPr="00D11B40" w:rsidTr="00AE18DB">
        <w:trPr>
          <w:trHeight w:val="20"/>
        </w:trPr>
        <w:tc>
          <w:tcPr>
            <w:tcW w:w="1014" w:type="dxa"/>
            <w:tcBorders>
              <w:top w:val="nil"/>
              <w:left w:val="single" w:sz="4" w:space="0" w:color="auto"/>
              <w:bottom w:val="single" w:sz="4" w:space="0" w:color="auto"/>
              <w:right w:val="single" w:sz="4" w:space="0" w:color="auto"/>
            </w:tcBorders>
            <w:shd w:val="clear" w:color="auto" w:fill="auto"/>
            <w:noWrap/>
            <w:vAlign w:val="bottom"/>
          </w:tcPr>
          <w:p w:rsidR="00E42BB6" w:rsidRPr="00FE0F15" w:rsidRDefault="00E42BB6" w:rsidP="00AE18DB">
            <w:pPr>
              <w:rPr>
                <w:sz w:val="20"/>
                <w:szCs w:val="20"/>
              </w:rPr>
            </w:pPr>
            <w:r>
              <w:rPr>
                <w:sz w:val="20"/>
                <w:szCs w:val="20"/>
              </w:rPr>
              <w:t>31-60</w:t>
            </w:r>
          </w:p>
        </w:tc>
        <w:tc>
          <w:tcPr>
            <w:tcW w:w="1608" w:type="dxa"/>
            <w:tcBorders>
              <w:top w:val="nil"/>
              <w:left w:val="nil"/>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23,492</w:t>
            </w:r>
          </w:p>
        </w:tc>
        <w:tc>
          <w:tcPr>
            <w:tcW w:w="1134" w:type="dxa"/>
            <w:tcBorders>
              <w:top w:val="nil"/>
              <w:left w:val="nil"/>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6,976</w:t>
            </w:r>
          </w:p>
        </w:tc>
        <w:tc>
          <w:tcPr>
            <w:tcW w:w="1423"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r>
              <w:rPr>
                <w:sz w:val="20"/>
                <w:szCs w:val="20"/>
              </w:rPr>
              <w:t>-</w:t>
            </w: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Pr="00FE0F15" w:rsidRDefault="00E42BB6" w:rsidP="00AE18DB">
            <w:pPr>
              <w:jc w:val="center"/>
              <w:rPr>
                <w:sz w:val="20"/>
                <w:szCs w:val="20"/>
              </w:rPr>
            </w:pPr>
            <w:r>
              <w:rPr>
                <w:sz w:val="20"/>
                <w:szCs w:val="20"/>
              </w:rPr>
              <w:t>30,468</w:t>
            </w:r>
          </w:p>
        </w:tc>
      </w:tr>
      <w:tr w:rsidR="00E42BB6" w:rsidRPr="00D11B40" w:rsidTr="00AE18DB">
        <w:trPr>
          <w:trHeight w:val="20"/>
        </w:trPr>
        <w:tc>
          <w:tcPr>
            <w:tcW w:w="1014" w:type="dxa"/>
            <w:tcBorders>
              <w:top w:val="nil"/>
              <w:left w:val="single" w:sz="4" w:space="0" w:color="auto"/>
              <w:bottom w:val="single" w:sz="4" w:space="0" w:color="auto"/>
              <w:right w:val="single" w:sz="4" w:space="0" w:color="auto"/>
            </w:tcBorders>
            <w:shd w:val="clear" w:color="auto" w:fill="auto"/>
            <w:noWrap/>
            <w:vAlign w:val="bottom"/>
          </w:tcPr>
          <w:p w:rsidR="00E42BB6" w:rsidRDefault="00E42BB6" w:rsidP="00AE18DB">
            <w:pPr>
              <w:rPr>
                <w:sz w:val="20"/>
                <w:szCs w:val="20"/>
              </w:rPr>
            </w:pPr>
            <w:r>
              <w:rPr>
                <w:sz w:val="20"/>
                <w:szCs w:val="20"/>
              </w:rPr>
              <w:t>61-9999</w:t>
            </w:r>
          </w:p>
        </w:tc>
        <w:tc>
          <w:tcPr>
            <w:tcW w:w="1608" w:type="dxa"/>
            <w:tcBorders>
              <w:top w:val="nil"/>
              <w:left w:val="nil"/>
              <w:bottom w:val="single" w:sz="4" w:space="0" w:color="auto"/>
              <w:right w:val="single" w:sz="4" w:space="0" w:color="auto"/>
            </w:tcBorders>
            <w:shd w:val="clear" w:color="auto" w:fill="auto"/>
            <w:noWrap/>
            <w:vAlign w:val="bottom"/>
          </w:tcPr>
          <w:p w:rsidR="00E42BB6" w:rsidRDefault="00E42BB6" w:rsidP="00AE18DB">
            <w:pPr>
              <w:jc w:val="center"/>
              <w:rPr>
                <w:sz w:val="20"/>
                <w:szCs w:val="20"/>
              </w:rPr>
            </w:pPr>
            <w:r>
              <w:rPr>
                <w:sz w:val="20"/>
                <w:szCs w:val="20"/>
              </w:rPr>
              <w:t>88,66</w:t>
            </w:r>
          </w:p>
        </w:tc>
        <w:tc>
          <w:tcPr>
            <w:tcW w:w="1134" w:type="dxa"/>
            <w:tcBorders>
              <w:top w:val="nil"/>
              <w:left w:val="nil"/>
              <w:bottom w:val="single" w:sz="4" w:space="0" w:color="auto"/>
              <w:right w:val="single" w:sz="4" w:space="0" w:color="auto"/>
            </w:tcBorders>
            <w:shd w:val="clear" w:color="auto" w:fill="auto"/>
            <w:noWrap/>
            <w:vAlign w:val="bottom"/>
          </w:tcPr>
          <w:p w:rsidR="00E42BB6" w:rsidRDefault="00E42BB6" w:rsidP="00AE18DB">
            <w:pPr>
              <w:jc w:val="center"/>
              <w:rPr>
                <w:sz w:val="20"/>
                <w:szCs w:val="20"/>
              </w:rPr>
            </w:pPr>
            <w:r>
              <w:rPr>
                <w:sz w:val="20"/>
                <w:szCs w:val="20"/>
              </w:rPr>
              <w:t>26,598</w:t>
            </w:r>
          </w:p>
        </w:tc>
        <w:tc>
          <w:tcPr>
            <w:tcW w:w="1423"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nil"/>
              <w:left w:val="nil"/>
              <w:bottom w:val="single" w:sz="4" w:space="0" w:color="auto"/>
              <w:right w:val="single" w:sz="4" w:space="0" w:color="auto"/>
            </w:tcBorders>
            <w:shd w:val="clear" w:color="auto" w:fill="auto"/>
            <w:noWrap/>
            <w:vAlign w:val="bottom"/>
          </w:tcPr>
          <w:p w:rsidR="00E42BB6" w:rsidRDefault="00E42BB6" w:rsidP="00AE18DB">
            <w:pPr>
              <w:jc w:val="cente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115,258</w:t>
            </w:r>
          </w:p>
        </w:tc>
      </w:tr>
      <w:tr w:rsidR="00E42BB6" w:rsidRPr="00D11B40" w:rsidTr="00AE18DB">
        <w:trPr>
          <w:trHeight w:val="255"/>
        </w:trPr>
        <w:tc>
          <w:tcPr>
            <w:tcW w:w="10065"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TİCARETHANE</w:t>
            </w:r>
          </w:p>
        </w:tc>
      </w:tr>
      <w:tr w:rsidR="00E42BB6" w:rsidRPr="00D11B40" w:rsidTr="00AE18DB">
        <w:trPr>
          <w:trHeight w:val="20"/>
        </w:trPr>
        <w:tc>
          <w:tcPr>
            <w:tcW w:w="1014" w:type="dxa"/>
            <w:tcBorders>
              <w:top w:val="nil"/>
              <w:left w:val="single" w:sz="4" w:space="0" w:color="auto"/>
              <w:bottom w:val="single" w:sz="4" w:space="0" w:color="auto"/>
              <w:right w:val="single" w:sz="4" w:space="0" w:color="auto"/>
            </w:tcBorders>
            <w:shd w:val="clear" w:color="auto" w:fill="auto"/>
            <w:noWrap/>
            <w:vAlign w:val="center"/>
            <w:hideMark/>
          </w:tcPr>
          <w:p w:rsidR="00E42BB6" w:rsidRPr="00FE0F15" w:rsidRDefault="00E42BB6" w:rsidP="00AE18DB">
            <w:pPr>
              <w:rPr>
                <w:sz w:val="20"/>
                <w:szCs w:val="20"/>
              </w:rPr>
            </w:pPr>
            <w:r>
              <w:rPr>
                <w:sz w:val="20"/>
                <w:szCs w:val="20"/>
              </w:rPr>
              <w:t>0-30</w:t>
            </w:r>
          </w:p>
        </w:tc>
        <w:tc>
          <w:tcPr>
            <w:tcW w:w="1608" w:type="dxa"/>
            <w:tcBorders>
              <w:top w:val="nil"/>
              <w:left w:val="nil"/>
              <w:bottom w:val="single" w:sz="4" w:space="0" w:color="auto"/>
              <w:right w:val="single" w:sz="4" w:space="0" w:color="auto"/>
            </w:tcBorders>
            <w:shd w:val="clear" w:color="auto" w:fill="auto"/>
            <w:noWrap/>
            <w:vAlign w:val="bottom"/>
            <w:hideMark/>
          </w:tcPr>
          <w:p w:rsidR="00E42BB6" w:rsidRPr="00FE0F15" w:rsidRDefault="00E42BB6" w:rsidP="00AE18DB">
            <w:pPr>
              <w:jc w:val="center"/>
              <w:rPr>
                <w:sz w:val="20"/>
                <w:szCs w:val="20"/>
              </w:rPr>
            </w:pPr>
            <w:r>
              <w:rPr>
                <w:sz w:val="20"/>
                <w:szCs w:val="20"/>
              </w:rPr>
              <w:t>37,412</w:t>
            </w:r>
          </w:p>
        </w:tc>
        <w:tc>
          <w:tcPr>
            <w:tcW w:w="1134" w:type="dxa"/>
            <w:tcBorders>
              <w:top w:val="nil"/>
              <w:left w:val="nil"/>
              <w:bottom w:val="single" w:sz="4" w:space="0" w:color="auto"/>
              <w:right w:val="single" w:sz="4" w:space="0" w:color="auto"/>
            </w:tcBorders>
            <w:shd w:val="clear" w:color="auto" w:fill="auto"/>
            <w:noWrap/>
            <w:vAlign w:val="bottom"/>
            <w:hideMark/>
          </w:tcPr>
          <w:p w:rsidR="00E42BB6" w:rsidRPr="00FE0F15" w:rsidRDefault="00E42BB6" w:rsidP="00AE18DB">
            <w:pPr>
              <w:jc w:val="center"/>
              <w:rPr>
                <w:sz w:val="20"/>
                <w:szCs w:val="20"/>
              </w:rPr>
            </w:pPr>
            <w:r>
              <w:rPr>
                <w:sz w:val="20"/>
                <w:szCs w:val="20"/>
              </w:rPr>
              <w:t>11,173</w:t>
            </w:r>
          </w:p>
        </w:tc>
        <w:tc>
          <w:tcPr>
            <w:tcW w:w="1423"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2267"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sidRPr="00D11B40">
              <w:rPr>
                <w:sz w:val="20"/>
                <w:szCs w:val="20"/>
              </w:rPr>
              <w:t> </w:t>
            </w:r>
          </w:p>
        </w:tc>
        <w:tc>
          <w:tcPr>
            <w:tcW w:w="2619" w:type="dxa"/>
            <w:tcBorders>
              <w:top w:val="single" w:sz="4" w:space="0" w:color="auto"/>
              <w:left w:val="nil"/>
              <w:bottom w:val="single" w:sz="4" w:space="0" w:color="auto"/>
              <w:right w:val="single" w:sz="4" w:space="0" w:color="auto"/>
            </w:tcBorders>
            <w:shd w:val="clear" w:color="auto" w:fill="auto"/>
            <w:noWrap/>
            <w:vAlign w:val="center"/>
            <w:hideMark/>
          </w:tcPr>
          <w:p w:rsidR="00E42BB6" w:rsidRDefault="00E42BB6" w:rsidP="00AE18DB">
            <w:pPr>
              <w:jc w:val="center"/>
              <w:rPr>
                <w:sz w:val="20"/>
                <w:szCs w:val="20"/>
              </w:rPr>
            </w:pPr>
            <w:r>
              <w:rPr>
                <w:sz w:val="20"/>
                <w:szCs w:val="20"/>
              </w:rPr>
              <w:t>48,586</w:t>
            </w:r>
          </w:p>
        </w:tc>
      </w:tr>
      <w:tr w:rsidR="00E42BB6" w:rsidRPr="00D11B40" w:rsidTr="00AE18DB">
        <w:trPr>
          <w:trHeight w:val="2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E42BB6" w:rsidRPr="00FE0F15" w:rsidRDefault="00E42BB6" w:rsidP="00AE18DB">
            <w:pPr>
              <w:rPr>
                <w:sz w:val="20"/>
                <w:szCs w:val="20"/>
              </w:rPr>
            </w:pPr>
            <w:r>
              <w:rPr>
                <w:sz w:val="20"/>
                <w:szCs w:val="20"/>
              </w:rPr>
              <w:t>31-99999</w:t>
            </w:r>
          </w:p>
        </w:tc>
        <w:tc>
          <w:tcPr>
            <w:tcW w:w="1608" w:type="dxa"/>
            <w:tcBorders>
              <w:top w:val="nil"/>
              <w:left w:val="nil"/>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42,32</w:t>
            </w:r>
          </w:p>
        </w:tc>
        <w:tc>
          <w:tcPr>
            <w:tcW w:w="1134" w:type="dxa"/>
            <w:tcBorders>
              <w:top w:val="nil"/>
              <w:left w:val="nil"/>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12,629</w:t>
            </w:r>
          </w:p>
        </w:tc>
        <w:tc>
          <w:tcPr>
            <w:tcW w:w="1423"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Pr="00FE0F15" w:rsidRDefault="00E42BB6" w:rsidP="00AE18DB">
            <w:pPr>
              <w:jc w:val="center"/>
              <w:rPr>
                <w:sz w:val="20"/>
                <w:szCs w:val="20"/>
              </w:rPr>
            </w:pPr>
            <w:r>
              <w:rPr>
                <w:sz w:val="20"/>
                <w:szCs w:val="20"/>
              </w:rPr>
              <w:t>54,862</w:t>
            </w:r>
          </w:p>
        </w:tc>
      </w:tr>
      <w:tr w:rsidR="00E42BB6" w:rsidRPr="00D11B40" w:rsidTr="00AE18DB">
        <w:trPr>
          <w:trHeight w:val="255"/>
        </w:trPr>
        <w:tc>
          <w:tcPr>
            <w:tcW w:w="10065"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GECİCİ MESKEN</w:t>
            </w:r>
          </w:p>
        </w:tc>
      </w:tr>
      <w:tr w:rsidR="00E42BB6" w:rsidRPr="00D11B40" w:rsidTr="00AE18DB">
        <w:trPr>
          <w:trHeight w:val="20"/>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E42BB6" w:rsidRPr="00FE0F15" w:rsidRDefault="00E42BB6" w:rsidP="00AE18DB">
            <w:pPr>
              <w:rPr>
                <w:sz w:val="20"/>
                <w:szCs w:val="20"/>
              </w:rPr>
            </w:pPr>
            <w:r>
              <w:rPr>
                <w:sz w:val="20"/>
                <w:szCs w:val="20"/>
              </w:rPr>
              <w:t>0-15</w:t>
            </w:r>
          </w:p>
        </w:tc>
        <w:tc>
          <w:tcPr>
            <w:tcW w:w="1608" w:type="dxa"/>
            <w:tcBorders>
              <w:top w:val="nil"/>
              <w:left w:val="nil"/>
              <w:bottom w:val="single" w:sz="4" w:space="0" w:color="auto"/>
              <w:right w:val="single" w:sz="4" w:space="0" w:color="auto"/>
            </w:tcBorders>
            <w:shd w:val="clear" w:color="auto" w:fill="auto"/>
            <w:noWrap/>
            <w:vAlign w:val="bottom"/>
            <w:hideMark/>
          </w:tcPr>
          <w:p w:rsidR="00E42BB6" w:rsidRPr="00FE0F15" w:rsidRDefault="00E42BB6" w:rsidP="00AE18DB">
            <w:pPr>
              <w:jc w:val="center"/>
              <w:rPr>
                <w:sz w:val="20"/>
                <w:szCs w:val="20"/>
              </w:rPr>
            </w:pPr>
            <w:r>
              <w:rPr>
                <w:sz w:val="20"/>
                <w:szCs w:val="20"/>
              </w:rPr>
              <w:t>26,097</w:t>
            </w:r>
          </w:p>
        </w:tc>
        <w:tc>
          <w:tcPr>
            <w:tcW w:w="1134" w:type="dxa"/>
            <w:tcBorders>
              <w:top w:val="nil"/>
              <w:left w:val="nil"/>
              <w:bottom w:val="single" w:sz="4" w:space="0" w:color="auto"/>
              <w:right w:val="single" w:sz="4" w:space="0" w:color="auto"/>
            </w:tcBorders>
            <w:shd w:val="clear" w:color="auto" w:fill="auto"/>
            <w:noWrap/>
            <w:vAlign w:val="bottom"/>
            <w:hideMark/>
          </w:tcPr>
          <w:p w:rsidR="00E42BB6" w:rsidRPr="00FE0F15" w:rsidRDefault="00E42BB6" w:rsidP="00AE18DB">
            <w:pPr>
              <w:jc w:val="center"/>
              <w:rPr>
                <w:sz w:val="20"/>
                <w:szCs w:val="20"/>
              </w:rPr>
            </w:pPr>
            <w:r>
              <w:rPr>
                <w:sz w:val="20"/>
                <w:szCs w:val="20"/>
              </w:rPr>
              <w:t>7,878</w:t>
            </w:r>
          </w:p>
        </w:tc>
        <w:tc>
          <w:tcPr>
            <w:tcW w:w="1423"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2267"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jc w:val="cente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hideMark/>
          </w:tcPr>
          <w:p w:rsidR="00E42BB6" w:rsidRDefault="00E42BB6" w:rsidP="00AE18DB">
            <w:pPr>
              <w:jc w:val="center"/>
              <w:rPr>
                <w:sz w:val="20"/>
                <w:szCs w:val="20"/>
              </w:rPr>
            </w:pPr>
            <w:r>
              <w:rPr>
                <w:sz w:val="20"/>
                <w:szCs w:val="20"/>
              </w:rPr>
              <w:t>33,975</w:t>
            </w:r>
          </w:p>
        </w:tc>
      </w:tr>
      <w:tr w:rsidR="00E42BB6" w:rsidRPr="00D11B40" w:rsidTr="00AE18DB">
        <w:trPr>
          <w:trHeight w:val="20"/>
        </w:trPr>
        <w:tc>
          <w:tcPr>
            <w:tcW w:w="1014" w:type="dxa"/>
            <w:tcBorders>
              <w:top w:val="nil"/>
              <w:left w:val="single" w:sz="4" w:space="0" w:color="auto"/>
              <w:bottom w:val="single" w:sz="4" w:space="0" w:color="auto"/>
              <w:right w:val="single" w:sz="4" w:space="0" w:color="auto"/>
            </w:tcBorders>
            <w:shd w:val="clear" w:color="auto" w:fill="auto"/>
            <w:noWrap/>
            <w:vAlign w:val="bottom"/>
          </w:tcPr>
          <w:p w:rsidR="00E42BB6" w:rsidRPr="00FE0F15" w:rsidRDefault="00E42BB6" w:rsidP="00AE18DB">
            <w:pPr>
              <w:rPr>
                <w:sz w:val="20"/>
                <w:szCs w:val="20"/>
              </w:rPr>
            </w:pPr>
            <w:r>
              <w:rPr>
                <w:sz w:val="20"/>
                <w:szCs w:val="20"/>
              </w:rPr>
              <w:t>16-30</w:t>
            </w:r>
          </w:p>
        </w:tc>
        <w:tc>
          <w:tcPr>
            <w:tcW w:w="1608" w:type="dxa"/>
            <w:tcBorders>
              <w:top w:val="nil"/>
              <w:left w:val="nil"/>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32,396</w:t>
            </w:r>
          </w:p>
        </w:tc>
        <w:tc>
          <w:tcPr>
            <w:tcW w:w="1134" w:type="dxa"/>
            <w:tcBorders>
              <w:top w:val="nil"/>
              <w:left w:val="nil"/>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9,780</w:t>
            </w:r>
          </w:p>
        </w:tc>
        <w:tc>
          <w:tcPr>
            <w:tcW w:w="1423"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42,176</w:t>
            </w:r>
          </w:p>
        </w:tc>
      </w:tr>
      <w:tr w:rsidR="00E42BB6" w:rsidRPr="00D11B40" w:rsidTr="00AE18DB">
        <w:trPr>
          <w:trHeight w:val="20"/>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FE0F15" w:rsidRDefault="00E42BB6" w:rsidP="00AE18DB">
            <w:pPr>
              <w:rPr>
                <w:sz w:val="20"/>
                <w:szCs w:val="20"/>
              </w:rPr>
            </w:pPr>
            <w:r>
              <w:rPr>
                <w:sz w:val="20"/>
                <w:szCs w:val="20"/>
              </w:rPr>
              <w:t>31-60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37,603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11,351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r>
              <w:rPr>
                <w:sz w:val="20"/>
                <w:szCs w:val="20"/>
              </w:rPr>
              <w:t>-</w:t>
            </w: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FE0F15" w:rsidRDefault="00E42BB6" w:rsidP="00AE18DB">
            <w:pPr>
              <w:jc w:val="center"/>
              <w:rPr>
                <w:sz w:val="20"/>
                <w:szCs w:val="20"/>
              </w:rPr>
            </w:pPr>
            <w:r>
              <w:rPr>
                <w:sz w:val="20"/>
                <w:szCs w:val="20"/>
              </w:rPr>
              <w:t>48,954</w:t>
            </w:r>
          </w:p>
        </w:tc>
      </w:tr>
      <w:tr w:rsidR="00E42BB6" w:rsidRPr="00D11B40" w:rsidTr="00AE18DB">
        <w:trPr>
          <w:trHeight w:val="20"/>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Default="00E42BB6" w:rsidP="00AE18DB">
            <w:pPr>
              <w:rPr>
                <w:sz w:val="20"/>
                <w:szCs w:val="20"/>
              </w:rPr>
            </w:pPr>
            <w:r>
              <w:rPr>
                <w:sz w:val="20"/>
                <w:szCs w:val="20"/>
              </w:rPr>
              <w:t>61-9999</w:t>
            </w:r>
          </w:p>
        </w:tc>
        <w:tc>
          <w:tcPr>
            <w:tcW w:w="1608" w:type="dxa"/>
            <w:tcBorders>
              <w:top w:val="single" w:sz="4" w:space="0" w:color="auto"/>
              <w:left w:val="nil"/>
              <w:bottom w:val="single" w:sz="4" w:space="0" w:color="auto"/>
              <w:right w:val="single" w:sz="4" w:space="0" w:color="auto"/>
            </w:tcBorders>
            <w:shd w:val="clear" w:color="auto" w:fill="auto"/>
            <w:noWrap/>
            <w:vAlign w:val="bottom"/>
          </w:tcPr>
          <w:p w:rsidR="00E42BB6" w:rsidRDefault="00E42BB6" w:rsidP="00AE18DB">
            <w:pPr>
              <w:jc w:val="center"/>
              <w:rPr>
                <w:sz w:val="20"/>
                <w:szCs w:val="20"/>
              </w:rPr>
            </w:pPr>
            <w:r>
              <w:rPr>
                <w:sz w:val="20"/>
                <w:szCs w:val="20"/>
              </w:rPr>
              <w:t>99,86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42BB6" w:rsidRDefault="00E42BB6" w:rsidP="00AE18DB">
            <w:pPr>
              <w:jc w:val="center"/>
              <w:rPr>
                <w:sz w:val="20"/>
                <w:szCs w:val="20"/>
              </w:rPr>
            </w:pPr>
            <w:r>
              <w:rPr>
                <w:sz w:val="20"/>
                <w:szCs w:val="20"/>
              </w:rPr>
              <w:t>29,958</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tcPr>
          <w:p w:rsidR="00E42BB6" w:rsidRDefault="00E42BB6" w:rsidP="00AE18DB">
            <w:pPr>
              <w:jc w:val="cente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129,818</w:t>
            </w:r>
          </w:p>
        </w:tc>
      </w:tr>
      <w:tr w:rsidR="00E42BB6" w:rsidRPr="00D11B40" w:rsidTr="00AE18DB">
        <w:trPr>
          <w:trHeight w:val="255"/>
        </w:trPr>
        <w:tc>
          <w:tcPr>
            <w:tcW w:w="10065"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42BB6" w:rsidRPr="00294FDE" w:rsidRDefault="00E42BB6" w:rsidP="00AE18DB">
            <w:pPr>
              <w:rPr>
                <w:b/>
                <w:bCs/>
                <w:sz w:val="20"/>
                <w:szCs w:val="20"/>
              </w:rPr>
            </w:pPr>
            <w:r w:rsidRPr="00294FDE">
              <w:rPr>
                <w:b/>
                <w:bCs/>
                <w:sz w:val="20"/>
                <w:szCs w:val="20"/>
              </w:rPr>
              <w:t>İNŞAAT</w:t>
            </w:r>
          </w:p>
        </w:tc>
      </w:tr>
      <w:tr w:rsidR="00E42BB6" w:rsidRPr="00D11B40" w:rsidTr="00AE18DB">
        <w:trPr>
          <w:trHeight w:val="255"/>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BB6" w:rsidRPr="00FE0F15" w:rsidRDefault="00E42BB6" w:rsidP="00AE18DB">
            <w:pPr>
              <w:rPr>
                <w:sz w:val="20"/>
                <w:szCs w:val="20"/>
              </w:rPr>
            </w:pPr>
            <w:r>
              <w:rPr>
                <w:sz w:val="20"/>
                <w:szCs w:val="20"/>
              </w:rPr>
              <w:t>0-99999</w:t>
            </w:r>
          </w:p>
        </w:tc>
        <w:tc>
          <w:tcPr>
            <w:tcW w:w="1608" w:type="dxa"/>
            <w:tcBorders>
              <w:top w:val="single" w:sz="4" w:space="0" w:color="auto"/>
              <w:left w:val="nil"/>
              <w:bottom w:val="single" w:sz="4" w:space="0" w:color="auto"/>
              <w:right w:val="single" w:sz="4" w:space="0" w:color="auto"/>
            </w:tcBorders>
            <w:shd w:val="clear" w:color="auto" w:fill="auto"/>
            <w:noWrap/>
            <w:vAlign w:val="bottom"/>
            <w:hideMark/>
          </w:tcPr>
          <w:p w:rsidR="00E42BB6" w:rsidRPr="00FE0F15" w:rsidRDefault="00E42BB6" w:rsidP="00AE18DB">
            <w:pPr>
              <w:jc w:val="center"/>
              <w:rPr>
                <w:sz w:val="20"/>
                <w:szCs w:val="20"/>
              </w:rPr>
            </w:pPr>
            <w:r>
              <w:rPr>
                <w:sz w:val="20"/>
                <w:szCs w:val="20"/>
              </w:rPr>
              <w:t>55,174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42BB6" w:rsidRPr="00FE0F15" w:rsidRDefault="00E42BB6" w:rsidP="00AE18DB">
            <w:pPr>
              <w:jc w:val="center"/>
              <w:rPr>
                <w:sz w:val="20"/>
                <w:szCs w:val="20"/>
              </w:rPr>
            </w:pPr>
            <w:r>
              <w:rPr>
                <w:sz w:val="20"/>
                <w:szCs w:val="20"/>
              </w:rPr>
              <w:t>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sidRPr="00D11B40">
              <w:rPr>
                <w:sz w:val="20"/>
                <w:szCs w:val="20"/>
              </w:rPr>
              <w:t> </w:t>
            </w:r>
          </w:p>
        </w:tc>
        <w:tc>
          <w:tcPr>
            <w:tcW w:w="2619" w:type="dxa"/>
            <w:tcBorders>
              <w:top w:val="single" w:sz="4" w:space="0" w:color="auto"/>
              <w:left w:val="nil"/>
              <w:bottom w:val="single" w:sz="4" w:space="0" w:color="auto"/>
              <w:right w:val="single" w:sz="4" w:space="0" w:color="auto"/>
            </w:tcBorders>
            <w:shd w:val="clear" w:color="auto" w:fill="auto"/>
            <w:noWrap/>
            <w:vAlign w:val="bottom"/>
            <w:hideMark/>
          </w:tcPr>
          <w:p w:rsidR="00E42BB6" w:rsidRPr="00D11B40" w:rsidRDefault="00E42BB6" w:rsidP="00AE18DB">
            <w:pPr>
              <w:jc w:val="center"/>
              <w:rPr>
                <w:sz w:val="20"/>
                <w:szCs w:val="20"/>
              </w:rPr>
            </w:pPr>
            <w:r>
              <w:rPr>
                <w:sz w:val="20"/>
                <w:szCs w:val="20"/>
              </w:rPr>
              <w:t>55,174</w:t>
            </w:r>
          </w:p>
        </w:tc>
      </w:tr>
      <w:tr w:rsidR="00E42BB6" w:rsidRPr="00D11B40" w:rsidTr="00AE18DB">
        <w:trPr>
          <w:trHeight w:val="255"/>
        </w:trPr>
        <w:tc>
          <w:tcPr>
            <w:tcW w:w="10065"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42BB6" w:rsidRPr="00D11B40" w:rsidRDefault="00E42BB6" w:rsidP="00AE18DB">
            <w:pPr>
              <w:rPr>
                <w:b/>
                <w:bCs/>
                <w:sz w:val="20"/>
                <w:szCs w:val="20"/>
              </w:rPr>
            </w:pPr>
            <w:r>
              <w:rPr>
                <w:b/>
                <w:bCs/>
                <w:sz w:val="20"/>
                <w:szCs w:val="20"/>
              </w:rPr>
              <w:t xml:space="preserve"> </w:t>
            </w:r>
            <w:r w:rsidRPr="00D11B40">
              <w:rPr>
                <w:b/>
                <w:bCs/>
                <w:sz w:val="20"/>
                <w:szCs w:val="20"/>
              </w:rPr>
              <w:t>KUYUSUYU MESKEN</w:t>
            </w:r>
          </w:p>
        </w:tc>
      </w:tr>
      <w:tr w:rsidR="00E42BB6" w:rsidRPr="00D11B40" w:rsidTr="00AE18DB">
        <w:trPr>
          <w:trHeight w:val="20"/>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E42BB6" w:rsidRDefault="00E42BB6" w:rsidP="00AE18DB">
            <w:pPr>
              <w:rPr>
                <w:sz w:val="20"/>
                <w:szCs w:val="20"/>
              </w:rPr>
            </w:pPr>
            <w:r>
              <w:rPr>
                <w:sz w:val="20"/>
                <w:szCs w:val="20"/>
              </w:rPr>
              <w:t>0-15</w:t>
            </w:r>
          </w:p>
        </w:tc>
        <w:tc>
          <w:tcPr>
            <w:tcW w:w="1608"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sidRPr="00D11B40">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42BB6" w:rsidRPr="00FE0F15" w:rsidRDefault="00E42BB6" w:rsidP="00AE18DB">
            <w:pPr>
              <w:jc w:val="center"/>
              <w:rPr>
                <w:sz w:val="20"/>
                <w:szCs w:val="20"/>
              </w:rPr>
            </w:pPr>
            <w:r>
              <w:rPr>
                <w:sz w:val="20"/>
                <w:szCs w:val="20"/>
              </w:rPr>
              <w:t>10,622</w:t>
            </w:r>
          </w:p>
        </w:tc>
        <w:tc>
          <w:tcPr>
            <w:tcW w:w="1423"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2267"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jc w:val="cente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hideMark/>
          </w:tcPr>
          <w:p w:rsidR="00E42BB6" w:rsidRDefault="00E42BB6" w:rsidP="00AE18DB">
            <w:pPr>
              <w:jc w:val="center"/>
              <w:rPr>
                <w:sz w:val="20"/>
                <w:szCs w:val="20"/>
              </w:rPr>
            </w:pPr>
            <w:r>
              <w:rPr>
                <w:sz w:val="20"/>
                <w:szCs w:val="20"/>
              </w:rPr>
              <w:t>10,622</w:t>
            </w:r>
          </w:p>
        </w:tc>
      </w:tr>
      <w:tr w:rsidR="00E42BB6" w:rsidRPr="00D11B40" w:rsidTr="00AE18DB">
        <w:trPr>
          <w:trHeight w:val="20"/>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FE0F15" w:rsidRDefault="00E42BB6" w:rsidP="00AE18DB">
            <w:pPr>
              <w:rPr>
                <w:sz w:val="20"/>
                <w:szCs w:val="20"/>
              </w:rPr>
            </w:pPr>
            <w:r>
              <w:rPr>
                <w:sz w:val="20"/>
                <w:szCs w:val="20"/>
              </w:rPr>
              <w:t>16-30</w:t>
            </w: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13,180</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13,180</w:t>
            </w:r>
          </w:p>
        </w:tc>
      </w:tr>
      <w:tr w:rsidR="00E42BB6" w:rsidRPr="00D11B40" w:rsidTr="00AE18DB">
        <w:trPr>
          <w:trHeight w:val="20"/>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FE0F15" w:rsidRDefault="00E42BB6" w:rsidP="00AE18DB">
            <w:pPr>
              <w:rPr>
                <w:sz w:val="20"/>
                <w:szCs w:val="20"/>
              </w:rPr>
            </w:pPr>
            <w:r>
              <w:rPr>
                <w:sz w:val="20"/>
                <w:szCs w:val="20"/>
              </w:rPr>
              <w:t>31-99999</w:t>
            </w:r>
          </w:p>
        </w:tc>
        <w:tc>
          <w:tcPr>
            <w:tcW w:w="1608"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15,294</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r>
              <w:rPr>
                <w:sz w:val="20"/>
                <w:szCs w:val="20"/>
              </w:rPr>
              <w:t>-</w:t>
            </w: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Pr="00FE0F15" w:rsidRDefault="00E42BB6" w:rsidP="00AE18DB">
            <w:pPr>
              <w:jc w:val="center"/>
              <w:rPr>
                <w:sz w:val="20"/>
                <w:szCs w:val="20"/>
              </w:rPr>
            </w:pPr>
            <w:r>
              <w:rPr>
                <w:sz w:val="20"/>
                <w:szCs w:val="20"/>
              </w:rPr>
              <w:t>15,294</w:t>
            </w:r>
          </w:p>
        </w:tc>
      </w:tr>
      <w:tr w:rsidR="00E42BB6" w:rsidRPr="00D11B40" w:rsidTr="00AE18DB">
        <w:trPr>
          <w:trHeight w:val="255"/>
        </w:trPr>
        <w:tc>
          <w:tcPr>
            <w:tcW w:w="10065"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 xml:space="preserve"> KUYUSUYU GECİCİ MESKEN</w:t>
            </w:r>
          </w:p>
        </w:tc>
      </w:tr>
      <w:tr w:rsidR="00E42BB6" w:rsidRPr="00D11B40" w:rsidTr="00AE18DB">
        <w:trPr>
          <w:trHeight w:val="20"/>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E42BB6" w:rsidRDefault="00E42BB6" w:rsidP="00AE18DB">
            <w:pPr>
              <w:rPr>
                <w:sz w:val="20"/>
                <w:szCs w:val="20"/>
              </w:rPr>
            </w:pPr>
            <w:r>
              <w:rPr>
                <w:sz w:val="20"/>
                <w:szCs w:val="20"/>
              </w:rPr>
              <w:t>0-15</w:t>
            </w:r>
          </w:p>
        </w:tc>
        <w:tc>
          <w:tcPr>
            <w:tcW w:w="1608"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sidRPr="00D11B40">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42BB6" w:rsidRPr="00FE0F15" w:rsidRDefault="00E42BB6" w:rsidP="00AE18DB">
            <w:pPr>
              <w:jc w:val="center"/>
              <w:rPr>
                <w:sz w:val="20"/>
                <w:szCs w:val="20"/>
              </w:rPr>
            </w:pPr>
            <w:r>
              <w:rPr>
                <w:sz w:val="20"/>
                <w:szCs w:val="20"/>
              </w:rPr>
              <w:t>16,953</w:t>
            </w:r>
          </w:p>
        </w:tc>
        <w:tc>
          <w:tcPr>
            <w:tcW w:w="1423"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2267"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jc w:val="cente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hideMark/>
          </w:tcPr>
          <w:p w:rsidR="00E42BB6" w:rsidRPr="00FE0F15" w:rsidRDefault="00E42BB6" w:rsidP="00AE18DB">
            <w:pPr>
              <w:jc w:val="center"/>
              <w:rPr>
                <w:sz w:val="20"/>
                <w:szCs w:val="20"/>
              </w:rPr>
            </w:pPr>
            <w:r>
              <w:rPr>
                <w:sz w:val="20"/>
                <w:szCs w:val="20"/>
              </w:rPr>
              <w:t>19,953</w:t>
            </w:r>
          </w:p>
        </w:tc>
      </w:tr>
      <w:tr w:rsidR="00E42BB6" w:rsidRPr="00D11B40" w:rsidTr="00AE18DB">
        <w:trPr>
          <w:trHeight w:val="20"/>
        </w:trPr>
        <w:tc>
          <w:tcPr>
            <w:tcW w:w="1014" w:type="dxa"/>
            <w:tcBorders>
              <w:top w:val="nil"/>
              <w:left w:val="single" w:sz="4" w:space="0" w:color="auto"/>
              <w:bottom w:val="single" w:sz="4" w:space="0" w:color="auto"/>
              <w:right w:val="single" w:sz="4" w:space="0" w:color="auto"/>
            </w:tcBorders>
            <w:shd w:val="clear" w:color="auto" w:fill="auto"/>
            <w:noWrap/>
            <w:vAlign w:val="bottom"/>
          </w:tcPr>
          <w:p w:rsidR="00E42BB6" w:rsidRPr="00FE0F15" w:rsidRDefault="00E42BB6" w:rsidP="00AE18DB">
            <w:pPr>
              <w:rPr>
                <w:sz w:val="20"/>
                <w:szCs w:val="20"/>
              </w:rPr>
            </w:pPr>
            <w:r>
              <w:rPr>
                <w:sz w:val="20"/>
                <w:szCs w:val="20"/>
              </w:rPr>
              <w:t>16-30</w:t>
            </w:r>
          </w:p>
        </w:tc>
        <w:tc>
          <w:tcPr>
            <w:tcW w:w="1608"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21,050</w:t>
            </w:r>
          </w:p>
        </w:tc>
        <w:tc>
          <w:tcPr>
            <w:tcW w:w="1423"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Pr="00FE0F15" w:rsidRDefault="00E42BB6" w:rsidP="00AE18DB">
            <w:pPr>
              <w:jc w:val="center"/>
              <w:rPr>
                <w:sz w:val="20"/>
                <w:szCs w:val="20"/>
              </w:rPr>
            </w:pPr>
            <w:r>
              <w:rPr>
                <w:sz w:val="20"/>
                <w:szCs w:val="20"/>
              </w:rPr>
              <w:t>21,050</w:t>
            </w:r>
          </w:p>
        </w:tc>
      </w:tr>
      <w:tr w:rsidR="00E42BB6" w:rsidRPr="00D11B40" w:rsidTr="00AE18DB">
        <w:trPr>
          <w:trHeight w:val="20"/>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FE0F15" w:rsidRDefault="00E42BB6" w:rsidP="00AE18DB">
            <w:pPr>
              <w:rPr>
                <w:sz w:val="20"/>
                <w:szCs w:val="20"/>
              </w:rPr>
            </w:pPr>
            <w:r>
              <w:rPr>
                <w:sz w:val="20"/>
                <w:szCs w:val="20"/>
              </w:rPr>
              <w:t>31-99999</w:t>
            </w:r>
          </w:p>
        </w:tc>
        <w:tc>
          <w:tcPr>
            <w:tcW w:w="1608"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42BB6" w:rsidRPr="00FE0F15" w:rsidRDefault="00E42BB6" w:rsidP="00AE18DB">
            <w:pPr>
              <w:jc w:val="center"/>
              <w:rPr>
                <w:sz w:val="20"/>
                <w:szCs w:val="20"/>
              </w:rPr>
            </w:pPr>
            <w:r>
              <w:rPr>
                <w:sz w:val="20"/>
                <w:szCs w:val="20"/>
              </w:rPr>
              <w:t>24,398</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r>
              <w:rPr>
                <w:sz w:val="20"/>
                <w:szCs w:val="20"/>
              </w:rPr>
              <w:t>-</w:t>
            </w: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Pr="00FE0F15" w:rsidRDefault="00E42BB6" w:rsidP="00AE18DB">
            <w:pPr>
              <w:jc w:val="center"/>
              <w:rPr>
                <w:sz w:val="20"/>
                <w:szCs w:val="20"/>
              </w:rPr>
            </w:pPr>
            <w:r>
              <w:rPr>
                <w:sz w:val="20"/>
                <w:szCs w:val="20"/>
              </w:rPr>
              <w:t>24,398</w:t>
            </w:r>
          </w:p>
        </w:tc>
      </w:tr>
      <w:tr w:rsidR="00E42BB6" w:rsidRPr="00D11B40" w:rsidTr="00AE18DB">
        <w:trPr>
          <w:trHeight w:val="255"/>
        </w:trPr>
        <w:tc>
          <w:tcPr>
            <w:tcW w:w="10065"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 xml:space="preserve"> KUYUSUYU TİCARETHANE</w:t>
            </w:r>
          </w:p>
        </w:tc>
      </w:tr>
      <w:tr w:rsidR="00E42BB6" w:rsidRPr="00D11B40" w:rsidTr="00AE18DB">
        <w:trPr>
          <w:trHeight w:val="255"/>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Pr>
                <w:sz w:val="20"/>
                <w:szCs w:val="20"/>
              </w:rPr>
              <w:t>0-30</w:t>
            </w: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rsidR="00E42BB6" w:rsidRDefault="00E42BB6" w:rsidP="00AE18DB">
            <w:pPr>
              <w:jc w:val="right"/>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42BB6" w:rsidRPr="00FE0F15" w:rsidRDefault="00E42BB6" w:rsidP="00AE18DB">
            <w:pPr>
              <w:jc w:val="center"/>
              <w:rPr>
                <w:sz w:val="20"/>
                <w:szCs w:val="20"/>
              </w:rPr>
            </w:pPr>
            <w:r>
              <w:rPr>
                <w:sz w:val="20"/>
                <w:szCs w:val="20"/>
              </w:rPr>
              <w:t>21,844</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sidRPr="00D11B40">
              <w:rPr>
                <w:sz w:val="20"/>
                <w:szCs w:val="20"/>
              </w:rPr>
              <w:t> </w:t>
            </w:r>
          </w:p>
        </w:tc>
        <w:tc>
          <w:tcPr>
            <w:tcW w:w="2619" w:type="dxa"/>
            <w:tcBorders>
              <w:top w:val="single" w:sz="4" w:space="0" w:color="auto"/>
              <w:left w:val="nil"/>
              <w:bottom w:val="single" w:sz="4" w:space="0" w:color="auto"/>
              <w:right w:val="single" w:sz="4" w:space="0" w:color="auto"/>
            </w:tcBorders>
            <w:shd w:val="clear" w:color="auto" w:fill="auto"/>
            <w:noWrap/>
            <w:vAlign w:val="center"/>
            <w:hideMark/>
          </w:tcPr>
          <w:p w:rsidR="00E42BB6" w:rsidRDefault="00E42BB6" w:rsidP="00AE18DB">
            <w:pPr>
              <w:jc w:val="center"/>
              <w:rPr>
                <w:sz w:val="20"/>
                <w:szCs w:val="20"/>
              </w:rPr>
            </w:pPr>
            <w:r>
              <w:rPr>
                <w:sz w:val="20"/>
                <w:szCs w:val="20"/>
              </w:rPr>
              <w:t>21,844</w:t>
            </w:r>
          </w:p>
        </w:tc>
      </w:tr>
      <w:tr w:rsidR="00E42BB6" w:rsidRPr="00D11B40" w:rsidTr="00AE18DB">
        <w:trPr>
          <w:trHeight w:val="255"/>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Default="00E42BB6" w:rsidP="00AE18DB">
            <w:pPr>
              <w:rPr>
                <w:sz w:val="20"/>
                <w:szCs w:val="20"/>
              </w:rPr>
            </w:pPr>
            <w:r>
              <w:rPr>
                <w:sz w:val="20"/>
                <w:szCs w:val="20"/>
              </w:rPr>
              <w:t>31-99999</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right"/>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42BB6" w:rsidRPr="00FE0F15" w:rsidRDefault="00E42BB6" w:rsidP="00AE18DB">
            <w:pPr>
              <w:jc w:val="center"/>
              <w:rPr>
                <w:sz w:val="20"/>
                <w:szCs w:val="20"/>
              </w:rPr>
            </w:pPr>
            <w:r>
              <w:rPr>
                <w:sz w:val="20"/>
                <w:szCs w:val="20"/>
              </w:rPr>
              <w:t>24,664</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24,664</w:t>
            </w:r>
          </w:p>
        </w:tc>
      </w:tr>
      <w:tr w:rsidR="00E42BB6" w:rsidRPr="00D11B40" w:rsidTr="00AE18DB">
        <w:trPr>
          <w:trHeight w:val="255"/>
        </w:trPr>
        <w:tc>
          <w:tcPr>
            <w:tcW w:w="10065"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KİT</w:t>
            </w:r>
          </w:p>
        </w:tc>
      </w:tr>
      <w:tr w:rsidR="00E42BB6" w:rsidRPr="00D11B40" w:rsidTr="00AE18DB">
        <w:trPr>
          <w:trHeight w:val="255"/>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Pr>
                <w:sz w:val="20"/>
                <w:szCs w:val="20"/>
              </w:rPr>
              <w:t>0-30</w:t>
            </w: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rsidR="00E42BB6" w:rsidRDefault="00E42BB6" w:rsidP="00AE18DB">
            <w:pPr>
              <w:jc w:val="center"/>
              <w:rPr>
                <w:sz w:val="20"/>
                <w:szCs w:val="20"/>
              </w:rPr>
            </w:pPr>
            <w:r>
              <w:rPr>
                <w:sz w:val="20"/>
                <w:szCs w:val="20"/>
              </w:rPr>
              <w:t>176,897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sidRPr="00D11B40">
              <w:rPr>
                <w:sz w:val="20"/>
                <w:szCs w:val="20"/>
              </w:rPr>
              <w:t> </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sidRPr="00D11B40">
              <w:rPr>
                <w:sz w:val="20"/>
                <w:szCs w:val="20"/>
              </w:rPr>
              <w:t> </w:t>
            </w:r>
          </w:p>
        </w:tc>
        <w:tc>
          <w:tcPr>
            <w:tcW w:w="2619" w:type="dxa"/>
            <w:tcBorders>
              <w:top w:val="single" w:sz="4" w:space="0" w:color="auto"/>
              <w:left w:val="nil"/>
              <w:bottom w:val="single" w:sz="4" w:space="0" w:color="auto"/>
              <w:right w:val="single" w:sz="4" w:space="0" w:color="auto"/>
            </w:tcBorders>
            <w:shd w:val="clear" w:color="auto" w:fill="auto"/>
            <w:noWrap/>
            <w:vAlign w:val="center"/>
            <w:hideMark/>
          </w:tcPr>
          <w:p w:rsidR="00E42BB6" w:rsidRDefault="00E42BB6" w:rsidP="00AE18DB">
            <w:pPr>
              <w:jc w:val="center"/>
              <w:rPr>
                <w:sz w:val="20"/>
                <w:szCs w:val="20"/>
              </w:rPr>
            </w:pPr>
            <w:r>
              <w:rPr>
                <w:sz w:val="20"/>
                <w:szCs w:val="20"/>
              </w:rPr>
              <w:t>176,897</w:t>
            </w:r>
          </w:p>
        </w:tc>
      </w:tr>
      <w:tr w:rsidR="00E42BB6" w:rsidRPr="00D11B40" w:rsidTr="00AE18DB">
        <w:trPr>
          <w:trHeight w:val="255"/>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31-99999</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E42BB6" w:rsidRPr="00D11B40" w:rsidRDefault="00E42BB6" w:rsidP="00AE18DB">
            <w:pPr>
              <w:jc w:val="center"/>
              <w:rPr>
                <w:sz w:val="20"/>
                <w:szCs w:val="20"/>
              </w:rPr>
            </w:pPr>
            <w:r>
              <w:rPr>
                <w:sz w:val="20"/>
                <w:szCs w:val="20"/>
              </w:rPr>
              <w:t>202,122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Pr="00D11B40" w:rsidRDefault="00E42BB6" w:rsidP="00AE18DB">
            <w:pPr>
              <w:jc w:val="center"/>
              <w:rPr>
                <w:sz w:val="20"/>
                <w:szCs w:val="20"/>
              </w:rPr>
            </w:pPr>
            <w:r>
              <w:rPr>
                <w:sz w:val="20"/>
                <w:szCs w:val="20"/>
              </w:rPr>
              <w:t>202,122</w:t>
            </w:r>
          </w:p>
        </w:tc>
      </w:tr>
      <w:tr w:rsidR="00E42BB6" w:rsidRPr="007C2B19" w:rsidTr="00AE18DB">
        <w:trPr>
          <w:trHeight w:val="255"/>
        </w:trPr>
        <w:tc>
          <w:tcPr>
            <w:tcW w:w="10065"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42BB6" w:rsidRPr="007C2B19" w:rsidRDefault="00E42BB6" w:rsidP="00AE18DB">
            <w:pPr>
              <w:rPr>
                <w:b/>
                <w:sz w:val="20"/>
                <w:szCs w:val="20"/>
                <w:highlight w:val="yellow"/>
              </w:rPr>
            </w:pPr>
            <w:r w:rsidRPr="007C2B19">
              <w:rPr>
                <w:b/>
                <w:sz w:val="20"/>
                <w:szCs w:val="20"/>
                <w:highlight w:val="yellow"/>
              </w:rPr>
              <w:t>BANKALAR</w:t>
            </w:r>
          </w:p>
        </w:tc>
      </w:tr>
      <w:tr w:rsidR="00E42BB6" w:rsidRPr="00D11B40" w:rsidTr="00AE18DB">
        <w:trPr>
          <w:trHeight w:val="255"/>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Pr>
                <w:sz w:val="20"/>
                <w:szCs w:val="20"/>
              </w:rPr>
              <w:t>0-30</w:t>
            </w: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rsidR="00E42BB6" w:rsidRDefault="00E42BB6" w:rsidP="00AE18DB">
            <w:pPr>
              <w:jc w:val="center"/>
              <w:rPr>
                <w:sz w:val="20"/>
                <w:szCs w:val="20"/>
              </w:rPr>
            </w:pPr>
            <w:r>
              <w:rPr>
                <w:sz w:val="20"/>
                <w:szCs w:val="20"/>
              </w:rPr>
              <w:t>176,897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hideMark/>
          </w:tcPr>
          <w:p w:rsidR="00E42BB6" w:rsidRDefault="00E42BB6" w:rsidP="00AE18DB">
            <w:pPr>
              <w:jc w:val="center"/>
              <w:rPr>
                <w:sz w:val="20"/>
                <w:szCs w:val="20"/>
              </w:rPr>
            </w:pPr>
            <w:r>
              <w:rPr>
                <w:sz w:val="20"/>
                <w:szCs w:val="20"/>
              </w:rPr>
              <w:t>176,897</w:t>
            </w:r>
          </w:p>
        </w:tc>
      </w:tr>
      <w:tr w:rsidR="00E42BB6" w:rsidRPr="00D11B40" w:rsidTr="00AE18DB">
        <w:trPr>
          <w:trHeight w:val="255"/>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31-</w:t>
            </w:r>
            <w:r w:rsidRPr="00D11B40">
              <w:rPr>
                <w:sz w:val="20"/>
                <w:szCs w:val="20"/>
              </w:rPr>
              <w:t>999999</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E42BB6" w:rsidRPr="00D11B40" w:rsidRDefault="00E42BB6" w:rsidP="00AE18DB">
            <w:pPr>
              <w:jc w:val="center"/>
              <w:rPr>
                <w:sz w:val="20"/>
                <w:szCs w:val="20"/>
              </w:rPr>
            </w:pPr>
            <w:r>
              <w:rPr>
                <w:sz w:val="20"/>
                <w:szCs w:val="20"/>
              </w:rPr>
              <w:t>202,122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Pr="00D11B40" w:rsidRDefault="00E42BB6" w:rsidP="00AE18DB">
            <w:pPr>
              <w:jc w:val="center"/>
              <w:rPr>
                <w:sz w:val="20"/>
                <w:szCs w:val="20"/>
              </w:rPr>
            </w:pPr>
            <w:r>
              <w:rPr>
                <w:sz w:val="20"/>
                <w:szCs w:val="20"/>
              </w:rPr>
              <w:t>202,122</w:t>
            </w:r>
          </w:p>
        </w:tc>
      </w:tr>
      <w:tr w:rsidR="00E42BB6" w:rsidRPr="00D11B40" w:rsidTr="00AE18DB">
        <w:trPr>
          <w:trHeight w:val="255"/>
        </w:trPr>
        <w:tc>
          <w:tcPr>
            <w:tcW w:w="10065"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tcPr>
          <w:p w:rsidR="00E42BB6" w:rsidRPr="007C2B19" w:rsidRDefault="00E42BB6" w:rsidP="00AE18DB">
            <w:pPr>
              <w:rPr>
                <w:b/>
                <w:sz w:val="20"/>
                <w:szCs w:val="20"/>
              </w:rPr>
            </w:pPr>
            <w:r w:rsidRPr="007C2B19">
              <w:rPr>
                <w:b/>
                <w:sz w:val="20"/>
                <w:szCs w:val="20"/>
                <w:highlight w:val="yellow"/>
              </w:rPr>
              <w:t>ORGANİZE SANAYİ BÖLGELERİNDE ATIK SU BEDELİ</w:t>
            </w:r>
          </w:p>
        </w:tc>
      </w:tr>
      <w:tr w:rsidR="00E42BB6" w:rsidRPr="00D11B40" w:rsidTr="00AE18DB">
        <w:trPr>
          <w:trHeight w:val="255"/>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0-30</w:t>
            </w:r>
          </w:p>
        </w:tc>
        <w:tc>
          <w:tcPr>
            <w:tcW w:w="1608"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7,529</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7,529</w:t>
            </w:r>
          </w:p>
        </w:tc>
      </w:tr>
      <w:tr w:rsidR="00E42BB6" w:rsidRPr="00D11B40" w:rsidTr="00AE18DB">
        <w:trPr>
          <w:trHeight w:val="255"/>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Default="00E42BB6" w:rsidP="00AE18DB">
            <w:pPr>
              <w:rPr>
                <w:sz w:val="20"/>
                <w:szCs w:val="20"/>
              </w:rPr>
            </w:pPr>
            <w:r>
              <w:rPr>
                <w:sz w:val="20"/>
                <w:szCs w:val="20"/>
              </w:rPr>
              <w:t>31-</w:t>
            </w:r>
            <w:r w:rsidRPr="00D11B40">
              <w:rPr>
                <w:sz w:val="20"/>
                <w:szCs w:val="20"/>
              </w:rPr>
              <w:t>999999</w:t>
            </w:r>
          </w:p>
        </w:tc>
        <w:tc>
          <w:tcPr>
            <w:tcW w:w="1608" w:type="dxa"/>
            <w:tcBorders>
              <w:top w:val="single" w:sz="4" w:space="0" w:color="auto"/>
              <w:left w:val="nil"/>
              <w:bottom w:val="single" w:sz="4" w:space="0" w:color="auto"/>
              <w:right w:val="single" w:sz="4" w:space="0" w:color="auto"/>
            </w:tcBorders>
            <w:shd w:val="clear" w:color="auto" w:fill="auto"/>
            <w:noWrap/>
            <w:vAlign w:val="bottom"/>
          </w:tcPr>
          <w:p w:rsidR="00E42BB6" w:rsidRDefault="00E42BB6" w:rsidP="00AE18DB">
            <w:pP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8,473</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8,473</w:t>
            </w:r>
          </w:p>
        </w:tc>
      </w:tr>
      <w:tr w:rsidR="00E42BB6" w:rsidRPr="00D11B40" w:rsidTr="00AE18DB">
        <w:trPr>
          <w:trHeight w:val="255"/>
        </w:trPr>
        <w:tc>
          <w:tcPr>
            <w:tcW w:w="10065"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tcPr>
          <w:p w:rsidR="00E42BB6" w:rsidRPr="00EA042F" w:rsidRDefault="00E42BB6" w:rsidP="00AE18DB">
            <w:pPr>
              <w:rPr>
                <w:b/>
                <w:sz w:val="20"/>
                <w:szCs w:val="20"/>
                <w:highlight w:val="yellow"/>
              </w:rPr>
            </w:pPr>
            <w:r>
              <w:rPr>
                <w:b/>
                <w:sz w:val="20"/>
                <w:szCs w:val="20"/>
                <w:highlight w:val="yellow"/>
              </w:rPr>
              <w:t>KİRLİ SUYU OLMAYAN SU ABONE</w:t>
            </w:r>
            <w:r w:rsidRPr="00EA042F">
              <w:rPr>
                <w:b/>
                <w:sz w:val="20"/>
                <w:szCs w:val="20"/>
                <w:highlight w:val="yellow"/>
              </w:rPr>
              <w:t xml:space="preserve"> TARİFESİ</w:t>
            </w:r>
          </w:p>
        </w:tc>
      </w:tr>
      <w:tr w:rsidR="00E42BB6" w:rsidRPr="00D11B40" w:rsidTr="00AE18DB">
        <w:trPr>
          <w:trHeight w:val="20"/>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0-15</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E42BB6" w:rsidRPr="00D11B40" w:rsidRDefault="00E42BB6" w:rsidP="00AE18DB">
            <w:pPr>
              <w:jc w:val="center"/>
              <w:rPr>
                <w:sz w:val="20"/>
                <w:szCs w:val="20"/>
              </w:rPr>
            </w:pPr>
            <w:r>
              <w:rPr>
                <w:sz w:val="20"/>
                <w:szCs w:val="20"/>
              </w:rPr>
              <w:t>23,107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42BB6" w:rsidRDefault="00E42BB6" w:rsidP="00AE18DB">
            <w:pPr>
              <w:rPr>
                <w:sz w:val="20"/>
                <w:szCs w:val="20"/>
              </w:rPr>
            </w:pP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Pr="00D11B40" w:rsidRDefault="00E42BB6" w:rsidP="00AE18DB">
            <w:pPr>
              <w:jc w:val="center"/>
              <w:rPr>
                <w:sz w:val="20"/>
                <w:szCs w:val="20"/>
              </w:rPr>
            </w:pPr>
            <w:r>
              <w:rPr>
                <w:sz w:val="20"/>
                <w:szCs w:val="20"/>
              </w:rPr>
              <w:t>23,107</w:t>
            </w:r>
          </w:p>
        </w:tc>
      </w:tr>
      <w:tr w:rsidR="00E42BB6" w:rsidRPr="00D11B40" w:rsidTr="00AE18DB">
        <w:trPr>
          <w:trHeight w:val="20"/>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Default="00E42BB6" w:rsidP="00AE18DB">
            <w:pPr>
              <w:rPr>
                <w:sz w:val="20"/>
                <w:szCs w:val="20"/>
              </w:rPr>
            </w:pPr>
            <w:r>
              <w:rPr>
                <w:sz w:val="20"/>
                <w:szCs w:val="20"/>
              </w:rPr>
              <w:t>16-30</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28,423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42BB6" w:rsidRDefault="00E42BB6" w:rsidP="00AE18DB">
            <w:pPr>
              <w:rPr>
                <w:sz w:val="20"/>
                <w:szCs w:val="20"/>
              </w:rPr>
            </w:pP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E42BB6"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28,423</w:t>
            </w:r>
          </w:p>
        </w:tc>
      </w:tr>
      <w:tr w:rsidR="00E42BB6" w:rsidRPr="00D11B40" w:rsidTr="00AE18DB">
        <w:trPr>
          <w:trHeight w:val="20"/>
        </w:trPr>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Default="00E42BB6" w:rsidP="00AE18DB">
            <w:pPr>
              <w:rPr>
                <w:sz w:val="20"/>
                <w:szCs w:val="20"/>
              </w:rPr>
            </w:pPr>
            <w:r>
              <w:rPr>
                <w:sz w:val="20"/>
                <w:szCs w:val="20"/>
              </w:rPr>
              <w:t>31-99999</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32,833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42BB6" w:rsidRDefault="00E42BB6" w:rsidP="00AE18DB">
            <w:pPr>
              <w:rPr>
                <w:sz w:val="20"/>
                <w:szCs w:val="20"/>
              </w:rPr>
            </w:pP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E42BB6" w:rsidRDefault="00E42BB6" w:rsidP="00AE18DB">
            <w:pPr>
              <w:rPr>
                <w:sz w:val="20"/>
                <w:szCs w:val="20"/>
              </w:rPr>
            </w:pPr>
          </w:p>
        </w:tc>
        <w:tc>
          <w:tcPr>
            <w:tcW w:w="2267" w:type="dxa"/>
            <w:tcBorders>
              <w:top w:val="single" w:sz="4" w:space="0" w:color="auto"/>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619"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32,833</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Sayfa:29</w:t>
            </w:r>
          </w:p>
        </w:tc>
      </w:tr>
    </w:tbl>
    <w:p w:rsidR="00E42BB6" w:rsidRDefault="00E42BB6" w:rsidP="00E42BB6"/>
    <w:p w:rsidR="00E42BB6" w:rsidRDefault="00E42BB6" w:rsidP="00E42BB6"/>
    <w:p w:rsidR="00E42BB6" w:rsidRDefault="00E42BB6" w:rsidP="00E42BB6"/>
    <w:p w:rsidR="00E42BB6" w:rsidRPr="0037158E" w:rsidRDefault="00E42BB6" w:rsidP="00E42BB6">
      <w:pPr>
        <w:rPr>
          <w:vanish/>
        </w:rPr>
      </w:pPr>
    </w:p>
    <w:tbl>
      <w:tblPr>
        <w:tblpPr w:leftFromText="141" w:rightFromText="141" w:vertAnchor="text" w:horzAnchor="margin" w:tblpX="-82" w:tblpY="110"/>
        <w:tblW w:w="10060" w:type="dxa"/>
        <w:tblLayout w:type="fixed"/>
        <w:tblCellMar>
          <w:left w:w="70" w:type="dxa"/>
          <w:right w:w="70" w:type="dxa"/>
        </w:tblCellMar>
        <w:tblLook w:val="04A0" w:firstRow="1" w:lastRow="0" w:firstColumn="1" w:lastColumn="0" w:noHBand="0" w:noVBand="1"/>
      </w:tblPr>
      <w:tblGrid>
        <w:gridCol w:w="1286"/>
        <w:gridCol w:w="1134"/>
        <w:gridCol w:w="1559"/>
        <w:gridCol w:w="1701"/>
        <w:gridCol w:w="1908"/>
        <w:gridCol w:w="2472"/>
      </w:tblGrid>
      <w:tr w:rsidR="00E42BB6" w:rsidRPr="00D11B40" w:rsidTr="00AE18DB">
        <w:trPr>
          <w:trHeight w:val="255"/>
        </w:trPr>
        <w:tc>
          <w:tcPr>
            <w:tcW w:w="10060"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KİT KUYUSUYU</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0-30</w:t>
            </w:r>
          </w:p>
        </w:tc>
        <w:tc>
          <w:tcPr>
            <w:tcW w:w="1134"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sidRPr="00D11B40">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80,735</w:t>
            </w:r>
          </w:p>
        </w:tc>
        <w:tc>
          <w:tcPr>
            <w:tcW w:w="1701"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908"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sidRPr="00D11B40">
              <w:rPr>
                <w:sz w:val="20"/>
                <w:szCs w:val="20"/>
              </w:rPr>
              <w:t> </w:t>
            </w:r>
          </w:p>
        </w:tc>
        <w:tc>
          <w:tcPr>
            <w:tcW w:w="2472"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r>
              <w:rPr>
                <w:sz w:val="20"/>
                <w:szCs w:val="20"/>
              </w:rPr>
              <w:t>80,735</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31-</w:t>
            </w:r>
            <w:r w:rsidRPr="00D11B40">
              <w:rPr>
                <w:sz w:val="20"/>
                <w:szCs w:val="20"/>
              </w:rPr>
              <w:t>999999</w:t>
            </w:r>
          </w:p>
        </w:tc>
        <w:tc>
          <w:tcPr>
            <w:tcW w:w="1134"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E42BB6" w:rsidRPr="00D11B40" w:rsidRDefault="00E42BB6" w:rsidP="00AE18DB">
            <w:pPr>
              <w:jc w:val="center"/>
              <w:rPr>
                <w:sz w:val="20"/>
                <w:szCs w:val="20"/>
              </w:rPr>
            </w:pPr>
            <w:r>
              <w:rPr>
                <w:sz w:val="20"/>
                <w:szCs w:val="20"/>
              </w:rPr>
              <w:t>91,129</w:t>
            </w:r>
          </w:p>
        </w:tc>
        <w:tc>
          <w:tcPr>
            <w:tcW w:w="1701"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908"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472" w:type="dxa"/>
            <w:tcBorders>
              <w:top w:val="nil"/>
              <w:left w:val="nil"/>
              <w:bottom w:val="single" w:sz="4" w:space="0" w:color="auto"/>
              <w:right w:val="single" w:sz="4" w:space="0" w:color="auto"/>
            </w:tcBorders>
            <w:shd w:val="clear" w:color="auto" w:fill="auto"/>
            <w:noWrap/>
            <w:vAlign w:val="center"/>
          </w:tcPr>
          <w:p w:rsidR="00E42BB6" w:rsidRPr="00D11B40" w:rsidRDefault="00E42BB6" w:rsidP="00AE18DB">
            <w:pPr>
              <w:jc w:val="center"/>
              <w:rPr>
                <w:sz w:val="20"/>
                <w:szCs w:val="20"/>
              </w:rPr>
            </w:pPr>
            <w:r>
              <w:rPr>
                <w:sz w:val="20"/>
                <w:szCs w:val="20"/>
              </w:rPr>
              <w:t>91,129</w:t>
            </w:r>
          </w:p>
        </w:tc>
      </w:tr>
      <w:tr w:rsidR="00E42BB6" w:rsidRPr="00D11B40" w:rsidTr="00AE18DB">
        <w:trPr>
          <w:trHeight w:val="255"/>
        </w:trPr>
        <w:tc>
          <w:tcPr>
            <w:tcW w:w="10060"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tcPr>
          <w:p w:rsidR="00E42BB6" w:rsidRPr="00D11B40" w:rsidRDefault="00E42BB6" w:rsidP="00AE18DB">
            <w:pPr>
              <w:rPr>
                <w:b/>
                <w:bCs/>
                <w:sz w:val="20"/>
                <w:szCs w:val="20"/>
              </w:rPr>
            </w:pPr>
            <w:r w:rsidRPr="00D11B40">
              <w:rPr>
                <w:b/>
                <w:sz w:val="20"/>
                <w:szCs w:val="20"/>
              </w:rPr>
              <w:t>KARAÇALI SUYU</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0-15</w:t>
            </w:r>
          </w:p>
        </w:tc>
        <w:tc>
          <w:tcPr>
            <w:tcW w:w="1134"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r>
              <w:rPr>
                <w:sz w:val="20"/>
                <w:szCs w:val="20"/>
              </w:rPr>
              <w:t>102,780</w:t>
            </w:r>
          </w:p>
        </w:tc>
        <w:tc>
          <w:tcPr>
            <w:tcW w:w="1559"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r>
              <w:rPr>
                <w:sz w:val="20"/>
                <w:szCs w:val="20"/>
              </w:rPr>
              <w:t>30,825</w:t>
            </w:r>
          </w:p>
        </w:tc>
        <w:tc>
          <w:tcPr>
            <w:tcW w:w="1701"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908"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472" w:type="dxa"/>
            <w:tcBorders>
              <w:top w:val="nil"/>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133,605</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16-30</w:t>
            </w:r>
          </w:p>
        </w:tc>
        <w:tc>
          <w:tcPr>
            <w:tcW w:w="1134"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r>
              <w:rPr>
                <w:sz w:val="20"/>
                <w:szCs w:val="20"/>
              </w:rPr>
              <w:t>127,548</w:t>
            </w:r>
          </w:p>
        </w:tc>
        <w:tc>
          <w:tcPr>
            <w:tcW w:w="1559"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r>
              <w:rPr>
                <w:sz w:val="20"/>
                <w:szCs w:val="20"/>
              </w:rPr>
              <w:t>38,293</w:t>
            </w:r>
          </w:p>
        </w:tc>
        <w:tc>
          <w:tcPr>
            <w:tcW w:w="1701"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908"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472" w:type="dxa"/>
            <w:tcBorders>
              <w:top w:val="nil"/>
              <w:left w:val="nil"/>
              <w:bottom w:val="single" w:sz="4" w:space="0" w:color="auto"/>
              <w:right w:val="single" w:sz="4" w:space="0" w:color="auto"/>
            </w:tcBorders>
            <w:shd w:val="clear" w:color="auto" w:fill="auto"/>
            <w:noWrap/>
            <w:vAlign w:val="center"/>
          </w:tcPr>
          <w:p w:rsidR="00E42BB6" w:rsidRDefault="00E42BB6" w:rsidP="00AE18DB">
            <w:pPr>
              <w:jc w:val="center"/>
              <w:rPr>
                <w:sz w:val="20"/>
                <w:szCs w:val="20"/>
              </w:rPr>
            </w:pPr>
            <w:r>
              <w:rPr>
                <w:sz w:val="20"/>
                <w:szCs w:val="20"/>
              </w:rPr>
              <w:t>165,841</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31-99999</w:t>
            </w:r>
          </w:p>
        </w:tc>
        <w:tc>
          <w:tcPr>
            <w:tcW w:w="1134"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r>
              <w:rPr>
                <w:sz w:val="20"/>
                <w:szCs w:val="20"/>
              </w:rPr>
              <w:t>148,058</w:t>
            </w:r>
          </w:p>
        </w:tc>
        <w:tc>
          <w:tcPr>
            <w:tcW w:w="1559"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sz w:val="20"/>
                <w:szCs w:val="20"/>
              </w:rPr>
            </w:pPr>
            <w:r>
              <w:rPr>
                <w:sz w:val="20"/>
                <w:szCs w:val="20"/>
              </w:rPr>
              <w:t>44,422</w:t>
            </w:r>
          </w:p>
        </w:tc>
        <w:tc>
          <w:tcPr>
            <w:tcW w:w="1701"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908"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2472" w:type="dxa"/>
            <w:tcBorders>
              <w:top w:val="nil"/>
              <w:left w:val="nil"/>
              <w:bottom w:val="single" w:sz="4" w:space="0" w:color="auto"/>
              <w:right w:val="single" w:sz="4" w:space="0" w:color="auto"/>
            </w:tcBorders>
            <w:shd w:val="clear" w:color="auto" w:fill="auto"/>
            <w:noWrap/>
            <w:vAlign w:val="center"/>
          </w:tcPr>
          <w:p w:rsidR="00E42BB6" w:rsidRPr="00D11B40" w:rsidRDefault="00E42BB6" w:rsidP="00AE18DB">
            <w:pPr>
              <w:jc w:val="center"/>
              <w:rPr>
                <w:sz w:val="20"/>
                <w:szCs w:val="20"/>
              </w:rPr>
            </w:pPr>
            <w:r>
              <w:rPr>
                <w:sz w:val="20"/>
                <w:szCs w:val="20"/>
              </w:rPr>
              <w:t>192,480</w:t>
            </w:r>
          </w:p>
        </w:tc>
      </w:tr>
      <w:tr w:rsidR="00E42BB6" w:rsidRPr="00D11B40" w:rsidTr="00AE18DB">
        <w:trPr>
          <w:trHeight w:val="255"/>
        </w:trPr>
        <w:tc>
          <w:tcPr>
            <w:tcW w:w="10060"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tcPr>
          <w:p w:rsidR="00E42BB6" w:rsidRPr="00D11B40" w:rsidRDefault="00E42BB6" w:rsidP="00AE18DB">
            <w:pPr>
              <w:rPr>
                <w:b/>
                <w:bCs/>
                <w:sz w:val="20"/>
                <w:szCs w:val="20"/>
              </w:rPr>
            </w:pPr>
            <w:r w:rsidRPr="00D11B40">
              <w:rPr>
                <w:b/>
                <w:bCs/>
                <w:sz w:val="20"/>
                <w:szCs w:val="20"/>
              </w:rPr>
              <w:t>KREDİ YURTLAR KURUMU</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b/>
                <w:bCs/>
                <w:sz w:val="20"/>
                <w:szCs w:val="20"/>
              </w:rPr>
            </w:pPr>
            <w:r>
              <w:rPr>
                <w:sz w:val="20"/>
                <w:szCs w:val="20"/>
              </w:rPr>
              <w:t>0-30</w:t>
            </w:r>
          </w:p>
        </w:tc>
        <w:tc>
          <w:tcPr>
            <w:tcW w:w="1134" w:type="dxa"/>
            <w:tcBorders>
              <w:top w:val="nil"/>
              <w:left w:val="nil"/>
              <w:bottom w:val="single" w:sz="4" w:space="0" w:color="auto"/>
              <w:right w:val="single" w:sz="4" w:space="0" w:color="auto"/>
            </w:tcBorders>
            <w:shd w:val="clear" w:color="auto" w:fill="auto"/>
            <w:noWrap/>
            <w:vAlign w:val="center"/>
          </w:tcPr>
          <w:p w:rsidR="00E42BB6" w:rsidRDefault="00E42BB6" w:rsidP="00AE18DB">
            <w:pPr>
              <w:jc w:val="center"/>
              <w:rPr>
                <w:bCs/>
                <w:sz w:val="20"/>
                <w:szCs w:val="20"/>
              </w:rPr>
            </w:pPr>
            <w:r>
              <w:rPr>
                <w:bCs/>
                <w:sz w:val="20"/>
                <w:szCs w:val="20"/>
              </w:rPr>
              <w:t>25,183</w:t>
            </w:r>
          </w:p>
        </w:tc>
        <w:tc>
          <w:tcPr>
            <w:tcW w:w="1559"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bCs/>
                <w:sz w:val="20"/>
                <w:szCs w:val="20"/>
              </w:rPr>
            </w:pPr>
          </w:p>
        </w:tc>
        <w:tc>
          <w:tcPr>
            <w:tcW w:w="1701"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bCs/>
                <w:sz w:val="20"/>
                <w:szCs w:val="20"/>
              </w:rPr>
            </w:pPr>
          </w:p>
        </w:tc>
        <w:tc>
          <w:tcPr>
            <w:tcW w:w="1908"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bCs/>
                <w:sz w:val="20"/>
                <w:szCs w:val="20"/>
              </w:rPr>
            </w:pPr>
          </w:p>
        </w:tc>
        <w:tc>
          <w:tcPr>
            <w:tcW w:w="2472" w:type="dxa"/>
            <w:tcBorders>
              <w:top w:val="nil"/>
              <w:left w:val="nil"/>
              <w:bottom w:val="single" w:sz="4" w:space="0" w:color="auto"/>
              <w:right w:val="single" w:sz="4" w:space="0" w:color="auto"/>
            </w:tcBorders>
            <w:shd w:val="clear" w:color="auto" w:fill="auto"/>
            <w:noWrap/>
            <w:vAlign w:val="center"/>
          </w:tcPr>
          <w:p w:rsidR="00E42BB6" w:rsidRDefault="00E42BB6" w:rsidP="00AE18DB">
            <w:pPr>
              <w:jc w:val="center"/>
              <w:rPr>
                <w:bCs/>
                <w:sz w:val="20"/>
                <w:szCs w:val="20"/>
              </w:rPr>
            </w:pPr>
            <w:r>
              <w:rPr>
                <w:bCs/>
                <w:sz w:val="20"/>
                <w:szCs w:val="20"/>
              </w:rPr>
              <w:t>25,183</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31-</w:t>
            </w:r>
            <w:r w:rsidRPr="00D11B40">
              <w:rPr>
                <w:sz w:val="20"/>
                <w:szCs w:val="20"/>
              </w:rPr>
              <w:t>999999</w:t>
            </w:r>
          </w:p>
        </w:tc>
        <w:tc>
          <w:tcPr>
            <w:tcW w:w="1134" w:type="dxa"/>
            <w:tcBorders>
              <w:top w:val="nil"/>
              <w:left w:val="nil"/>
              <w:bottom w:val="single" w:sz="4" w:space="0" w:color="auto"/>
              <w:right w:val="single" w:sz="4" w:space="0" w:color="auto"/>
            </w:tcBorders>
            <w:shd w:val="clear" w:color="auto" w:fill="auto"/>
            <w:noWrap/>
            <w:vAlign w:val="center"/>
          </w:tcPr>
          <w:p w:rsidR="00E42BB6" w:rsidRPr="00D11B40" w:rsidRDefault="00E42BB6" w:rsidP="00AE18DB">
            <w:pPr>
              <w:jc w:val="center"/>
              <w:rPr>
                <w:bCs/>
                <w:sz w:val="20"/>
                <w:szCs w:val="20"/>
              </w:rPr>
            </w:pPr>
            <w:r>
              <w:rPr>
                <w:bCs/>
                <w:sz w:val="20"/>
                <w:szCs w:val="20"/>
              </w:rPr>
              <w:t>28,392</w:t>
            </w:r>
          </w:p>
        </w:tc>
        <w:tc>
          <w:tcPr>
            <w:tcW w:w="1559"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bCs/>
                <w:sz w:val="20"/>
                <w:szCs w:val="20"/>
              </w:rPr>
            </w:pPr>
          </w:p>
        </w:tc>
        <w:tc>
          <w:tcPr>
            <w:tcW w:w="1701"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bCs/>
                <w:sz w:val="20"/>
                <w:szCs w:val="20"/>
              </w:rPr>
            </w:pPr>
          </w:p>
        </w:tc>
        <w:tc>
          <w:tcPr>
            <w:tcW w:w="1908"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bCs/>
                <w:sz w:val="20"/>
                <w:szCs w:val="20"/>
              </w:rPr>
            </w:pPr>
          </w:p>
        </w:tc>
        <w:tc>
          <w:tcPr>
            <w:tcW w:w="2472" w:type="dxa"/>
            <w:tcBorders>
              <w:top w:val="nil"/>
              <w:left w:val="nil"/>
              <w:bottom w:val="single" w:sz="4" w:space="0" w:color="auto"/>
              <w:right w:val="single" w:sz="4" w:space="0" w:color="auto"/>
            </w:tcBorders>
            <w:shd w:val="clear" w:color="auto" w:fill="auto"/>
            <w:noWrap/>
            <w:vAlign w:val="center"/>
          </w:tcPr>
          <w:p w:rsidR="00E42BB6" w:rsidRPr="00D11B40" w:rsidRDefault="00E42BB6" w:rsidP="00AE18DB">
            <w:pPr>
              <w:jc w:val="center"/>
              <w:rPr>
                <w:bCs/>
                <w:sz w:val="20"/>
                <w:szCs w:val="20"/>
              </w:rPr>
            </w:pPr>
            <w:r>
              <w:rPr>
                <w:bCs/>
                <w:sz w:val="20"/>
                <w:szCs w:val="20"/>
              </w:rPr>
              <w:t>28,392</w:t>
            </w:r>
          </w:p>
        </w:tc>
      </w:tr>
      <w:tr w:rsidR="00E42BB6" w:rsidRPr="00D11B40" w:rsidTr="00AE18DB">
        <w:trPr>
          <w:trHeight w:val="255"/>
        </w:trPr>
        <w:tc>
          <w:tcPr>
            <w:tcW w:w="10060" w:type="dxa"/>
            <w:gridSpan w:val="6"/>
            <w:tcBorders>
              <w:top w:val="nil"/>
              <w:left w:val="single" w:sz="4" w:space="0" w:color="auto"/>
              <w:bottom w:val="single" w:sz="4" w:space="0" w:color="auto"/>
              <w:right w:val="single" w:sz="4" w:space="0" w:color="auto"/>
            </w:tcBorders>
            <w:shd w:val="clear" w:color="auto" w:fill="FFFF00"/>
            <w:noWrap/>
            <w:vAlign w:val="bottom"/>
          </w:tcPr>
          <w:p w:rsidR="00E42BB6" w:rsidRPr="00D11B40" w:rsidRDefault="00E42BB6" w:rsidP="00AE18DB">
            <w:pPr>
              <w:rPr>
                <w:bCs/>
                <w:sz w:val="20"/>
                <w:szCs w:val="20"/>
              </w:rPr>
            </w:pPr>
            <w:r>
              <w:rPr>
                <w:b/>
                <w:bCs/>
                <w:sz w:val="20"/>
                <w:szCs w:val="20"/>
                <w:highlight w:val="yellow"/>
              </w:rPr>
              <w:t>K</w:t>
            </w:r>
            <w:r w:rsidRPr="00321F6C">
              <w:rPr>
                <w:b/>
                <w:bCs/>
                <w:sz w:val="20"/>
                <w:szCs w:val="20"/>
                <w:highlight w:val="yellow"/>
              </w:rPr>
              <w:t>UYU SUYU KREDİ YURTLAR KURUMU</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0-999999</w:t>
            </w:r>
          </w:p>
        </w:tc>
        <w:tc>
          <w:tcPr>
            <w:tcW w:w="1134"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bCs/>
                <w:sz w:val="20"/>
                <w:szCs w:val="20"/>
              </w:rPr>
            </w:pPr>
            <w:r>
              <w:rPr>
                <w:bCs/>
                <w:sz w:val="20"/>
                <w:szCs w:val="20"/>
              </w:rPr>
              <w:t>BEDELSİZ</w:t>
            </w:r>
          </w:p>
        </w:tc>
        <w:tc>
          <w:tcPr>
            <w:tcW w:w="1559"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bCs/>
                <w:sz w:val="20"/>
                <w:szCs w:val="20"/>
              </w:rPr>
            </w:pPr>
            <w:r>
              <w:rPr>
                <w:bCs/>
                <w:sz w:val="20"/>
                <w:szCs w:val="20"/>
              </w:rPr>
              <w:t>BEDELSİZ</w:t>
            </w:r>
          </w:p>
        </w:tc>
        <w:tc>
          <w:tcPr>
            <w:tcW w:w="1701"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bCs/>
                <w:sz w:val="20"/>
                <w:szCs w:val="20"/>
              </w:rPr>
            </w:pPr>
            <w:r>
              <w:rPr>
                <w:bCs/>
                <w:sz w:val="20"/>
                <w:szCs w:val="20"/>
              </w:rPr>
              <w:t>BEDELSİZ</w:t>
            </w:r>
          </w:p>
        </w:tc>
        <w:tc>
          <w:tcPr>
            <w:tcW w:w="1908"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bCs/>
                <w:sz w:val="20"/>
                <w:szCs w:val="20"/>
              </w:rPr>
            </w:pPr>
          </w:p>
        </w:tc>
        <w:tc>
          <w:tcPr>
            <w:tcW w:w="2472"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jc w:val="center"/>
              <w:rPr>
                <w:bCs/>
                <w:sz w:val="20"/>
                <w:szCs w:val="20"/>
              </w:rPr>
            </w:pPr>
            <w:r>
              <w:rPr>
                <w:bCs/>
                <w:sz w:val="20"/>
                <w:szCs w:val="20"/>
              </w:rPr>
              <w:t>BEDELSİZ</w:t>
            </w:r>
          </w:p>
        </w:tc>
      </w:tr>
      <w:tr w:rsidR="00E42BB6" w:rsidRPr="00D11B40" w:rsidTr="00AE18DB">
        <w:trPr>
          <w:trHeight w:val="255"/>
        </w:trPr>
        <w:tc>
          <w:tcPr>
            <w:tcW w:w="10060"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HASTAHANELER VE OKULLAR</w:t>
            </w:r>
          </w:p>
        </w:tc>
      </w:tr>
      <w:tr w:rsidR="00E42BB6" w:rsidRPr="0086122D"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E42BB6" w:rsidRPr="0086122D" w:rsidRDefault="00E42BB6" w:rsidP="00AE18DB">
            <w:pPr>
              <w:rPr>
                <w:sz w:val="20"/>
                <w:szCs w:val="20"/>
              </w:rPr>
            </w:pPr>
            <w:r w:rsidRPr="0086122D">
              <w:rPr>
                <w:sz w:val="20"/>
                <w:szCs w:val="20"/>
              </w:rPr>
              <w:t>0-99999</w:t>
            </w:r>
          </w:p>
        </w:tc>
        <w:tc>
          <w:tcPr>
            <w:tcW w:w="1134" w:type="dxa"/>
            <w:tcBorders>
              <w:top w:val="nil"/>
              <w:left w:val="nil"/>
              <w:bottom w:val="single" w:sz="4" w:space="0" w:color="auto"/>
              <w:right w:val="single" w:sz="4" w:space="0" w:color="auto"/>
            </w:tcBorders>
            <w:shd w:val="clear" w:color="auto" w:fill="auto"/>
            <w:noWrap/>
            <w:vAlign w:val="bottom"/>
            <w:hideMark/>
          </w:tcPr>
          <w:p w:rsidR="00E42BB6" w:rsidRPr="0086122D" w:rsidRDefault="00E42BB6" w:rsidP="00AE18DB">
            <w:pPr>
              <w:jc w:val="center"/>
              <w:rPr>
                <w:sz w:val="20"/>
                <w:szCs w:val="20"/>
              </w:rPr>
            </w:pPr>
            <w:r>
              <w:rPr>
                <w:sz w:val="20"/>
                <w:szCs w:val="20"/>
              </w:rPr>
              <w:t>32,775</w:t>
            </w:r>
          </w:p>
        </w:tc>
        <w:tc>
          <w:tcPr>
            <w:tcW w:w="1559" w:type="dxa"/>
            <w:tcBorders>
              <w:top w:val="nil"/>
              <w:left w:val="nil"/>
              <w:bottom w:val="single" w:sz="4" w:space="0" w:color="auto"/>
              <w:right w:val="single" w:sz="4" w:space="0" w:color="auto"/>
            </w:tcBorders>
            <w:shd w:val="clear" w:color="auto" w:fill="auto"/>
            <w:noWrap/>
            <w:vAlign w:val="bottom"/>
            <w:hideMark/>
          </w:tcPr>
          <w:p w:rsidR="00E42BB6" w:rsidRPr="0086122D" w:rsidRDefault="00E42BB6" w:rsidP="00AE18DB">
            <w:pPr>
              <w:rPr>
                <w:sz w:val="20"/>
                <w:szCs w:val="20"/>
              </w:rPr>
            </w:pPr>
            <w:r w:rsidRPr="0086122D">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E42BB6" w:rsidRPr="0086122D" w:rsidRDefault="00E42BB6" w:rsidP="00AE18DB">
            <w:pPr>
              <w:rPr>
                <w:sz w:val="20"/>
                <w:szCs w:val="20"/>
              </w:rPr>
            </w:pPr>
          </w:p>
        </w:tc>
        <w:tc>
          <w:tcPr>
            <w:tcW w:w="1908" w:type="dxa"/>
            <w:tcBorders>
              <w:top w:val="nil"/>
              <w:left w:val="nil"/>
              <w:bottom w:val="single" w:sz="4" w:space="0" w:color="auto"/>
              <w:right w:val="single" w:sz="4" w:space="0" w:color="auto"/>
            </w:tcBorders>
            <w:shd w:val="clear" w:color="auto" w:fill="auto"/>
            <w:noWrap/>
            <w:vAlign w:val="bottom"/>
            <w:hideMark/>
          </w:tcPr>
          <w:p w:rsidR="00E42BB6" w:rsidRPr="0086122D" w:rsidRDefault="00E42BB6" w:rsidP="00AE18DB">
            <w:pPr>
              <w:rPr>
                <w:sz w:val="20"/>
                <w:szCs w:val="20"/>
              </w:rPr>
            </w:pPr>
            <w:r w:rsidRPr="0086122D">
              <w:rPr>
                <w:sz w:val="20"/>
                <w:szCs w:val="20"/>
              </w:rPr>
              <w:t> </w:t>
            </w:r>
          </w:p>
        </w:tc>
        <w:tc>
          <w:tcPr>
            <w:tcW w:w="2472" w:type="dxa"/>
            <w:tcBorders>
              <w:top w:val="nil"/>
              <w:left w:val="nil"/>
              <w:bottom w:val="single" w:sz="4" w:space="0" w:color="auto"/>
              <w:right w:val="single" w:sz="4" w:space="0" w:color="auto"/>
            </w:tcBorders>
            <w:shd w:val="clear" w:color="auto" w:fill="auto"/>
            <w:noWrap/>
            <w:vAlign w:val="center"/>
            <w:hideMark/>
          </w:tcPr>
          <w:p w:rsidR="00E42BB6" w:rsidRPr="0086122D" w:rsidRDefault="00E42BB6" w:rsidP="00AE18DB">
            <w:pPr>
              <w:jc w:val="center"/>
              <w:rPr>
                <w:sz w:val="20"/>
                <w:szCs w:val="20"/>
              </w:rPr>
            </w:pPr>
            <w:r>
              <w:rPr>
                <w:sz w:val="20"/>
                <w:szCs w:val="20"/>
              </w:rPr>
              <w:t>32,775</w:t>
            </w:r>
          </w:p>
        </w:tc>
      </w:tr>
      <w:tr w:rsidR="00E42BB6" w:rsidRPr="00D11B40" w:rsidTr="00AE18DB">
        <w:trPr>
          <w:trHeight w:val="255"/>
        </w:trPr>
        <w:tc>
          <w:tcPr>
            <w:tcW w:w="10060"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42BB6" w:rsidRPr="00D11B40" w:rsidRDefault="00E42BB6" w:rsidP="00AE18DB">
            <w:pPr>
              <w:rPr>
                <w:b/>
                <w:bCs/>
                <w:sz w:val="20"/>
                <w:szCs w:val="20"/>
              </w:rPr>
            </w:pPr>
            <w:r>
              <w:rPr>
                <w:b/>
                <w:bCs/>
                <w:sz w:val="20"/>
                <w:szCs w:val="20"/>
              </w:rPr>
              <w:t>GEN. KAT. BÜTÇELİ DAİRELER</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E42BB6" w:rsidRPr="0086122D" w:rsidRDefault="00E42BB6" w:rsidP="00AE18DB">
            <w:pPr>
              <w:rPr>
                <w:sz w:val="20"/>
                <w:szCs w:val="20"/>
              </w:rPr>
            </w:pPr>
            <w:r w:rsidRPr="0086122D">
              <w:rPr>
                <w:sz w:val="20"/>
                <w:szCs w:val="20"/>
              </w:rPr>
              <w:t>0-99999</w:t>
            </w:r>
          </w:p>
        </w:tc>
        <w:tc>
          <w:tcPr>
            <w:tcW w:w="1134" w:type="dxa"/>
            <w:tcBorders>
              <w:top w:val="nil"/>
              <w:left w:val="nil"/>
              <w:bottom w:val="single" w:sz="4" w:space="0" w:color="auto"/>
              <w:right w:val="single" w:sz="4" w:space="0" w:color="auto"/>
            </w:tcBorders>
            <w:shd w:val="clear" w:color="auto" w:fill="auto"/>
            <w:noWrap/>
            <w:vAlign w:val="bottom"/>
            <w:hideMark/>
          </w:tcPr>
          <w:p w:rsidR="00E42BB6" w:rsidRPr="0086122D" w:rsidRDefault="00E42BB6" w:rsidP="00AE18DB">
            <w:pPr>
              <w:jc w:val="center"/>
              <w:rPr>
                <w:sz w:val="20"/>
                <w:szCs w:val="20"/>
              </w:rPr>
            </w:pPr>
            <w:r>
              <w:rPr>
                <w:sz w:val="20"/>
                <w:szCs w:val="20"/>
              </w:rPr>
              <w:t>32,775</w:t>
            </w:r>
          </w:p>
        </w:tc>
        <w:tc>
          <w:tcPr>
            <w:tcW w:w="1559" w:type="dxa"/>
            <w:tcBorders>
              <w:top w:val="nil"/>
              <w:left w:val="nil"/>
              <w:bottom w:val="single" w:sz="4" w:space="0" w:color="auto"/>
              <w:right w:val="single" w:sz="4" w:space="0" w:color="auto"/>
            </w:tcBorders>
            <w:shd w:val="clear" w:color="auto" w:fill="auto"/>
            <w:noWrap/>
            <w:vAlign w:val="bottom"/>
            <w:hideMark/>
          </w:tcPr>
          <w:p w:rsidR="00E42BB6" w:rsidRPr="0086122D" w:rsidRDefault="00E42BB6" w:rsidP="00AE18DB">
            <w:pPr>
              <w:rPr>
                <w:sz w:val="20"/>
                <w:szCs w:val="20"/>
              </w:rPr>
            </w:pPr>
            <w:r w:rsidRPr="0086122D">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E42BB6" w:rsidRPr="0086122D" w:rsidRDefault="00E42BB6" w:rsidP="00AE18DB">
            <w:pPr>
              <w:rPr>
                <w:sz w:val="20"/>
                <w:szCs w:val="20"/>
              </w:rPr>
            </w:pPr>
          </w:p>
        </w:tc>
        <w:tc>
          <w:tcPr>
            <w:tcW w:w="1908" w:type="dxa"/>
            <w:tcBorders>
              <w:top w:val="nil"/>
              <w:left w:val="nil"/>
              <w:bottom w:val="single" w:sz="4" w:space="0" w:color="auto"/>
              <w:right w:val="single" w:sz="4" w:space="0" w:color="auto"/>
            </w:tcBorders>
            <w:shd w:val="clear" w:color="auto" w:fill="auto"/>
            <w:noWrap/>
            <w:vAlign w:val="bottom"/>
            <w:hideMark/>
          </w:tcPr>
          <w:p w:rsidR="00E42BB6" w:rsidRPr="0086122D" w:rsidRDefault="00E42BB6" w:rsidP="00AE18DB">
            <w:pPr>
              <w:rPr>
                <w:sz w:val="20"/>
                <w:szCs w:val="20"/>
              </w:rPr>
            </w:pPr>
            <w:r w:rsidRPr="0086122D">
              <w:rPr>
                <w:sz w:val="20"/>
                <w:szCs w:val="20"/>
              </w:rPr>
              <w:t> </w:t>
            </w:r>
          </w:p>
        </w:tc>
        <w:tc>
          <w:tcPr>
            <w:tcW w:w="2472" w:type="dxa"/>
            <w:tcBorders>
              <w:top w:val="nil"/>
              <w:left w:val="nil"/>
              <w:bottom w:val="single" w:sz="4" w:space="0" w:color="auto"/>
              <w:right w:val="single" w:sz="4" w:space="0" w:color="auto"/>
            </w:tcBorders>
            <w:shd w:val="clear" w:color="auto" w:fill="auto"/>
            <w:noWrap/>
            <w:vAlign w:val="center"/>
            <w:hideMark/>
          </w:tcPr>
          <w:p w:rsidR="00E42BB6" w:rsidRPr="00503EF9" w:rsidRDefault="00E42BB6" w:rsidP="00AE18DB">
            <w:pPr>
              <w:jc w:val="center"/>
              <w:rPr>
                <w:sz w:val="20"/>
                <w:szCs w:val="20"/>
              </w:rPr>
            </w:pPr>
            <w:r w:rsidRPr="006F1EFB">
              <w:rPr>
                <w:sz w:val="20"/>
                <w:szCs w:val="18"/>
              </w:rPr>
              <w:t>32,775</w:t>
            </w:r>
          </w:p>
        </w:tc>
      </w:tr>
      <w:tr w:rsidR="00E42BB6" w:rsidRPr="00D11B40" w:rsidTr="00AE18DB">
        <w:trPr>
          <w:trHeight w:val="255"/>
        </w:trPr>
        <w:tc>
          <w:tcPr>
            <w:tcW w:w="1006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 xml:space="preserve"> </w:t>
            </w:r>
            <w:r>
              <w:rPr>
                <w:b/>
                <w:bCs/>
                <w:sz w:val="20"/>
                <w:szCs w:val="20"/>
              </w:rPr>
              <w:t xml:space="preserve">TARLA </w:t>
            </w:r>
            <w:r w:rsidRPr="00D11B40">
              <w:rPr>
                <w:b/>
                <w:bCs/>
                <w:sz w:val="20"/>
                <w:szCs w:val="20"/>
              </w:rPr>
              <w:t>SULAMA SUYU</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E42BB6" w:rsidRPr="00D401F2" w:rsidRDefault="00E42BB6" w:rsidP="00AE18DB">
            <w:pPr>
              <w:rPr>
                <w:sz w:val="20"/>
                <w:szCs w:val="20"/>
              </w:rPr>
            </w:pPr>
            <w:r w:rsidRPr="00D401F2">
              <w:rPr>
                <w:sz w:val="20"/>
                <w:szCs w:val="20"/>
              </w:rPr>
              <w:t>0-15</w:t>
            </w:r>
          </w:p>
        </w:tc>
        <w:tc>
          <w:tcPr>
            <w:tcW w:w="1134" w:type="dxa"/>
            <w:tcBorders>
              <w:top w:val="nil"/>
              <w:left w:val="nil"/>
              <w:bottom w:val="single" w:sz="4" w:space="0" w:color="auto"/>
              <w:right w:val="single" w:sz="4" w:space="0" w:color="auto"/>
            </w:tcBorders>
            <w:shd w:val="clear" w:color="auto" w:fill="auto"/>
            <w:noWrap/>
            <w:vAlign w:val="center"/>
            <w:hideMark/>
          </w:tcPr>
          <w:p w:rsidR="00E42BB6" w:rsidRPr="00D401F2" w:rsidRDefault="00E42BB6" w:rsidP="00AE18DB">
            <w:pPr>
              <w:jc w:val="center"/>
              <w:rPr>
                <w:sz w:val="20"/>
                <w:szCs w:val="20"/>
              </w:rPr>
            </w:pPr>
            <w:r>
              <w:rPr>
                <w:sz w:val="20"/>
                <w:szCs w:val="20"/>
              </w:rPr>
              <w:t>58,099</w:t>
            </w:r>
          </w:p>
        </w:tc>
        <w:tc>
          <w:tcPr>
            <w:tcW w:w="1559" w:type="dxa"/>
            <w:tcBorders>
              <w:top w:val="nil"/>
              <w:left w:val="nil"/>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p>
        </w:tc>
        <w:tc>
          <w:tcPr>
            <w:tcW w:w="1701" w:type="dxa"/>
            <w:tcBorders>
              <w:top w:val="nil"/>
              <w:left w:val="nil"/>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p>
        </w:tc>
        <w:tc>
          <w:tcPr>
            <w:tcW w:w="1908" w:type="dxa"/>
            <w:tcBorders>
              <w:top w:val="nil"/>
              <w:left w:val="nil"/>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p>
        </w:tc>
        <w:tc>
          <w:tcPr>
            <w:tcW w:w="2472" w:type="dxa"/>
            <w:tcBorders>
              <w:top w:val="nil"/>
              <w:left w:val="nil"/>
              <w:bottom w:val="single" w:sz="4" w:space="0" w:color="auto"/>
              <w:right w:val="single" w:sz="4" w:space="0" w:color="auto"/>
            </w:tcBorders>
            <w:shd w:val="clear" w:color="auto" w:fill="auto"/>
            <w:noWrap/>
            <w:vAlign w:val="center"/>
            <w:hideMark/>
          </w:tcPr>
          <w:p w:rsidR="00E42BB6" w:rsidRPr="00D401F2" w:rsidRDefault="00E42BB6" w:rsidP="00AE18DB">
            <w:pPr>
              <w:jc w:val="center"/>
              <w:rPr>
                <w:sz w:val="20"/>
                <w:szCs w:val="20"/>
              </w:rPr>
            </w:pPr>
            <w:r>
              <w:rPr>
                <w:sz w:val="20"/>
                <w:szCs w:val="20"/>
              </w:rPr>
              <w:t>58,099</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tcPr>
          <w:p w:rsidR="00E42BB6" w:rsidRPr="00D401F2" w:rsidRDefault="00E42BB6" w:rsidP="00AE18DB">
            <w:pPr>
              <w:rPr>
                <w:sz w:val="20"/>
                <w:szCs w:val="20"/>
              </w:rPr>
            </w:pPr>
            <w:r w:rsidRPr="00D401F2">
              <w:rPr>
                <w:sz w:val="20"/>
                <w:szCs w:val="20"/>
              </w:rPr>
              <w:t>16-30</w:t>
            </w:r>
          </w:p>
        </w:tc>
        <w:tc>
          <w:tcPr>
            <w:tcW w:w="1134" w:type="dxa"/>
            <w:tcBorders>
              <w:top w:val="nil"/>
              <w:left w:val="nil"/>
              <w:bottom w:val="single" w:sz="4" w:space="0" w:color="auto"/>
              <w:right w:val="single" w:sz="4" w:space="0" w:color="auto"/>
            </w:tcBorders>
            <w:shd w:val="clear" w:color="auto" w:fill="auto"/>
            <w:noWrap/>
            <w:vAlign w:val="center"/>
          </w:tcPr>
          <w:p w:rsidR="00E42BB6" w:rsidRPr="00D401F2" w:rsidRDefault="00E42BB6" w:rsidP="00AE18DB">
            <w:pPr>
              <w:jc w:val="center"/>
              <w:rPr>
                <w:sz w:val="20"/>
                <w:szCs w:val="20"/>
              </w:rPr>
            </w:pPr>
            <w:r>
              <w:rPr>
                <w:sz w:val="20"/>
                <w:szCs w:val="20"/>
              </w:rPr>
              <w:t>72,156</w:t>
            </w:r>
          </w:p>
        </w:tc>
        <w:tc>
          <w:tcPr>
            <w:tcW w:w="1559" w:type="dxa"/>
            <w:tcBorders>
              <w:top w:val="nil"/>
              <w:left w:val="nil"/>
              <w:bottom w:val="single" w:sz="4" w:space="0" w:color="auto"/>
              <w:right w:val="single" w:sz="4" w:space="0" w:color="auto"/>
            </w:tcBorders>
            <w:shd w:val="clear" w:color="auto" w:fill="auto"/>
            <w:noWrap/>
            <w:vAlign w:val="bottom"/>
          </w:tcPr>
          <w:p w:rsidR="00E42BB6" w:rsidRPr="00A71959" w:rsidRDefault="00E42BB6" w:rsidP="00AE18DB">
            <w:pPr>
              <w:rPr>
                <w:sz w:val="16"/>
                <w:szCs w:val="16"/>
              </w:rPr>
            </w:pPr>
          </w:p>
        </w:tc>
        <w:tc>
          <w:tcPr>
            <w:tcW w:w="1701" w:type="dxa"/>
            <w:tcBorders>
              <w:top w:val="nil"/>
              <w:left w:val="nil"/>
              <w:bottom w:val="single" w:sz="4" w:space="0" w:color="auto"/>
              <w:right w:val="single" w:sz="4" w:space="0" w:color="auto"/>
            </w:tcBorders>
            <w:shd w:val="clear" w:color="auto" w:fill="auto"/>
            <w:noWrap/>
            <w:vAlign w:val="bottom"/>
          </w:tcPr>
          <w:p w:rsidR="00E42BB6" w:rsidRPr="00A71959" w:rsidRDefault="00E42BB6" w:rsidP="00AE18DB">
            <w:pPr>
              <w:rPr>
                <w:sz w:val="16"/>
                <w:szCs w:val="16"/>
              </w:rPr>
            </w:pPr>
          </w:p>
        </w:tc>
        <w:tc>
          <w:tcPr>
            <w:tcW w:w="1908" w:type="dxa"/>
            <w:tcBorders>
              <w:top w:val="nil"/>
              <w:left w:val="nil"/>
              <w:bottom w:val="single" w:sz="4" w:space="0" w:color="auto"/>
              <w:right w:val="single" w:sz="4" w:space="0" w:color="auto"/>
            </w:tcBorders>
            <w:shd w:val="clear" w:color="auto" w:fill="auto"/>
            <w:noWrap/>
            <w:vAlign w:val="bottom"/>
          </w:tcPr>
          <w:p w:rsidR="00E42BB6" w:rsidRPr="00A71959" w:rsidRDefault="00E42BB6" w:rsidP="00AE18DB">
            <w:pPr>
              <w:rPr>
                <w:sz w:val="16"/>
                <w:szCs w:val="16"/>
              </w:rPr>
            </w:pPr>
          </w:p>
        </w:tc>
        <w:tc>
          <w:tcPr>
            <w:tcW w:w="2472" w:type="dxa"/>
            <w:tcBorders>
              <w:top w:val="nil"/>
              <w:left w:val="nil"/>
              <w:bottom w:val="single" w:sz="4" w:space="0" w:color="auto"/>
              <w:right w:val="single" w:sz="4" w:space="0" w:color="auto"/>
            </w:tcBorders>
            <w:shd w:val="clear" w:color="auto" w:fill="auto"/>
            <w:noWrap/>
            <w:vAlign w:val="center"/>
          </w:tcPr>
          <w:p w:rsidR="00E42BB6" w:rsidRPr="00D401F2" w:rsidRDefault="00E42BB6" w:rsidP="00AE18DB">
            <w:pPr>
              <w:jc w:val="center"/>
              <w:rPr>
                <w:sz w:val="20"/>
                <w:szCs w:val="20"/>
              </w:rPr>
            </w:pPr>
            <w:r>
              <w:rPr>
                <w:sz w:val="20"/>
                <w:szCs w:val="20"/>
              </w:rPr>
              <w:t>72,156</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tcPr>
          <w:p w:rsidR="00E42BB6" w:rsidRPr="00D401F2" w:rsidRDefault="00E42BB6" w:rsidP="00AE18DB">
            <w:pPr>
              <w:rPr>
                <w:sz w:val="20"/>
                <w:szCs w:val="20"/>
              </w:rPr>
            </w:pPr>
            <w:r w:rsidRPr="00D401F2">
              <w:rPr>
                <w:sz w:val="20"/>
                <w:szCs w:val="20"/>
              </w:rPr>
              <w:t>31-99999</w:t>
            </w:r>
          </w:p>
        </w:tc>
        <w:tc>
          <w:tcPr>
            <w:tcW w:w="1134" w:type="dxa"/>
            <w:tcBorders>
              <w:top w:val="nil"/>
              <w:left w:val="nil"/>
              <w:bottom w:val="single" w:sz="4" w:space="0" w:color="auto"/>
              <w:right w:val="single" w:sz="4" w:space="0" w:color="auto"/>
            </w:tcBorders>
            <w:shd w:val="clear" w:color="auto" w:fill="auto"/>
            <w:noWrap/>
            <w:vAlign w:val="center"/>
          </w:tcPr>
          <w:p w:rsidR="00E42BB6" w:rsidRPr="00D401F2" w:rsidRDefault="00E42BB6" w:rsidP="00AE18DB">
            <w:pPr>
              <w:jc w:val="center"/>
              <w:rPr>
                <w:sz w:val="20"/>
                <w:szCs w:val="20"/>
              </w:rPr>
            </w:pPr>
            <w:r>
              <w:rPr>
                <w:sz w:val="20"/>
                <w:szCs w:val="20"/>
              </w:rPr>
              <w:t>83,734</w:t>
            </w:r>
          </w:p>
        </w:tc>
        <w:tc>
          <w:tcPr>
            <w:tcW w:w="1559" w:type="dxa"/>
            <w:tcBorders>
              <w:top w:val="nil"/>
              <w:left w:val="nil"/>
              <w:bottom w:val="single" w:sz="4" w:space="0" w:color="auto"/>
              <w:right w:val="single" w:sz="4" w:space="0" w:color="auto"/>
            </w:tcBorders>
            <w:shd w:val="clear" w:color="auto" w:fill="auto"/>
            <w:noWrap/>
            <w:vAlign w:val="bottom"/>
          </w:tcPr>
          <w:p w:rsidR="00E42BB6" w:rsidRPr="00A71959" w:rsidRDefault="00E42BB6" w:rsidP="00AE18DB">
            <w:pPr>
              <w:rPr>
                <w:sz w:val="16"/>
                <w:szCs w:val="16"/>
              </w:rPr>
            </w:pPr>
            <w:r w:rsidRPr="00A71959">
              <w:rPr>
                <w:sz w:val="16"/>
                <w:szCs w:val="16"/>
              </w:rPr>
              <w:t> </w:t>
            </w:r>
          </w:p>
        </w:tc>
        <w:tc>
          <w:tcPr>
            <w:tcW w:w="1701" w:type="dxa"/>
            <w:tcBorders>
              <w:top w:val="nil"/>
              <w:left w:val="nil"/>
              <w:bottom w:val="single" w:sz="4" w:space="0" w:color="auto"/>
              <w:right w:val="single" w:sz="4" w:space="0" w:color="auto"/>
            </w:tcBorders>
            <w:shd w:val="clear" w:color="auto" w:fill="auto"/>
            <w:noWrap/>
            <w:vAlign w:val="bottom"/>
          </w:tcPr>
          <w:p w:rsidR="00E42BB6" w:rsidRPr="00A71959" w:rsidRDefault="00E42BB6" w:rsidP="00AE18DB">
            <w:pPr>
              <w:rPr>
                <w:sz w:val="16"/>
                <w:szCs w:val="16"/>
              </w:rPr>
            </w:pPr>
          </w:p>
        </w:tc>
        <w:tc>
          <w:tcPr>
            <w:tcW w:w="1908" w:type="dxa"/>
            <w:tcBorders>
              <w:top w:val="nil"/>
              <w:left w:val="nil"/>
              <w:bottom w:val="single" w:sz="4" w:space="0" w:color="auto"/>
              <w:right w:val="single" w:sz="4" w:space="0" w:color="auto"/>
            </w:tcBorders>
            <w:shd w:val="clear" w:color="auto" w:fill="auto"/>
            <w:noWrap/>
            <w:vAlign w:val="bottom"/>
          </w:tcPr>
          <w:p w:rsidR="00E42BB6" w:rsidRPr="00A71959" w:rsidRDefault="00E42BB6" w:rsidP="00AE18DB">
            <w:pPr>
              <w:rPr>
                <w:sz w:val="16"/>
                <w:szCs w:val="16"/>
              </w:rPr>
            </w:pPr>
            <w:r w:rsidRPr="00A71959">
              <w:rPr>
                <w:sz w:val="16"/>
                <w:szCs w:val="16"/>
              </w:rPr>
              <w:t> </w:t>
            </w:r>
          </w:p>
        </w:tc>
        <w:tc>
          <w:tcPr>
            <w:tcW w:w="2472" w:type="dxa"/>
            <w:tcBorders>
              <w:top w:val="nil"/>
              <w:left w:val="nil"/>
              <w:bottom w:val="single" w:sz="4" w:space="0" w:color="auto"/>
              <w:right w:val="single" w:sz="4" w:space="0" w:color="auto"/>
            </w:tcBorders>
            <w:shd w:val="clear" w:color="auto" w:fill="auto"/>
            <w:noWrap/>
            <w:vAlign w:val="center"/>
          </w:tcPr>
          <w:p w:rsidR="00E42BB6" w:rsidRPr="00D401F2" w:rsidRDefault="00E42BB6" w:rsidP="00AE18DB">
            <w:pPr>
              <w:jc w:val="center"/>
              <w:rPr>
                <w:sz w:val="20"/>
                <w:szCs w:val="20"/>
              </w:rPr>
            </w:pPr>
            <w:r>
              <w:rPr>
                <w:sz w:val="20"/>
                <w:szCs w:val="20"/>
              </w:rPr>
              <w:t>83,734</w:t>
            </w:r>
          </w:p>
        </w:tc>
      </w:tr>
      <w:tr w:rsidR="00E42BB6" w:rsidRPr="00D11B40" w:rsidTr="00AE18DB">
        <w:trPr>
          <w:trHeight w:val="255"/>
        </w:trPr>
        <w:tc>
          <w:tcPr>
            <w:tcW w:w="1006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TURİSTLİK İŞLETMELER</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E42BB6" w:rsidRPr="00DB2A5C" w:rsidRDefault="00E42BB6" w:rsidP="00AE18DB">
            <w:pPr>
              <w:rPr>
                <w:sz w:val="20"/>
                <w:szCs w:val="20"/>
              </w:rPr>
            </w:pPr>
            <w:r w:rsidRPr="00DB2A5C">
              <w:rPr>
                <w:sz w:val="20"/>
                <w:szCs w:val="20"/>
              </w:rPr>
              <w:t>0-30</w:t>
            </w:r>
          </w:p>
        </w:tc>
        <w:tc>
          <w:tcPr>
            <w:tcW w:w="1134" w:type="dxa"/>
            <w:tcBorders>
              <w:top w:val="nil"/>
              <w:left w:val="nil"/>
              <w:bottom w:val="single" w:sz="4" w:space="0" w:color="auto"/>
              <w:right w:val="single" w:sz="4" w:space="0" w:color="auto"/>
            </w:tcBorders>
            <w:shd w:val="clear" w:color="auto" w:fill="auto"/>
            <w:noWrap/>
            <w:vAlign w:val="center"/>
            <w:hideMark/>
          </w:tcPr>
          <w:p w:rsidR="00E42BB6" w:rsidRPr="00DB2A5C" w:rsidRDefault="00E42BB6" w:rsidP="00AE18DB">
            <w:pPr>
              <w:jc w:val="center"/>
              <w:rPr>
                <w:sz w:val="20"/>
                <w:szCs w:val="20"/>
              </w:rPr>
            </w:pPr>
            <w:r>
              <w:rPr>
                <w:sz w:val="20"/>
                <w:szCs w:val="20"/>
              </w:rPr>
              <w:t>29,631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BB6" w:rsidRPr="00DB2A5C" w:rsidRDefault="00E42BB6" w:rsidP="00AE18DB">
            <w:pPr>
              <w:jc w:val="center"/>
              <w:rPr>
                <w:sz w:val="20"/>
                <w:szCs w:val="20"/>
              </w:rPr>
            </w:pPr>
            <w:r>
              <w:rPr>
                <w:sz w:val="20"/>
                <w:szCs w:val="20"/>
              </w:rPr>
              <w:t>8,947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p>
        </w:tc>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BB6" w:rsidRPr="00DB2A5C" w:rsidRDefault="00E42BB6" w:rsidP="00AE18DB">
            <w:pPr>
              <w:jc w:val="center"/>
              <w:rPr>
                <w:sz w:val="20"/>
                <w:szCs w:val="20"/>
              </w:rPr>
            </w:pPr>
            <w:r>
              <w:rPr>
                <w:sz w:val="20"/>
                <w:szCs w:val="20"/>
              </w:rPr>
              <w:t>38,578</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center"/>
          </w:tcPr>
          <w:p w:rsidR="00E42BB6" w:rsidRPr="00DB2A5C" w:rsidRDefault="00E42BB6" w:rsidP="00AE18DB">
            <w:pPr>
              <w:rPr>
                <w:sz w:val="20"/>
                <w:szCs w:val="20"/>
              </w:rPr>
            </w:pPr>
            <w:r w:rsidRPr="00DB2A5C">
              <w:rPr>
                <w:sz w:val="20"/>
                <w:szCs w:val="20"/>
              </w:rPr>
              <w:t>31-99999</w:t>
            </w:r>
          </w:p>
        </w:tc>
        <w:tc>
          <w:tcPr>
            <w:tcW w:w="1134" w:type="dxa"/>
            <w:tcBorders>
              <w:top w:val="nil"/>
              <w:left w:val="nil"/>
              <w:bottom w:val="single" w:sz="4" w:space="0" w:color="auto"/>
              <w:right w:val="single" w:sz="4" w:space="0" w:color="auto"/>
            </w:tcBorders>
            <w:shd w:val="clear" w:color="auto" w:fill="auto"/>
            <w:noWrap/>
            <w:vAlign w:val="center"/>
          </w:tcPr>
          <w:p w:rsidR="00E42BB6" w:rsidRPr="00DB2A5C" w:rsidRDefault="00E42BB6" w:rsidP="00AE18DB">
            <w:pPr>
              <w:jc w:val="center"/>
              <w:rPr>
                <w:sz w:val="20"/>
                <w:szCs w:val="20"/>
              </w:rPr>
            </w:pPr>
            <w:r>
              <w:rPr>
                <w:sz w:val="20"/>
                <w:szCs w:val="20"/>
              </w:rPr>
              <w:t>33,464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DB2A5C" w:rsidRDefault="00E42BB6" w:rsidP="00AE18DB">
            <w:pPr>
              <w:jc w:val="center"/>
              <w:rPr>
                <w:sz w:val="20"/>
                <w:szCs w:val="20"/>
              </w:rPr>
            </w:pPr>
            <w:r>
              <w:rPr>
                <w:sz w:val="20"/>
                <w:szCs w:val="20"/>
              </w:rPr>
              <w:t>10,102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A71959" w:rsidRDefault="00E42BB6" w:rsidP="00AE18DB">
            <w:pPr>
              <w:rPr>
                <w:sz w:val="16"/>
                <w:szCs w:val="16"/>
              </w:rPr>
            </w:pP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A71959" w:rsidRDefault="00E42BB6" w:rsidP="00AE18DB">
            <w:pPr>
              <w:rPr>
                <w:sz w:val="16"/>
                <w:szCs w:val="16"/>
              </w:rPr>
            </w:pPr>
          </w:p>
        </w:tc>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DB2A5C" w:rsidRDefault="00E42BB6" w:rsidP="00AE18DB">
            <w:pPr>
              <w:jc w:val="center"/>
              <w:rPr>
                <w:sz w:val="20"/>
                <w:szCs w:val="20"/>
              </w:rPr>
            </w:pPr>
            <w:r>
              <w:rPr>
                <w:sz w:val="20"/>
                <w:szCs w:val="20"/>
              </w:rPr>
              <w:t>43,567</w:t>
            </w:r>
          </w:p>
        </w:tc>
      </w:tr>
      <w:tr w:rsidR="00E42BB6" w:rsidRPr="00D11B40" w:rsidTr="00AE18DB">
        <w:trPr>
          <w:trHeight w:val="255"/>
        </w:trPr>
        <w:tc>
          <w:tcPr>
            <w:tcW w:w="10060"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TURİSTLİK İŞL.KUYU SUYU</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Pr>
                <w:sz w:val="20"/>
                <w:szCs w:val="20"/>
              </w:rPr>
              <w:t>0-30</w:t>
            </w:r>
          </w:p>
        </w:tc>
        <w:tc>
          <w:tcPr>
            <w:tcW w:w="1134" w:type="dxa"/>
            <w:tcBorders>
              <w:top w:val="nil"/>
              <w:left w:val="nil"/>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BB6" w:rsidRPr="00DB2A5C" w:rsidRDefault="00E42BB6" w:rsidP="00AE18DB">
            <w:pPr>
              <w:jc w:val="center"/>
              <w:rPr>
                <w:sz w:val="20"/>
                <w:szCs w:val="20"/>
              </w:rPr>
            </w:pPr>
            <w:r>
              <w:rPr>
                <w:sz w:val="20"/>
                <w:szCs w:val="20"/>
              </w:rPr>
              <w:t>28,004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BB6" w:rsidRPr="00A71959" w:rsidRDefault="00E42BB6" w:rsidP="00AE18DB">
            <w:pPr>
              <w:jc w:val="center"/>
              <w:rPr>
                <w:sz w:val="16"/>
                <w:szCs w:val="16"/>
              </w:rPr>
            </w:pPr>
          </w:p>
        </w:tc>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BB6" w:rsidRPr="00DB2A5C" w:rsidRDefault="00E42BB6" w:rsidP="00AE18DB">
            <w:pPr>
              <w:jc w:val="center"/>
              <w:rPr>
                <w:sz w:val="20"/>
                <w:szCs w:val="20"/>
              </w:rPr>
            </w:pPr>
            <w:r>
              <w:rPr>
                <w:sz w:val="20"/>
                <w:szCs w:val="20"/>
              </w:rPr>
              <w:t>28,004</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r>
              <w:rPr>
                <w:sz w:val="20"/>
                <w:szCs w:val="20"/>
              </w:rPr>
              <w:t>31-</w:t>
            </w:r>
            <w:r w:rsidRPr="00D11B40">
              <w:rPr>
                <w:sz w:val="20"/>
                <w:szCs w:val="20"/>
              </w:rPr>
              <w:t>999999</w:t>
            </w:r>
          </w:p>
        </w:tc>
        <w:tc>
          <w:tcPr>
            <w:tcW w:w="1134" w:type="dxa"/>
            <w:tcBorders>
              <w:top w:val="nil"/>
              <w:left w:val="nil"/>
              <w:bottom w:val="single" w:sz="4" w:space="0" w:color="auto"/>
              <w:right w:val="single" w:sz="4" w:space="0" w:color="auto"/>
            </w:tcBorders>
            <w:shd w:val="clear" w:color="auto" w:fill="auto"/>
            <w:noWrap/>
            <w:vAlign w:val="bottom"/>
          </w:tcPr>
          <w:p w:rsidR="00E42BB6" w:rsidRPr="00D11B40" w:rsidRDefault="00E42BB6" w:rsidP="00AE18DB">
            <w:pP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DB2A5C" w:rsidRDefault="00E42BB6" w:rsidP="00AE18DB">
            <w:pPr>
              <w:jc w:val="center"/>
              <w:rPr>
                <w:sz w:val="20"/>
                <w:szCs w:val="20"/>
              </w:rPr>
            </w:pPr>
            <w:r>
              <w:rPr>
                <w:sz w:val="20"/>
                <w:szCs w:val="20"/>
              </w:rPr>
              <w:t>31,627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A71959" w:rsidRDefault="00E42BB6" w:rsidP="00AE18DB">
            <w:pPr>
              <w:rPr>
                <w:sz w:val="16"/>
                <w:szCs w:val="16"/>
              </w:rPr>
            </w:pP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A71959" w:rsidRDefault="00E42BB6" w:rsidP="00AE18DB">
            <w:pPr>
              <w:jc w:val="center"/>
              <w:rPr>
                <w:sz w:val="16"/>
                <w:szCs w:val="16"/>
              </w:rPr>
            </w:pPr>
          </w:p>
        </w:tc>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DB2A5C" w:rsidRDefault="00E42BB6" w:rsidP="00AE18DB">
            <w:pPr>
              <w:jc w:val="center"/>
              <w:rPr>
                <w:sz w:val="20"/>
                <w:szCs w:val="20"/>
              </w:rPr>
            </w:pPr>
            <w:r>
              <w:rPr>
                <w:sz w:val="20"/>
                <w:szCs w:val="20"/>
              </w:rPr>
              <w:t>31,627</w:t>
            </w:r>
          </w:p>
        </w:tc>
      </w:tr>
    </w:tbl>
    <w:p w:rsidR="00E42BB6" w:rsidRDefault="00E42BB6" w:rsidP="00E42BB6"/>
    <w:tbl>
      <w:tblPr>
        <w:tblpPr w:leftFromText="141" w:rightFromText="141" w:vertAnchor="text" w:horzAnchor="margin" w:tblpX="-82" w:tblpY="110"/>
        <w:tblW w:w="10060" w:type="dxa"/>
        <w:tblLayout w:type="fixed"/>
        <w:tblCellMar>
          <w:left w:w="70" w:type="dxa"/>
          <w:right w:w="70" w:type="dxa"/>
        </w:tblCellMar>
        <w:tblLook w:val="04A0" w:firstRow="1" w:lastRow="0" w:firstColumn="1" w:lastColumn="0" w:noHBand="0" w:noVBand="1"/>
      </w:tblPr>
      <w:tblGrid>
        <w:gridCol w:w="1286"/>
        <w:gridCol w:w="1134"/>
        <w:gridCol w:w="1559"/>
        <w:gridCol w:w="1701"/>
        <w:gridCol w:w="1908"/>
        <w:gridCol w:w="2472"/>
      </w:tblGrid>
      <w:tr w:rsidR="00E42BB6" w:rsidRPr="00D11B40" w:rsidTr="00AE18DB">
        <w:trPr>
          <w:trHeight w:val="255"/>
        </w:trPr>
        <w:tc>
          <w:tcPr>
            <w:tcW w:w="1006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 xml:space="preserve">TANKERLE İÇME SUYU </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sidRPr="00D11B40">
              <w:rPr>
                <w:sz w:val="20"/>
                <w:szCs w:val="20"/>
              </w:rPr>
              <w:t>0-99999</w:t>
            </w:r>
          </w:p>
        </w:tc>
        <w:tc>
          <w:tcPr>
            <w:tcW w:w="1134" w:type="dxa"/>
            <w:tcBorders>
              <w:top w:val="nil"/>
              <w:left w:val="nil"/>
              <w:bottom w:val="single" w:sz="4" w:space="0" w:color="auto"/>
              <w:right w:val="single" w:sz="4" w:space="0" w:color="auto"/>
            </w:tcBorders>
            <w:shd w:val="clear" w:color="auto" w:fill="auto"/>
            <w:noWrap/>
            <w:vAlign w:val="bottom"/>
            <w:hideMark/>
          </w:tcPr>
          <w:p w:rsidR="00E42BB6" w:rsidRPr="00F36273" w:rsidRDefault="00E42BB6" w:rsidP="00AE18DB">
            <w:pPr>
              <w:jc w:val="right"/>
              <w:rPr>
                <w:sz w:val="18"/>
                <w:szCs w:val="18"/>
              </w:rPr>
            </w:pPr>
            <w:r>
              <w:rPr>
                <w:sz w:val="20"/>
                <w:szCs w:val="20"/>
              </w:rPr>
              <w:t>70,00</w:t>
            </w:r>
          </w:p>
        </w:tc>
        <w:tc>
          <w:tcPr>
            <w:tcW w:w="1559" w:type="dxa"/>
            <w:tcBorders>
              <w:top w:val="nil"/>
              <w:left w:val="nil"/>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r w:rsidRPr="00A71959">
              <w:rPr>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p>
        </w:tc>
        <w:tc>
          <w:tcPr>
            <w:tcW w:w="1908" w:type="dxa"/>
            <w:tcBorders>
              <w:top w:val="nil"/>
              <w:left w:val="nil"/>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r w:rsidRPr="00A71959">
              <w:rPr>
                <w:sz w:val="16"/>
                <w:szCs w:val="16"/>
              </w:rPr>
              <w:t> </w:t>
            </w:r>
          </w:p>
        </w:tc>
        <w:tc>
          <w:tcPr>
            <w:tcW w:w="2472" w:type="dxa"/>
            <w:tcBorders>
              <w:top w:val="nil"/>
              <w:left w:val="nil"/>
              <w:bottom w:val="single" w:sz="4" w:space="0" w:color="auto"/>
              <w:right w:val="single" w:sz="4" w:space="0" w:color="auto"/>
            </w:tcBorders>
            <w:shd w:val="clear" w:color="auto" w:fill="auto"/>
            <w:noWrap/>
            <w:vAlign w:val="bottom"/>
            <w:hideMark/>
          </w:tcPr>
          <w:p w:rsidR="00E42BB6" w:rsidRPr="005E1483" w:rsidRDefault="00E42BB6" w:rsidP="00AE18DB">
            <w:pPr>
              <w:jc w:val="center"/>
              <w:rPr>
                <w:sz w:val="20"/>
                <w:szCs w:val="20"/>
              </w:rPr>
            </w:pPr>
            <w:r>
              <w:rPr>
                <w:sz w:val="20"/>
                <w:szCs w:val="20"/>
              </w:rPr>
              <w:t>70,00</w:t>
            </w:r>
          </w:p>
        </w:tc>
      </w:tr>
      <w:tr w:rsidR="00E42BB6" w:rsidRPr="00D11B40" w:rsidTr="00AE18DB">
        <w:trPr>
          <w:trHeight w:val="255"/>
        </w:trPr>
        <w:tc>
          <w:tcPr>
            <w:tcW w:w="10060"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 xml:space="preserve">TANKERLE İNŞAAT SUYU </w:t>
            </w:r>
          </w:p>
        </w:tc>
      </w:tr>
      <w:tr w:rsidR="00E42BB6" w:rsidRPr="00D11B40" w:rsidTr="00AE18DB">
        <w:trPr>
          <w:trHeight w:val="255"/>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E42BB6" w:rsidRPr="00D11B40" w:rsidRDefault="00E42BB6" w:rsidP="00AE18DB">
            <w:pPr>
              <w:rPr>
                <w:sz w:val="20"/>
                <w:szCs w:val="20"/>
              </w:rPr>
            </w:pPr>
            <w:r w:rsidRPr="00D11B40">
              <w:rPr>
                <w:sz w:val="20"/>
                <w:szCs w:val="20"/>
              </w:rPr>
              <w:t>0-99999</w:t>
            </w:r>
          </w:p>
        </w:tc>
        <w:tc>
          <w:tcPr>
            <w:tcW w:w="1134" w:type="dxa"/>
            <w:tcBorders>
              <w:top w:val="nil"/>
              <w:left w:val="nil"/>
              <w:bottom w:val="single" w:sz="4" w:space="0" w:color="auto"/>
              <w:right w:val="single" w:sz="4" w:space="0" w:color="auto"/>
            </w:tcBorders>
            <w:shd w:val="clear" w:color="auto" w:fill="auto"/>
            <w:noWrap/>
            <w:vAlign w:val="bottom"/>
            <w:hideMark/>
          </w:tcPr>
          <w:p w:rsidR="00E42BB6" w:rsidRPr="00F36273" w:rsidRDefault="00E42BB6" w:rsidP="00AE18DB">
            <w:pPr>
              <w:jc w:val="right"/>
              <w:rPr>
                <w:sz w:val="18"/>
                <w:szCs w:val="18"/>
              </w:rPr>
            </w:pPr>
            <w:r>
              <w:rPr>
                <w:sz w:val="20"/>
                <w:szCs w:val="20"/>
              </w:rPr>
              <w:t>130</w:t>
            </w:r>
            <w:r w:rsidRPr="00DB2A5C">
              <w:rPr>
                <w:sz w:val="20"/>
                <w:szCs w:val="20"/>
              </w:rPr>
              <w:t>,00</w:t>
            </w:r>
          </w:p>
        </w:tc>
        <w:tc>
          <w:tcPr>
            <w:tcW w:w="1559" w:type="dxa"/>
            <w:tcBorders>
              <w:top w:val="nil"/>
              <w:left w:val="nil"/>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r w:rsidRPr="00A71959">
              <w:rPr>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p>
        </w:tc>
        <w:tc>
          <w:tcPr>
            <w:tcW w:w="1908" w:type="dxa"/>
            <w:tcBorders>
              <w:top w:val="nil"/>
              <w:left w:val="nil"/>
              <w:bottom w:val="single" w:sz="4" w:space="0" w:color="auto"/>
              <w:right w:val="single" w:sz="4" w:space="0" w:color="auto"/>
            </w:tcBorders>
            <w:shd w:val="clear" w:color="auto" w:fill="auto"/>
            <w:noWrap/>
            <w:vAlign w:val="bottom"/>
            <w:hideMark/>
          </w:tcPr>
          <w:p w:rsidR="00E42BB6" w:rsidRPr="00A71959" w:rsidRDefault="00E42BB6" w:rsidP="00AE18DB">
            <w:pPr>
              <w:rPr>
                <w:sz w:val="16"/>
                <w:szCs w:val="16"/>
              </w:rPr>
            </w:pPr>
            <w:r w:rsidRPr="00A71959">
              <w:rPr>
                <w:sz w:val="16"/>
                <w:szCs w:val="16"/>
              </w:rPr>
              <w:t> </w:t>
            </w:r>
          </w:p>
        </w:tc>
        <w:tc>
          <w:tcPr>
            <w:tcW w:w="2472" w:type="dxa"/>
            <w:tcBorders>
              <w:top w:val="nil"/>
              <w:left w:val="nil"/>
              <w:bottom w:val="single" w:sz="4" w:space="0" w:color="auto"/>
              <w:right w:val="single" w:sz="4" w:space="0" w:color="auto"/>
            </w:tcBorders>
            <w:shd w:val="clear" w:color="auto" w:fill="auto"/>
            <w:noWrap/>
            <w:vAlign w:val="bottom"/>
            <w:hideMark/>
          </w:tcPr>
          <w:p w:rsidR="00E42BB6" w:rsidRPr="00354E6D" w:rsidRDefault="00E42BB6" w:rsidP="00AE18DB">
            <w:pPr>
              <w:jc w:val="center"/>
              <w:rPr>
                <w:sz w:val="20"/>
                <w:szCs w:val="20"/>
              </w:rPr>
            </w:pPr>
            <w:r>
              <w:rPr>
                <w:sz w:val="20"/>
                <w:szCs w:val="20"/>
              </w:rPr>
              <w:t>130</w:t>
            </w:r>
            <w:r w:rsidRPr="00DB2A5C">
              <w:rPr>
                <w:sz w:val="20"/>
                <w:szCs w:val="20"/>
              </w:rPr>
              <w:t>,00</w:t>
            </w:r>
          </w:p>
        </w:tc>
      </w:tr>
      <w:tr w:rsidR="00E42BB6" w:rsidRPr="00D11B40" w:rsidTr="00AE18DB">
        <w:trPr>
          <w:trHeight w:val="255"/>
        </w:trPr>
        <w:tc>
          <w:tcPr>
            <w:tcW w:w="7588" w:type="dxa"/>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42BB6" w:rsidRPr="00D11B40" w:rsidRDefault="00E42BB6" w:rsidP="00AE18DB">
            <w:pPr>
              <w:rPr>
                <w:b/>
                <w:bCs/>
                <w:sz w:val="20"/>
                <w:szCs w:val="20"/>
              </w:rPr>
            </w:pPr>
            <w:r w:rsidRPr="00D11B40">
              <w:rPr>
                <w:b/>
                <w:bCs/>
                <w:sz w:val="20"/>
                <w:szCs w:val="20"/>
              </w:rPr>
              <w:t>GEN. KAT. BÜTÇELİ DAİRELER KUYUSUYU</w:t>
            </w:r>
          </w:p>
        </w:tc>
        <w:tc>
          <w:tcPr>
            <w:tcW w:w="2472" w:type="dxa"/>
            <w:tcBorders>
              <w:top w:val="single" w:sz="4" w:space="0" w:color="auto"/>
              <w:left w:val="single" w:sz="4" w:space="0" w:color="auto"/>
              <w:bottom w:val="single" w:sz="4" w:space="0" w:color="auto"/>
              <w:right w:val="single" w:sz="4" w:space="0" w:color="000000"/>
            </w:tcBorders>
            <w:shd w:val="clear" w:color="000000" w:fill="FFFF00"/>
            <w:vAlign w:val="bottom"/>
          </w:tcPr>
          <w:p w:rsidR="00E42BB6" w:rsidRPr="00D11B40" w:rsidRDefault="00E42BB6" w:rsidP="00AE18DB">
            <w:pPr>
              <w:jc w:val="center"/>
              <w:rPr>
                <w:b/>
                <w:bCs/>
                <w:sz w:val="20"/>
                <w:szCs w:val="20"/>
              </w:rPr>
            </w:pPr>
            <w:r w:rsidRPr="00D11B40">
              <w:rPr>
                <w:sz w:val="20"/>
                <w:szCs w:val="20"/>
              </w:rPr>
              <w:t>BEDELSİZ</w:t>
            </w:r>
          </w:p>
        </w:tc>
      </w:tr>
      <w:tr w:rsidR="00E42BB6" w:rsidRPr="00D11B40" w:rsidTr="00AE18DB">
        <w:trPr>
          <w:trHeight w:val="255"/>
        </w:trPr>
        <w:tc>
          <w:tcPr>
            <w:tcW w:w="7588"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42BB6" w:rsidRPr="00D11B40" w:rsidRDefault="00E42BB6" w:rsidP="00AE18DB">
            <w:pPr>
              <w:jc w:val="both"/>
              <w:rPr>
                <w:b/>
                <w:bCs/>
                <w:sz w:val="20"/>
                <w:szCs w:val="20"/>
              </w:rPr>
            </w:pPr>
            <w:r w:rsidRPr="00D11B40">
              <w:rPr>
                <w:b/>
                <w:bCs/>
                <w:sz w:val="20"/>
                <w:szCs w:val="20"/>
              </w:rPr>
              <w:t xml:space="preserve"> KARAÇALI SUYU KAÇAK BAĞLANTI CEZA BEDELİ</w:t>
            </w:r>
          </w:p>
        </w:tc>
        <w:tc>
          <w:tcPr>
            <w:tcW w:w="2472" w:type="dxa"/>
            <w:tcBorders>
              <w:top w:val="single" w:sz="4" w:space="0" w:color="auto"/>
              <w:left w:val="single" w:sz="4" w:space="0" w:color="auto"/>
              <w:bottom w:val="single" w:sz="4" w:space="0" w:color="auto"/>
              <w:right w:val="single" w:sz="4" w:space="0" w:color="auto"/>
            </w:tcBorders>
            <w:shd w:val="clear" w:color="auto" w:fill="FFFFFF"/>
            <w:vAlign w:val="bottom"/>
          </w:tcPr>
          <w:p w:rsidR="00E42BB6" w:rsidRPr="00665012" w:rsidRDefault="00E42BB6" w:rsidP="00AE18DB">
            <w:pPr>
              <w:jc w:val="center"/>
              <w:rPr>
                <w:sz w:val="20"/>
                <w:szCs w:val="20"/>
              </w:rPr>
            </w:pPr>
            <w:r>
              <w:rPr>
                <w:sz w:val="20"/>
                <w:szCs w:val="20"/>
              </w:rPr>
              <w:t>50</w:t>
            </w:r>
            <w:r w:rsidRPr="00665012">
              <w:rPr>
                <w:sz w:val="20"/>
                <w:szCs w:val="20"/>
              </w:rPr>
              <w:t>.000,00</w:t>
            </w:r>
          </w:p>
        </w:tc>
      </w:tr>
    </w:tbl>
    <w:p w:rsidR="00E42BB6" w:rsidRPr="0037158E" w:rsidRDefault="00E42BB6" w:rsidP="00E42BB6">
      <w:pPr>
        <w:rPr>
          <w:vanish/>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2"/>
        <w:gridCol w:w="2505"/>
      </w:tblGrid>
      <w:tr w:rsidR="00E42BB6" w:rsidTr="00AE18DB">
        <w:trPr>
          <w:trHeight w:val="255"/>
        </w:trPr>
        <w:tc>
          <w:tcPr>
            <w:tcW w:w="7702" w:type="dxa"/>
            <w:tcBorders>
              <w:top w:val="single" w:sz="4" w:space="0" w:color="auto"/>
              <w:left w:val="single" w:sz="4" w:space="0" w:color="auto"/>
              <w:bottom w:val="single" w:sz="4" w:space="0" w:color="auto"/>
              <w:right w:val="single" w:sz="4" w:space="0" w:color="auto"/>
            </w:tcBorders>
            <w:vAlign w:val="bottom"/>
          </w:tcPr>
          <w:p w:rsidR="00E42BB6" w:rsidRPr="00D11B40" w:rsidRDefault="00E42BB6" w:rsidP="00AE18DB">
            <w:pPr>
              <w:rPr>
                <w:bCs/>
                <w:sz w:val="20"/>
                <w:szCs w:val="20"/>
              </w:rPr>
            </w:pPr>
            <w:r w:rsidRPr="00D11B40">
              <w:rPr>
                <w:bCs/>
                <w:sz w:val="20"/>
                <w:szCs w:val="20"/>
              </w:rPr>
              <w:t>ENGELLİ SU İNDİRİMİ</w:t>
            </w:r>
          </w:p>
        </w:tc>
        <w:tc>
          <w:tcPr>
            <w:tcW w:w="2505" w:type="dxa"/>
            <w:tcBorders>
              <w:top w:val="single" w:sz="4" w:space="0" w:color="auto"/>
              <w:left w:val="single" w:sz="4" w:space="0" w:color="auto"/>
              <w:bottom w:val="single" w:sz="4" w:space="0" w:color="auto"/>
              <w:right w:val="single" w:sz="4" w:space="0" w:color="auto"/>
            </w:tcBorders>
            <w:vAlign w:val="bottom"/>
          </w:tcPr>
          <w:p w:rsidR="00E42BB6" w:rsidRPr="00D11B40" w:rsidRDefault="00E42BB6" w:rsidP="00AE18DB">
            <w:pPr>
              <w:jc w:val="center"/>
              <w:rPr>
                <w:sz w:val="20"/>
                <w:szCs w:val="20"/>
              </w:rPr>
            </w:pPr>
            <w:r w:rsidRPr="00D11B40">
              <w:rPr>
                <w:sz w:val="20"/>
                <w:szCs w:val="20"/>
              </w:rPr>
              <w:t>%30</w:t>
            </w:r>
          </w:p>
        </w:tc>
      </w:tr>
      <w:tr w:rsidR="00E42BB6" w:rsidTr="00AE18DB">
        <w:trPr>
          <w:trHeight w:val="255"/>
        </w:trPr>
        <w:tc>
          <w:tcPr>
            <w:tcW w:w="7702" w:type="dxa"/>
            <w:tcBorders>
              <w:top w:val="single" w:sz="4" w:space="0" w:color="auto"/>
              <w:left w:val="single" w:sz="4" w:space="0" w:color="auto"/>
              <w:bottom w:val="single" w:sz="4" w:space="0" w:color="auto"/>
              <w:right w:val="single" w:sz="4" w:space="0" w:color="auto"/>
            </w:tcBorders>
            <w:vAlign w:val="bottom"/>
          </w:tcPr>
          <w:p w:rsidR="00E42BB6" w:rsidRPr="00D11B40" w:rsidRDefault="00E42BB6" w:rsidP="00AE18DB">
            <w:pPr>
              <w:rPr>
                <w:bCs/>
                <w:sz w:val="20"/>
                <w:szCs w:val="20"/>
              </w:rPr>
            </w:pPr>
            <w:r w:rsidRPr="00D11B40">
              <w:rPr>
                <w:bCs/>
                <w:sz w:val="20"/>
                <w:szCs w:val="20"/>
              </w:rPr>
              <w:t>GAZİ SU İNDİRİMİ</w:t>
            </w:r>
          </w:p>
        </w:tc>
        <w:tc>
          <w:tcPr>
            <w:tcW w:w="2505" w:type="dxa"/>
            <w:tcBorders>
              <w:top w:val="single" w:sz="4" w:space="0" w:color="auto"/>
              <w:left w:val="single" w:sz="4" w:space="0" w:color="auto"/>
              <w:bottom w:val="single" w:sz="4" w:space="0" w:color="auto"/>
              <w:right w:val="single" w:sz="4" w:space="0" w:color="auto"/>
            </w:tcBorders>
            <w:vAlign w:val="bottom"/>
          </w:tcPr>
          <w:p w:rsidR="00E42BB6" w:rsidRPr="00D11B40" w:rsidRDefault="00E42BB6" w:rsidP="00AE18DB">
            <w:pPr>
              <w:jc w:val="center"/>
              <w:rPr>
                <w:sz w:val="20"/>
                <w:szCs w:val="20"/>
              </w:rPr>
            </w:pPr>
            <w:r w:rsidRPr="00D11B40">
              <w:rPr>
                <w:sz w:val="20"/>
                <w:szCs w:val="20"/>
              </w:rPr>
              <w:t>%50</w:t>
            </w:r>
          </w:p>
        </w:tc>
      </w:tr>
      <w:tr w:rsidR="00E42BB6" w:rsidTr="00AE18DB">
        <w:trPr>
          <w:trHeight w:val="255"/>
        </w:trPr>
        <w:tc>
          <w:tcPr>
            <w:tcW w:w="7702" w:type="dxa"/>
            <w:tcBorders>
              <w:top w:val="single" w:sz="4" w:space="0" w:color="auto"/>
              <w:left w:val="single" w:sz="4" w:space="0" w:color="auto"/>
              <w:bottom w:val="single" w:sz="4" w:space="0" w:color="auto"/>
              <w:right w:val="single" w:sz="4" w:space="0" w:color="auto"/>
            </w:tcBorders>
            <w:vAlign w:val="bottom"/>
          </w:tcPr>
          <w:p w:rsidR="00E42BB6" w:rsidRPr="00227CF3" w:rsidRDefault="00E42BB6" w:rsidP="00AE18DB">
            <w:pPr>
              <w:rPr>
                <w:sz w:val="20"/>
                <w:szCs w:val="20"/>
              </w:rPr>
            </w:pPr>
            <w:r w:rsidRPr="00227CF3">
              <w:rPr>
                <w:sz w:val="20"/>
                <w:szCs w:val="20"/>
              </w:rPr>
              <w:t>SU AÇMA KAPAMA ÜCRETİ</w:t>
            </w:r>
          </w:p>
        </w:tc>
        <w:tc>
          <w:tcPr>
            <w:tcW w:w="2505" w:type="dxa"/>
            <w:tcBorders>
              <w:top w:val="single" w:sz="4" w:space="0" w:color="auto"/>
              <w:left w:val="single" w:sz="4" w:space="0" w:color="auto"/>
              <w:bottom w:val="single" w:sz="4" w:space="0" w:color="auto"/>
              <w:right w:val="single" w:sz="4" w:space="0" w:color="auto"/>
            </w:tcBorders>
            <w:vAlign w:val="bottom"/>
          </w:tcPr>
          <w:p w:rsidR="00E42BB6" w:rsidRPr="00D11B40" w:rsidRDefault="00E42BB6" w:rsidP="00AE18DB">
            <w:pPr>
              <w:jc w:val="center"/>
              <w:rPr>
                <w:sz w:val="20"/>
                <w:szCs w:val="20"/>
              </w:rPr>
            </w:pPr>
            <w:r>
              <w:rPr>
                <w:sz w:val="20"/>
                <w:szCs w:val="20"/>
              </w:rPr>
              <w:t>35</w:t>
            </w:r>
            <w:r w:rsidRPr="00D11B40">
              <w:rPr>
                <w:sz w:val="20"/>
                <w:szCs w:val="20"/>
              </w:rPr>
              <w:t xml:space="preserve">0,00   </w:t>
            </w:r>
          </w:p>
        </w:tc>
      </w:tr>
      <w:tr w:rsidR="00E42BB6" w:rsidTr="00AE18DB">
        <w:trPr>
          <w:trHeight w:val="255"/>
        </w:trPr>
        <w:tc>
          <w:tcPr>
            <w:tcW w:w="10207" w:type="dxa"/>
            <w:gridSpan w:val="2"/>
            <w:tcBorders>
              <w:top w:val="single" w:sz="4" w:space="0" w:color="auto"/>
              <w:left w:val="single" w:sz="4" w:space="0" w:color="auto"/>
              <w:bottom w:val="single" w:sz="4" w:space="0" w:color="auto"/>
              <w:right w:val="single" w:sz="4" w:space="0" w:color="auto"/>
            </w:tcBorders>
            <w:vAlign w:val="bottom"/>
          </w:tcPr>
          <w:p w:rsidR="00E42BB6" w:rsidRDefault="00E42BB6" w:rsidP="00AE18DB">
            <w:pPr>
              <w:rPr>
                <w:sz w:val="20"/>
                <w:szCs w:val="20"/>
              </w:rPr>
            </w:pPr>
            <w:r w:rsidRPr="00227CF3">
              <w:rPr>
                <w:sz w:val="20"/>
                <w:szCs w:val="20"/>
              </w:rPr>
              <w:t>TÜM ABONELERE ŞAMİL OLMAK ÜZERE TAHAKKUKLAR AYDA BİR YAPILIR</w:t>
            </w:r>
          </w:p>
        </w:tc>
      </w:tr>
    </w:tbl>
    <w:p w:rsidR="00E42BB6" w:rsidRPr="0037158E" w:rsidRDefault="00E42BB6" w:rsidP="00E42BB6">
      <w:pPr>
        <w:rPr>
          <w:vanish/>
        </w:rPr>
      </w:pPr>
    </w:p>
    <w:tbl>
      <w:tblPr>
        <w:tblpPr w:leftFromText="141" w:rightFromText="141" w:vertAnchor="text" w:horzAnchor="margin" w:tblpX="-223" w:tblpY="110"/>
        <w:tblW w:w="10343" w:type="dxa"/>
        <w:tblLayout w:type="fixed"/>
        <w:tblCellMar>
          <w:left w:w="70" w:type="dxa"/>
          <w:right w:w="70" w:type="dxa"/>
        </w:tblCellMar>
        <w:tblLook w:val="04A0" w:firstRow="1" w:lastRow="0" w:firstColumn="1" w:lastColumn="0" w:noHBand="0" w:noVBand="1"/>
      </w:tblPr>
      <w:tblGrid>
        <w:gridCol w:w="7729"/>
        <w:gridCol w:w="2614"/>
      </w:tblGrid>
      <w:tr w:rsidR="00E42BB6" w:rsidRPr="00D11B40" w:rsidTr="00AE18DB">
        <w:trPr>
          <w:trHeight w:val="340"/>
        </w:trPr>
        <w:tc>
          <w:tcPr>
            <w:tcW w:w="10343"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42BB6" w:rsidRPr="00D11B40" w:rsidRDefault="00E42BB6" w:rsidP="00AE18DB">
            <w:pPr>
              <w:jc w:val="center"/>
              <w:rPr>
                <w:b/>
                <w:bCs/>
                <w:sz w:val="22"/>
                <w:szCs w:val="20"/>
              </w:rPr>
            </w:pPr>
            <w:r>
              <w:rPr>
                <w:b/>
                <w:bCs/>
                <w:sz w:val="22"/>
                <w:szCs w:val="20"/>
              </w:rPr>
              <w:t>2-A)</w:t>
            </w:r>
            <w:r w:rsidRPr="00D11B40">
              <w:rPr>
                <w:b/>
                <w:bCs/>
                <w:sz w:val="22"/>
                <w:szCs w:val="20"/>
              </w:rPr>
              <w:t xml:space="preserve">DEPOZİTO VE SU ABONE ÜCRETLERİ </w:t>
            </w:r>
          </w:p>
        </w:tc>
      </w:tr>
      <w:tr w:rsidR="00E42BB6" w:rsidRPr="00D11B40" w:rsidTr="00AE18DB">
        <w:trPr>
          <w:trHeight w:val="340"/>
        </w:trPr>
        <w:tc>
          <w:tcPr>
            <w:tcW w:w="10343"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42BB6" w:rsidRPr="00D11B40" w:rsidRDefault="00E42BB6" w:rsidP="00AE18DB">
            <w:pPr>
              <w:rPr>
                <w:b/>
                <w:bCs/>
                <w:sz w:val="22"/>
                <w:szCs w:val="20"/>
              </w:rPr>
            </w:pPr>
            <w:r w:rsidRPr="00D11B40">
              <w:rPr>
                <w:b/>
                <w:bCs/>
                <w:sz w:val="22"/>
                <w:szCs w:val="20"/>
              </w:rPr>
              <w:t>YENİ ABONE DOSYA İŞLEMLERİ</w:t>
            </w:r>
          </w:p>
        </w:tc>
      </w:tr>
      <w:tr w:rsidR="00E42BB6" w:rsidRPr="00D11B40" w:rsidTr="00AE18DB">
        <w:trPr>
          <w:trHeight w:val="255"/>
        </w:trPr>
        <w:tc>
          <w:tcPr>
            <w:tcW w:w="772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2BB6" w:rsidRPr="00D11B40" w:rsidRDefault="00E42BB6" w:rsidP="00AE18DB">
            <w:pPr>
              <w:rPr>
                <w:sz w:val="22"/>
                <w:szCs w:val="20"/>
              </w:rPr>
            </w:pPr>
            <w:r w:rsidRPr="00D11B40">
              <w:rPr>
                <w:sz w:val="22"/>
                <w:szCs w:val="20"/>
              </w:rPr>
              <w:t>Su tesisatı plan takibi</w:t>
            </w:r>
          </w:p>
        </w:tc>
        <w:tc>
          <w:tcPr>
            <w:tcW w:w="2614" w:type="dxa"/>
            <w:tcBorders>
              <w:top w:val="nil"/>
              <w:left w:val="nil"/>
              <w:bottom w:val="single" w:sz="4" w:space="0" w:color="auto"/>
              <w:right w:val="single" w:sz="4" w:space="0" w:color="auto"/>
            </w:tcBorders>
            <w:shd w:val="clear" w:color="auto" w:fill="auto"/>
            <w:noWrap/>
            <w:vAlign w:val="center"/>
            <w:hideMark/>
          </w:tcPr>
          <w:p w:rsidR="00E42BB6" w:rsidRPr="00632B24" w:rsidRDefault="00E42BB6" w:rsidP="00AE18DB">
            <w:pPr>
              <w:jc w:val="center"/>
              <w:rPr>
                <w:sz w:val="20"/>
                <w:szCs w:val="16"/>
              </w:rPr>
            </w:pPr>
            <w:r>
              <w:rPr>
                <w:sz w:val="20"/>
                <w:szCs w:val="16"/>
              </w:rPr>
              <w:t>181,00</w:t>
            </w:r>
          </w:p>
        </w:tc>
      </w:tr>
      <w:tr w:rsidR="00E42BB6" w:rsidRPr="00D11B40" w:rsidTr="00AE18DB">
        <w:trPr>
          <w:trHeight w:val="255"/>
        </w:trPr>
        <w:tc>
          <w:tcPr>
            <w:tcW w:w="772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2BB6" w:rsidRPr="00D11B40" w:rsidRDefault="00E42BB6" w:rsidP="00AE18DB">
            <w:pPr>
              <w:rPr>
                <w:sz w:val="22"/>
                <w:szCs w:val="20"/>
              </w:rPr>
            </w:pPr>
            <w:r w:rsidRPr="00D11B40">
              <w:rPr>
                <w:sz w:val="22"/>
                <w:szCs w:val="20"/>
              </w:rPr>
              <w:t xml:space="preserve">Fenni muayenelerin yapımı </w:t>
            </w:r>
            <w:r>
              <w:rPr>
                <w:b/>
                <w:sz w:val="22"/>
                <w:szCs w:val="20"/>
              </w:rPr>
              <w:t>(Yerinde)</w:t>
            </w:r>
          </w:p>
        </w:tc>
        <w:tc>
          <w:tcPr>
            <w:tcW w:w="2614" w:type="dxa"/>
            <w:tcBorders>
              <w:top w:val="nil"/>
              <w:left w:val="nil"/>
              <w:bottom w:val="single" w:sz="4" w:space="0" w:color="auto"/>
              <w:right w:val="single" w:sz="4" w:space="0" w:color="auto"/>
            </w:tcBorders>
            <w:shd w:val="clear" w:color="auto" w:fill="auto"/>
            <w:noWrap/>
            <w:vAlign w:val="center"/>
            <w:hideMark/>
          </w:tcPr>
          <w:p w:rsidR="00E42BB6" w:rsidRPr="00632B24" w:rsidRDefault="00E42BB6" w:rsidP="00AE18DB">
            <w:pPr>
              <w:jc w:val="center"/>
              <w:rPr>
                <w:sz w:val="20"/>
                <w:szCs w:val="16"/>
              </w:rPr>
            </w:pPr>
            <w:r>
              <w:rPr>
                <w:sz w:val="20"/>
                <w:szCs w:val="16"/>
              </w:rPr>
              <w:t>181,00</w:t>
            </w:r>
          </w:p>
        </w:tc>
      </w:tr>
      <w:tr w:rsidR="00E42BB6" w:rsidRPr="00D11B40" w:rsidTr="00AE18DB">
        <w:trPr>
          <w:trHeight w:val="255"/>
        </w:trPr>
        <w:tc>
          <w:tcPr>
            <w:tcW w:w="772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2BB6" w:rsidRPr="00D11B40" w:rsidRDefault="00E42BB6" w:rsidP="00AE18DB">
            <w:pPr>
              <w:rPr>
                <w:sz w:val="22"/>
                <w:szCs w:val="20"/>
              </w:rPr>
            </w:pPr>
            <w:r w:rsidRPr="00D11B40">
              <w:rPr>
                <w:sz w:val="22"/>
                <w:szCs w:val="20"/>
              </w:rPr>
              <w:t>Abone numara bedeli</w:t>
            </w:r>
            <w:r>
              <w:rPr>
                <w:sz w:val="22"/>
                <w:szCs w:val="20"/>
              </w:rPr>
              <w:t xml:space="preserve"> </w:t>
            </w:r>
          </w:p>
        </w:tc>
        <w:tc>
          <w:tcPr>
            <w:tcW w:w="2614" w:type="dxa"/>
            <w:tcBorders>
              <w:top w:val="nil"/>
              <w:left w:val="nil"/>
              <w:bottom w:val="single" w:sz="4" w:space="0" w:color="auto"/>
              <w:right w:val="single" w:sz="4" w:space="0" w:color="auto"/>
            </w:tcBorders>
            <w:shd w:val="clear" w:color="auto" w:fill="auto"/>
            <w:noWrap/>
            <w:vAlign w:val="center"/>
            <w:hideMark/>
          </w:tcPr>
          <w:p w:rsidR="00E42BB6" w:rsidRPr="00632B24" w:rsidRDefault="00E42BB6" w:rsidP="00AE18DB">
            <w:pPr>
              <w:jc w:val="center"/>
              <w:rPr>
                <w:sz w:val="20"/>
                <w:szCs w:val="16"/>
              </w:rPr>
            </w:pPr>
            <w:r>
              <w:rPr>
                <w:sz w:val="20"/>
                <w:szCs w:val="16"/>
              </w:rPr>
              <w:t>226,00</w:t>
            </w:r>
          </w:p>
        </w:tc>
      </w:tr>
      <w:tr w:rsidR="00E42BB6" w:rsidRPr="00D11B40" w:rsidTr="00AE18DB">
        <w:trPr>
          <w:trHeight w:val="255"/>
        </w:trPr>
        <w:tc>
          <w:tcPr>
            <w:tcW w:w="772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2BB6" w:rsidRPr="00D11B40" w:rsidRDefault="00E42BB6" w:rsidP="00AE18DB">
            <w:pPr>
              <w:rPr>
                <w:sz w:val="22"/>
                <w:szCs w:val="20"/>
              </w:rPr>
            </w:pPr>
            <w:r w:rsidRPr="00D11B40">
              <w:rPr>
                <w:sz w:val="22"/>
                <w:szCs w:val="20"/>
              </w:rPr>
              <w:t>Su sayacı açma ve kapama ücretleri</w:t>
            </w:r>
            <w:r>
              <w:rPr>
                <w:sz w:val="22"/>
                <w:szCs w:val="20"/>
              </w:rPr>
              <w:t xml:space="preserve"> </w:t>
            </w:r>
          </w:p>
        </w:tc>
        <w:tc>
          <w:tcPr>
            <w:tcW w:w="2614" w:type="dxa"/>
            <w:tcBorders>
              <w:top w:val="nil"/>
              <w:left w:val="nil"/>
              <w:bottom w:val="single" w:sz="4" w:space="0" w:color="auto"/>
              <w:right w:val="single" w:sz="4" w:space="0" w:color="auto"/>
            </w:tcBorders>
            <w:shd w:val="clear" w:color="auto" w:fill="auto"/>
            <w:noWrap/>
            <w:vAlign w:val="center"/>
            <w:hideMark/>
          </w:tcPr>
          <w:p w:rsidR="00E42BB6" w:rsidRPr="00632B24" w:rsidRDefault="00E42BB6" w:rsidP="00AE18DB">
            <w:pPr>
              <w:jc w:val="center"/>
              <w:rPr>
                <w:sz w:val="20"/>
                <w:szCs w:val="16"/>
              </w:rPr>
            </w:pPr>
            <w:r>
              <w:rPr>
                <w:sz w:val="20"/>
                <w:szCs w:val="16"/>
              </w:rPr>
              <w:t>226,00</w:t>
            </w:r>
          </w:p>
        </w:tc>
      </w:tr>
      <w:tr w:rsidR="00E42BB6" w:rsidRPr="00D11B40" w:rsidTr="00AE18DB">
        <w:trPr>
          <w:trHeight w:val="255"/>
        </w:trPr>
        <w:tc>
          <w:tcPr>
            <w:tcW w:w="772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42BB6" w:rsidRPr="00D11B40" w:rsidRDefault="00E42BB6" w:rsidP="00AE18DB">
            <w:pPr>
              <w:rPr>
                <w:sz w:val="22"/>
                <w:szCs w:val="20"/>
              </w:rPr>
            </w:pPr>
            <w:r w:rsidRPr="00D11B40">
              <w:rPr>
                <w:sz w:val="22"/>
                <w:szCs w:val="20"/>
              </w:rPr>
              <w:t>İnşaat ruhsatı alınırken  her bağımsız bölüm iç</w:t>
            </w:r>
            <w:r>
              <w:rPr>
                <w:sz w:val="22"/>
                <w:szCs w:val="20"/>
              </w:rPr>
              <w:t xml:space="preserve">in ön abonelik bedeli ( şebeke,kuyu </w:t>
            </w:r>
            <w:r w:rsidRPr="00D11B40">
              <w:rPr>
                <w:sz w:val="22"/>
                <w:szCs w:val="20"/>
              </w:rPr>
              <w:t>vb.)</w:t>
            </w:r>
          </w:p>
        </w:tc>
        <w:tc>
          <w:tcPr>
            <w:tcW w:w="2614" w:type="dxa"/>
            <w:tcBorders>
              <w:top w:val="nil"/>
              <w:left w:val="nil"/>
              <w:bottom w:val="single" w:sz="4" w:space="0" w:color="auto"/>
              <w:right w:val="single" w:sz="4" w:space="0" w:color="auto"/>
            </w:tcBorders>
            <w:shd w:val="clear" w:color="auto" w:fill="auto"/>
            <w:noWrap/>
            <w:vAlign w:val="center"/>
          </w:tcPr>
          <w:p w:rsidR="00E42BB6" w:rsidRPr="00632B24" w:rsidRDefault="00E42BB6" w:rsidP="00AE18DB">
            <w:pPr>
              <w:jc w:val="center"/>
              <w:rPr>
                <w:sz w:val="20"/>
                <w:szCs w:val="16"/>
              </w:rPr>
            </w:pPr>
            <w:r>
              <w:rPr>
                <w:sz w:val="20"/>
                <w:szCs w:val="16"/>
              </w:rPr>
              <w:t>1.250,00</w:t>
            </w:r>
          </w:p>
        </w:tc>
      </w:tr>
    </w:tbl>
    <w:p w:rsidR="00E42BB6" w:rsidRDefault="00E42BB6" w:rsidP="00E42BB6"/>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Sayfa:30</w:t>
            </w:r>
          </w:p>
        </w:tc>
      </w:tr>
    </w:tbl>
    <w:p w:rsidR="00E42BB6" w:rsidRDefault="00E42BB6" w:rsidP="00E42BB6"/>
    <w:p w:rsidR="00E42BB6" w:rsidRDefault="00E42BB6" w:rsidP="00E42BB6"/>
    <w:tbl>
      <w:tblPr>
        <w:tblpPr w:leftFromText="141" w:rightFromText="141" w:vertAnchor="text" w:horzAnchor="margin" w:tblpX="-223" w:tblpY="11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29"/>
        <w:gridCol w:w="2614"/>
      </w:tblGrid>
      <w:tr w:rsidR="00E42BB6" w:rsidRPr="00D11B40" w:rsidTr="00AE18DB">
        <w:trPr>
          <w:trHeight w:val="255"/>
        </w:trPr>
        <w:tc>
          <w:tcPr>
            <w:tcW w:w="7729" w:type="dxa"/>
            <w:shd w:val="clear" w:color="auto" w:fill="auto"/>
            <w:noWrap/>
            <w:vAlign w:val="bottom"/>
          </w:tcPr>
          <w:p w:rsidR="00E42BB6" w:rsidRPr="00D11B40" w:rsidRDefault="00E42BB6" w:rsidP="00AE18DB">
            <w:pPr>
              <w:rPr>
                <w:sz w:val="22"/>
                <w:szCs w:val="20"/>
              </w:rPr>
            </w:pPr>
            <w:r>
              <w:rPr>
                <w:sz w:val="22"/>
                <w:szCs w:val="20"/>
              </w:rPr>
              <w:t>Abonelik Sözleşme</w:t>
            </w:r>
            <w:r w:rsidRPr="00D11B40">
              <w:rPr>
                <w:sz w:val="22"/>
                <w:szCs w:val="20"/>
              </w:rPr>
              <w:t xml:space="preserve"> bedeli (Şebeke, Kuyu suyu Mesken Ticarethane vb.)</w:t>
            </w:r>
            <w:r w:rsidRPr="006F6934">
              <w:rPr>
                <w:b/>
                <w:sz w:val="22"/>
                <w:szCs w:val="20"/>
              </w:rPr>
              <w:t>(Yeni Aboneler için)</w:t>
            </w:r>
          </w:p>
        </w:tc>
        <w:tc>
          <w:tcPr>
            <w:tcW w:w="2614" w:type="dxa"/>
            <w:shd w:val="clear" w:color="auto" w:fill="auto"/>
            <w:noWrap/>
            <w:vAlign w:val="center"/>
          </w:tcPr>
          <w:p w:rsidR="00E42BB6" w:rsidRPr="00632B24" w:rsidRDefault="00E42BB6" w:rsidP="00AE18DB">
            <w:pPr>
              <w:jc w:val="center"/>
              <w:rPr>
                <w:sz w:val="20"/>
                <w:szCs w:val="16"/>
              </w:rPr>
            </w:pPr>
            <w:r>
              <w:rPr>
                <w:sz w:val="20"/>
                <w:szCs w:val="16"/>
              </w:rPr>
              <w:t>1,360.495</w:t>
            </w:r>
          </w:p>
        </w:tc>
      </w:tr>
      <w:tr w:rsidR="00E42BB6" w:rsidRPr="00D11B40" w:rsidTr="00AE18DB">
        <w:trPr>
          <w:trHeight w:val="255"/>
        </w:trPr>
        <w:tc>
          <w:tcPr>
            <w:tcW w:w="7729" w:type="dxa"/>
            <w:shd w:val="clear" w:color="auto" w:fill="auto"/>
            <w:noWrap/>
            <w:vAlign w:val="bottom"/>
          </w:tcPr>
          <w:p w:rsidR="00E42BB6" w:rsidRPr="00D11B40" w:rsidRDefault="00E42BB6" w:rsidP="00AE18DB">
            <w:pPr>
              <w:rPr>
                <w:sz w:val="22"/>
                <w:szCs w:val="20"/>
              </w:rPr>
            </w:pPr>
            <w:r w:rsidRPr="00D11B40">
              <w:rPr>
                <w:sz w:val="22"/>
                <w:szCs w:val="20"/>
              </w:rPr>
              <w:t>Sayaç Rekor Bedeli</w:t>
            </w:r>
          </w:p>
        </w:tc>
        <w:tc>
          <w:tcPr>
            <w:tcW w:w="2614" w:type="dxa"/>
            <w:shd w:val="clear" w:color="auto" w:fill="auto"/>
            <w:noWrap/>
            <w:vAlign w:val="center"/>
          </w:tcPr>
          <w:p w:rsidR="00E42BB6" w:rsidRPr="00632B24" w:rsidRDefault="00E42BB6" w:rsidP="00AE18DB">
            <w:pPr>
              <w:jc w:val="center"/>
              <w:rPr>
                <w:sz w:val="20"/>
                <w:szCs w:val="16"/>
              </w:rPr>
            </w:pPr>
            <w:r>
              <w:rPr>
                <w:sz w:val="20"/>
                <w:szCs w:val="16"/>
              </w:rPr>
              <w:t>908,00</w:t>
            </w:r>
          </w:p>
        </w:tc>
      </w:tr>
      <w:tr w:rsidR="00E42BB6" w:rsidRPr="00D11B40" w:rsidTr="00AE18DB">
        <w:trPr>
          <w:trHeight w:val="255"/>
        </w:trPr>
        <w:tc>
          <w:tcPr>
            <w:tcW w:w="7729" w:type="dxa"/>
            <w:shd w:val="clear" w:color="auto" w:fill="auto"/>
            <w:noWrap/>
            <w:vAlign w:val="bottom"/>
            <w:hideMark/>
          </w:tcPr>
          <w:p w:rsidR="00E42BB6" w:rsidRPr="00D11B40" w:rsidRDefault="00E42BB6" w:rsidP="00AE18DB">
            <w:pPr>
              <w:rPr>
                <w:sz w:val="22"/>
                <w:szCs w:val="20"/>
              </w:rPr>
            </w:pPr>
            <w:r w:rsidRPr="00D11B40">
              <w:rPr>
                <w:sz w:val="22"/>
                <w:szCs w:val="20"/>
              </w:rPr>
              <w:t>Abone Devir işlemleri</w:t>
            </w:r>
          </w:p>
        </w:tc>
        <w:tc>
          <w:tcPr>
            <w:tcW w:w="2614" w:type="dxa"/>
            <w:shd w:val="clear" w:color="auto" w:fill="auto"/>
            <w:noWrap/>
            <w:vAlign w:val="center"/>
            <w:hideMark/>
          </w:tcPr>
          <w:p w:rsidR="00E42BB6" w:rsidRPr="00632B24" w:rsidRDefault="00E42BB6" w:rsidP="00AE18DB">
            <w:pPr>
              <w:jc w:val="center"/>
              <w:rPr>
                <w:sz w:val="20"/>
                <w:szCs w:val="16"/>
              </w:rPr>
            </w:pPr>
            <w:r>
              <w:rPr>
                <w:sz w:val="20"/>
                <w:szCs w:val="16"/>
              </w:rPr>
              <w:t>416,67</w:t>
            </w:r>
          </w:p>
        </w:tc>
      </w:tr>
      <w:tr w:rsidR="00E42BB6" w:rsidRPr="00D11B40" w:rsidTr="00AE18DB">
        <w:trPr>
          <w:trHeight w:val="225"/>
        </w:trPr>
        <w:tc>
          <w:tcPr>
            <w:tcW w:w="7729" w:type="dxa"/>
            <w:shd w:val="clear" w:color="auto" w:fill="auto"/>
            <w:noWrap/>
            <w:vAlign w:val="bottom"/>
            <w:hideMark/>
          </w:tcPr>
          <w:p w:rsidR="00E42BB6" w:rsidRPr="00D11B40" w:rsidRDefault="00E42BB6" w:rsidP="00AE18DB">
            <w:pPr>
              <w:rPr>
                <w:sz w:val="22"/>
                <w:szCs w:val="20"/>
              </w:rPr>
            </w:pPr>
            <w:r w:rsidRPr="00D11B40">
              <w:rPr>
                <w:sz w:val="22"/>
                <w:szCs w:val="20"/>
              </w:rPr>
              <w:t>Resmi Kurumlar Abone Bedeli</w:t>
            </w:r>
          </w:p>
        </w:tc>
        <w:tc>
          <w:tcPr>
            <w:tcW w:w="2614" w:type="dxa"/>
            <w:shd w:val="clear" w:color="auto" w:fill="auto"/>
            <w:noWrap/>
            <w:vAlign w:val="center"/>
            <w:hideMark/>
          </w:tcPr>
          <w:p w:rsidR="00E42BB6" w:rsidRPr="00632B24" w:rsidRDefault="00E42BB6" w:rsidP="00AE18DB">
            <w:pPr>
              <w:jc w:val="center"/>
              <w:rPr>
                <w:sz w:val="20"/>
                <w:szCs w:val="16"/>
              </w:rPr>
            </w:pPr>
            <w:r>
              <w:rPr>
                <w:sz w:val="20"/>
                <w:szCs w:val="16"/>
              </w:rPr>
              <w:t>2.270,00</w:t>
            </w:r>
          </w:p>
        </w:tc>
      </w:tr>
      <w:tr w:rsidR="00E42BB6" w:rsidRPr="00D11B40" w:rsidTr="00AE18DB">
        <w:trPr>
          <w:trHeight w:val="225"/>
        </w:trPr>
        <w:tc>
          <w:tcPr>
            <w:tcW w:w="7729" w:type="dxa"/>
            <w:shd w:val="clear" w:color="auto" w:fill="auto"/>
            <w:noWrap/>
            <w:vAlign w:val="bottom"/>
            <w:hideMark/>
          </w:tcPr>
          <w:p w:rsidR="00E42BB6" w:rsidRPr="00D11B40" w:rsidRDefault="00E42BB6" w:rsidP="00AE18DB">
            <w:pPr>
              <w:rPr>
                <w:sz w:val="22"/>
                <w:szCs w:val="20"/>
              </w:rPr>
            </w:pPr>
            <w:r w:rsidRPr="00D11B40">
              <w:rPr>
                <w:sz w:val="22"/>
                <w:szCs w:val="20"/>
              </w:rPr>
              <w:t>Mekanik Su Sayacı bedeli</w:t>
            </w:r>
          </w:p>
        </w:tc>
        <w:tc>
          <w:tcPr>
            <w:tcW w:w="2614" w:type="dxa"/>
            <w:shd w:val="clear" w:color="auto" w:fill="auto"/>
            <w:noWrap/>
            <w:vAlign w:val="center"/>
            <w:hideMark/>
          </w:tcPr>
          <w:p w:rsidR="00E42BB6" w:rsidRPr="00632B24" w:rsidRDefault="00E42BB6" w:rsidP="00AE18DB">
            <w:pPr>
              <w:jc w:val="center"/>
              <w:rPr>
                <w:sz w:val="20"/>
                <w:szCs w:val="16"/>
              </w:rPr>
            </w:pPr>
            <w:r>
              <w:rPr>
                <w:sz w:val="20"/>
                <w:szCs w:val="16"/>
              </w:rPr>
              <w:t>800,00</w:t>
            </w:r>
          </w:p>
        </w:tc>
      </w:tr>
      <w:tr w:rsidR="00E42BB6" w:rsidRPr="00D11B40" w:rsidTr="00AE18DB">
        <w:trPr>
          <w:trHeight w:val="225"/>
        </w:trPr>
        <w:tc>
          <w:tcPr>
            <w:tcW w:w="7729" w:type="dxa"/>
            <w:shd w:val="clear" w:color="auto" w:fill="auto"/>
            <w:noWrap/>
            <w:vAlign w:val="bottom"/>
          </w:tcPr>
          <w:p w:rsidR="00E42BB6" w:rsidRPr="00D11B40" w:rsidRDefault="00E42BB6" w:rsidP="00AE18DB">
            <w:pPr>
              <w:rPr>
                <w:sz w:val="22"/>
                <w:szCs w:val="20"/>
              </w:rPr>
            </w:pPr>
            <w:r w:rsidRPr="00D11B40">
              <w:rPr>
                <w:sz w:val="22"/>
                <w:szCs w:val="20"/>
              </w:rPr>
              <w:t>Mekanik su sayacı montaj bedeli</w:t>
            </w:r>
          </w:p>
        </w:tc>
        <w:tc>
          <w:tcPr>
            <w:tcW w:w="2614" w:type="dxa"/>
            <w:shd w:val="clear" w:color="auto" w:fill="auto"/>
            <w:noWrap/>
            <w:vAlign w:val="center"/>
          </w:tcPr>
          <w:p w:rsidR="00E42BB6" w:rsidRPr="00632B24" w:rsidRDefault="00E42BB6" w:rsidP="00AE18DB">
            <w:pPr>
              <w:jc w:val="center"/>
              <w:rPr>
                <w:sz w:val="20"/>
                <w:szCs w:val="16"/>
              </w:rPr>
            </w:pPr>
            <w:r>
              <w:rPr>
                <w:sz w:val="20"/>
                <w:szCs w:val="16"/>
              </w:rPr>
              <w:t>1.260,00</w:t>
            </w:r>
          </w:p>
        </w:tc>
      </w:tr>
      <w:tr w:rsidR="00E42BB6" w:rsidRPr="00D11B40" w:rsidTr="00AE18DB">
        <w:trPr>
          <w:trHeight w:val="225"/>
        </w:trPr>
        <w:tc>
          <w:tcPr>
            <w:tcW w:w="7729" w:type="dxa"/>
            <w:shd w:val="clear" w:color="auto" w:fill="auto"/>
            <w:noWrap/>
            <w:vAlign w:val="bottom"/>
          </w:tcPr>
          <w:p w:rsidR="00E42BB6" w:rsidRPr="00D11B40" w:rsidRDefault="00E42BB6" w:rsidP="00AE18DB">
            <w:pPr>
              <w:rPr>
                <w:sz w:val="22"/>
                <w:szCs w:val="20"/>
              </w:rPr>
            </w:pPr>
            <w:r>
              <w:rPr>
                <w:sz w:val="22"/>
                <w:szCs w:val="20"/>
              </w:rPr>
              <w:t>KUYU SULARINDA İNŞAAT METREKARE BAŞINA</w:t>
            </w:r>
          </w:p>
        </w:tc>
        <w:tc>
          <w:tcPr>
            <w:tcW w:w="2614" w:type="dxa"/>
            <w:shd w:val="clear" w:color="auto" w:fill="auto"/>
            <w:noWrap/>
            <w:vAlign w:val="center"/>
          </w:tcPr>
          <w:p w:rsidR="00E42BB6" w:rsidRDefault="00E42BB6" w:rsidP="00AE18DB">
            <w:pPr>
              <w:jc w:val="center"/>
              <w:rPr>
                <w:sz w:val="20"/>
                <w:szCs w:val="16"/>
              </w:rPr>
            </w:pPr>
            <w:r>
              <w:rPr>
                <w:sz w:val="20"/>
                <w:szCs w:val="16"/>
              </w:rPr>
              <w:t>10,00</w:t>
            </w:r>
          </w:p>
        </w:tc>
      </w:tr>
    </w:tbl>
    <w:p w:rsidR="00E42BB6" w:rsidRPr="00704467" w:rsidRDefault="00E42BB6" w:rsidP="00E42BB6">
      <w:pPr>
        <w:rPr>
          <w:vanish/>
        </w:rPr>
      </w:pPr>
    </w:p>
    <w:p w:rsidR="00E42BB6" w:rsidRPr="00704467" w:rsidRDefault="00E42BB6" w:rsidP="00E42BB6">
      <w:pPr>
        <w:rPr>
          <w:vanish/>
        </w:rPr>
      </w:pPr>
    </w:p>
    <w:p w:rsidR="00E42BB6" w:rsidRDefault="00E42BB6" w:rsidP="00E42BB6"/>
    <w:tbl>
      <w:tblPr>
        <w:tblpPr w:leftFromText="141" w:rightFromText="141" w:vertAnchor="text" w:horzAnchor="margin" w:tblpX="-223" w:tblpY="110"/>
        <w:tblW w:w="10343" w:type="dxa"/>
        <w:tblLayout w:type="fixed"/>
        <w:tblCellMar>
          <w:left w:w="70" w:type="dxa"/>
          <w:right w:w="70" w:type="dxa"/>
        </w:tblCellMar>
        <w:tblLook w:val="04A0" w:firstRow="1" w:lastRow="0" w:firstColumn="1" w:lastColumn="0" w:noHBand="0" w:noVBand="1"/>
      </w:tblPr>
      <w:tblGrid>
        <w:gridCol w:w="7740"/>
        <w:gridCol w:w="2603"/>
      </w:tblGrid>
      <w:tr w:rsidR="00E42BB6" w:rsidRPr="00D11B40" w:rsidTr="00AE18DB">
        <w:trPr>
          <w:trHeight w:val="340"/>
        </w:trPr>
        <w:tc>
          <w:tcPr>
            <w:tcW w:w="1034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E42BB6" w:rsidRPr="00D11B40" w:rsidRDefault="00E42BB6" w:rsidP="00AE18DB">
            <w:pPr>
              <w:jc w:val="center"/>
              <w:rPr>
                <w:b/>
                <w:bCs/>
                <w:sz w:val="20"/>
                <w:szCs w:val="20"/>
              </w:rPr>
            </w:pPr>
            <w:r>
              <w:rPr>
                <w:b/>
                <w:bCs/>
                <w:sz w:val="22"/>
                <w:szCs w:val="20"/>
              </w:rPr>
              <w:t xml:space="preserve">3-A) </w:t>
            </w:r>
            <w:r w:rsidRPr="00D11B40">
              <w:rPr>
                <w:b/>
                <w:bCs/>
                <w:sz w:val="22"/>
                <w:szCs w:val="20"/>
              </w:rPr>
              <w:t>SU ABONE BAĞLANTI ÜCRETLERİ</w:t>
            </w:r>
          </w:p>
        </w:tc>
      </w:tr>
      <w:tr w:rsidR="00E42BB6" w:rsidRPr="00D11B40" w:rsidTr="00AE18DB">
        <w:trPr>
          <w:trHeight w:val="25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42BB6" w:rsidRPr="00D11B40" w:rsidRDefault="00E42BB6" w:rsidP="00AE18DB">
            <w:pPr>
              <w:rPr>
                <w:sz w:val="22"/>
                <w:szCs w:val="20"/>
              </w:rPr>
            </w:pPr>
            <w:r>
              <w:rPr>
                <w:sz w:val="22"/>
                <w:szCs w:val="18"/>
              </w:rPr>
              <w:t xml:space="preserve">1 - 4 mesken için       </w:t>
            </w:r>
          </w:p>
        </w:tc>
        <w:tc>
          <w:tcPr>
            <w:tcW w:w="2603" w:type="dxa"/>
            <w:tcBorders>
              <w:top w:val="nil"/>
              <w:left w:val="nil"/>
              <w:bottom w:val="single" w:sz="4" w:space="0" w:color="auto"/>
              <w:right w:val="single" w:sz="4" w:space="0" w:color="auto"/>
            </w:tcBorders>
            <w:shd w:val="clear" w:color="auto" w:fill="auto"/>
            <w:noWrap/>
            <w:vAlign w:val="center"/>
          </w:tcPr>
          <w:p w:rsidR="00E42BB6" w:rsidRPr="00B03F8E" w:rsidRDefault="00E42BB6" w:rsidP="00AE18DB">
            <w:pPr>
              <w:jc w:val="right"/>
              <w:rPr>
                <w:sz w:val="22"/>
                <w:szCs w:val="22"/>
              </w:rPr>
            </w:pPr>
            <w:r>
              <w:rPr>
                <w:sz w:val="22"/>
                <w:szCs w:val="22"/>
              </w:rPr>
              <w:t>24.600</w:t>
            </w:r>
            <w:r w:rsidRPr="00B03F8E">
              <w:rPr>
                <w:sz w:val="22"/>
                <w:szCs w:val="22"/>
              </w:rPr>
              <w:t>,00</w:t>
            </w:r>
            <w:r w:rsidRPr="00D11B40">
              <w:rPr>
                <w:sz w:val="22"/>
                <w:szCs w:val="18"/>
              </w:rPr>
              <w:t>TL</w:t>
            </w:r>
          </w:p>
        </w:tc>
      </w:tr>
      <w:tr w:rsidR="00E42BB6" w:rsidRPr="00D11B40" w:rsidTr="00AE18DB">
        <w:trPr>
          <w:trHeight w:val="25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2BB6" w:rsidRPr="00D11B40" w:rsidRDefault="00E42BB6" w:rsidP="00AE18DB">
            <w:pPr>
              <w:rPr>
                <w:sz w:val="22"/>
                <w:szCs w:val="20"/>
              </w:rPr>
            </w:pPr>
            <w:r>
              <w:rPr>
                <w:sz w:val="22"/>
                <w:szCs w:val="18"/>
              </w:rPr>
              <w:t xml:space="preserve">5 - 10 mesken için     </w:t>
            </w:r>
          </w:p>
        </w:tc>
        <w:tc>
          <w:tcPr>
            <w:tcW w:w="2603" w:type="dxa"/>
            <w:tcBorders>
              <w:top w:val="nil"/>
              <w:left w:val="nil"/>
              <w:bottom w:val="single" w:sz="4" w:space="0" w:color="auto"/>
              <w:right w:val="single" w:sz="4" w:space="0" w:color="auto"/>
            </w:tcBorders>
            <w:shd w:val="clear" w:color="auto" w:fill="auto"/>
            <w:noWrap/>
            <w:vAlign w:val="center"/>
            <w:hideMark/>
          </w:tcPr>
          <w:p w:rsidR="00E42BB6" w:rsidRPr="00B03F8E" w:rsidRDefault="00E42BB6" w:rsidP="00AE18DB">
            <w:pPr>
              <w:jc w:val="right"/>
              <w:rPr>
                <w:sz w:val="22"/>
                <w:szCs w:val="22"/>
              </w:rPr>
            </w:pPr>
            <w:r>
              <w:rPr>
                <w:sz w:val="22"/>
                <w:szCs w:val="22"/>
              </w:rPr>
              <w:t>41.000</w:t>
            </w:r>
            <w:r w:rsidRPr="00B03F8E">
              <w:rPr>
                <w:sz w:val="22"/>
                <w:szCs w:val="22"/>
              </w:rPr>
              <w:t>,00</w:t>
            </w:r>
            <w:r w:rsidRPr="00D11B40">
              <w:rPr>
                <w:sz w:val="22"/>
                <w:szCs w:val="18"/>
              </w:rPr>
              <w:t>TL</w:t>
            </w:r>
          </w:p>
        </w:tc>
      </w:tr>
      <w:tr w:rsidR="00E42BB6" w:rsidRPr="00D11B40" w:rsidTr="00AE18DB">
        <w:trPr>
          <w:trHeight w:val="22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2BB6" w:rsidRPr="00D11B40" w:rsidRDefault="00E42BB6" w:rsidP="00AE18DB">
            <w:pPr>
              <w:rPr>
                <w:sz w:val="22"/>
                <w:szCs w:val="20"/>
              </w:rPr>
            </w:pPr>
            <w:r>
              <w:rPr>
                <w:sz w:val="22"/>
                <w:szCs w:val="18"/>
              </w:rPr>
              <w:t xml:space="preserve">11-15 mesken için    </w:t>
            </w:r>
          </w:p>
        </w:tc>
        <w:tc>
          <w:tcPr>
            <w:tcW w:w="2603" w:type="dxa"/>
            <w:tcBorders>
              <w:top w:val="nil"/>
              <w:left w:val="nil"/>
              <w:bottom w:val="single" w:sz="4" w:space="0" w:color="auto"/>
              <w:right w:val="single" w:sz="4" w:space="0" w:color="auto"/>
            </w:tcBorders>
            <w:shd w:val="clear" w:color="auto" w:fill="auto"/>
            <w:noWrap/>
            <w:vAlign w:val="center"/>
            <w:hideMark/>
          </w:tcPr>
          <w:p w:rsidR="00E42BB6" w:rsidRPr="00B03F8E" w:rsidRDefault="00E42BB6" w:rsidP="00AE18DB">
            <w:pPr>
              <w:jc w:val="right"/>
              <w:rPr>
                <w:sz w:val="22"/>
                <w:szCs w:val="22"/>
              </w:rPr>
            </w:pPr>
            <w:r>
              <w:rPr>
                <w:sz w:val="22"/>
                <w:szCs w:val="22"/>
              </w:rPr>
              <w:t>57.500</w:t>
            </w:r>
            <w:r w:rsidRPr="00B03F8E">
              <w:rPr>
                <w:sz w:val="22"/>
                <w:szCs w:val="22"/>
              </w:rPr>
              <w:t>,00</w:t>
            </w:r>
            <w:r w:rsidRPr="00D11B40">
              <w:rPr>
                <w:sz w:val="22"/>
                <w:szCs w:val="18"/>
              </w:rPr>
              <w:t>TL</w:t>
            </w:r>
          </w:p>
        </w:tc>
      </w:tr>
      <w:tr w:rsidR="00E42BB6" w:rsidRPr="00D11B40" w:rsidTr="00AE18DB">
        <w:trPr>
          <w:trHeight w:val="22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2BB6" w:rsidRPr="00D11B40" w:rsidRDefault="00E42BB6" w:rsidP="00AE18DB">
            <w:pPr>
              <w:rPr>
                <w:sz w:val="22"/>
                <w:szCs w:val="20"/>
              </w:rPr>
            </w:pPr>
            <w:r>
              <w:rPr>
                <w:sz w:val="22"/>
                <w:szCs w:val="18"/>
              </w:rPr>
              <w:t xml:space="preserve">16 -20 mesken için   </w:t>
            </w:r>
          </w:p>
        </w:tc>
        <w:tc>
          <w:tcPr>
            <w:tcW w:w="2603" w:type="dxa"/>
            <w:tcBorders>
              <w:top w:val="nil"/>
              <w:left w:val="nil"/>
              <w:bottom w:val="single" w:sz="4" w:space="0" w:color="auto"/>
              <w:right w:val="single" w:sz="4" w:space="0" w:color="auto"/>
            </w:tcBorders>
            <w:shd w:val="clear" w:color="auto" w:fill="auto"/>
            <w:noWrap/>
            <w:vAlign w:val="center"/>
            <w:hideMark/>
          </w:tcPr>
          <w:p w:rsidR="00E42BB6" w:rsidRPr="00B03F8E" w:rsidRDefault="00E42BB6" w:rsidP="00AE18DB">
            <w:pPr>
              <w:jc w:val="right"/>
              <w:rPr>
                <w:sz w:val="22"/>
                <w:szCs w:val="22"/>
              </w:rPr>
            </w:pPr>
            <w:r>
              <w:rPr>
                <w:sz w:val="22"/>
                <w:szCs w:val="22"/>
              </w:rPr>
              <w:t>82.000,</w:t>
            </w:r>
            <w:r w:rsidRPr="00B03F8E">
              <w:rPr>
                <w:sz w:val="22"/>
                <w:szCs w:val="22"/>
              </w:rPr>
              <w:t>00</w:t>
            </w:r>
            <w:r w:rsidRPr="00D11B40">
              <w:rPr>
                <w:sz w:val="22"/>
                <w:szCs w:val="18"/>
              </w:rPr>
              <w:t>TL</w:t>
            </w:r>
          </w:p>
        </w:tc>
      </w:tr>
      <w:tr w:rsidR="00E42BB6" w:rsidRPr="00D11B40" w:rsidTr="00AE18DB">
        <w:trPr>
          <w:trHeight w:val="22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42BB6" w:rsidRPr="00D11B40" w:rsidRDefault="00E42BB6" w:rsidP="00AE18DB">
            <w:pPr>
              <w:rPr>
                <w:sz w:val="22"/>
                <w:szCs w:val="20"/>
              </w:rPr>
            </w:pPr>
            <w:r w:rsidRPr="00D11B40">
              <w:rPr>
                <w:sz w:val="22"/>
                <w:szCs w:val="18"/>
              </w:rPr>
              <w:t xml:space="preserve">20’den </w:t>
            </w:r>
            <w:r>
              <w:rPr>
                <w:sz w:val="22"/>
                <w:szCs w:val="18"/>
              </w:rPr>
              <w:t>yukarı her bağımsız bölüm için</w:t>
            </w:r>
          </w:p>
        </w:tc>
        <w:tc>
          <w:tcPr>
            <w:tcW w:w="2603" w:type="dxa"/>
            <w:tcBorders>
              <w:top w:val="nil"/>
              <w:left w:val="nil"/>
              <w:bottom w:val="single" w:sz="4" w:space="0" w:color="auto"/>
              <w:right w:val="single" w:sz="4" w:space="0" w:color="auto"/>
            </w:tcBorders>
            <w:shd w:val="clear" w:color="auto" w:fill="auto"/>
            <w:noWrap/>
            <w:vAlign w:val="center"/>
          </w:tcPr>
          <w:p w:rsidR="00E42BB6" w:rsidRPr="00B03F8E" w:rsidRDefault="00E42BB6" w:rsidP="00AE18DB">
            <w:pPr>
              <w:jc w:val="right"/>
              <w:rPr>
                <w:sz w:val="22"/>
                <w:szCs w:val="22"/>
              </w:rPr>
            </w:pPr>
            <w:r>
              <w:rPr>
                <w:sz w:val="22"/>
                <w:szCs w:val="22"/>
              </w:rPr>
              <w:t>4.100</w:t>
            </w:r>
            <w:r w:rsidRPr="00B03F8E">
              <w:rPr>
                <w:sz w:val="22"/>
                <w:szCs w:val="22"/>
              </w:rPr>
              <w:t>,00</w:t>
            </w:r>
            <w:r w:rsidRPr="00D11B40">
              <w:rPr>
                <w:sz w:val="22"/>
                <w:szCs w:val="18"/>
              </w:rPr>
              <w:t>TL</w:t>
            </w:r>
          </w:p>
        </w:tc>
      </w:tr>
      <w:tr w:rsidR="00E42BB6" w:rsidRPr="00D11B40" w:rsidTr="00AE18DB">
        <w:trPr>
          <w:trHeight w:val="225"/>
        </w:trPr>
        <w:tc>
          <w:tcPr>
            <w:tcW w:w="10343"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E42BB6" w:rsidRPr="00322CA8" w:rsidRDefault="00E42BB6" w:rsidP="00AE18DB">
            <w:pPr>
              <w:rPr>
                <w:b/>
                <w:sz w:val="22"/>
                <w:szCs w:val="18"/>
              </w:rPr>
            </w:pPr>
            <w:r w:rsidRPr="00322CA8">
              <w:rPr>
                <w:b/>
                <w:sz w:val="22"/>
                <w:szCs w:val="18"/>
              </w:rPr>
              <w:t xml:space="preserve">Ticarethaneler için Su  Bağlantı ücreti  </w:t>
            </w:r>
          </w:p>
        </w:tc>
      </w:tr>
      <w:tr w:rsidR="00E42BB6" w:rsidRPr="00D11B40" w:rsidTr="00AE18DB">
        <w:trPr>
          <w:trHeight w:val="22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42BB6" w:rsidRPr="00D11B40" w:rsidRDefault="00E42BB6" w:rsidP="00AE18DB">
            <w:pPr>
              <w:rPr>
                <w:sz w:val="22"/>
                <w:szCs w:val="20"/>
              </w:rPr>
            </w:pPr>
            <w:r w:rsidRPr="00D11B40">
              <w:rPr>
                <w:bCs/>
                <w:sz w:val="22"/>
                <w:szCs w:val="18"/>
              </w:rPr>
              <w:t xml:space="preserve">01 - 1000  m²’ye kadar      </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E42BB6" w:rsidRPr="00B03F8E" w:rsidRDefault="00E42BB6" w:rsidP="00AE18DB">
            <w:pPr>
              <w:jc w:val="right"/>
              <w:rPr>
                <w:sz w:val="22"/>
                <w:szCs w:val="22"/>
              </w:rPr>
            </w:pPr>
            <w:r>
              <w:rPr>
                <w:sz w:val="22"/>
                <w:szCs w:val="22"/>
              </w:rPr>
              <w:t>45.500</w:t>
            </w:r>
            <w:r w:rsidRPr="00B03F8E">
              <w:rPr>
                <w:sz w:val="22"/>
                <w:szCs w:val="22"/>
              </w:rPr>
              <w:t>,00</w:t>
            </w:r>
            <w:r w:rsidRPr="00D11B40">
              <w:rPr>
                <w:sz w:val="22"/>
                <w:szCs w:val="18"/>
              </w:rPr>
              <w:t>TL</w:t>
            </w:r>
          </w:p>
        </w:tc>
      </w:tr>
      <w:tr w:rsidR="00E42BB6" w:rsidRPr="00D11B40" w:rsidTr="00AE18DB">
        <w:trPr>
          <w:trHeight w:val="22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42BB6" w:rsidRPr="00D11B40" w:rsidRDefault="00E42BB6" w:rsidP="00AE18DB">
            <w:pPr>
              <w:rPr>
                <w:sz w:val="22"/>
                <w:szCs w:val="20"/>
              </w:rPr>
            </w:pPr>
            <w:r>
              <w:rPr>
                <w:bCs/>
                <w:sz w:val="22"/>
                <w:szCs w:val="18"/>
              </w:rPr>
              <w:t xml:space="preserve">1001 - 2500  m²’ye kadar      </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E42BB6" w:rsidRPr="00B03F8E" w:rsidRDefault="00E42BB6" w:rsidP="00AE18DB">
            <w:pPr>
              <w:jc w:val="right"/>
              <w:rPr>
                <w:sz w:val="22"/>
                <w:szCs w:val="22"/>
              </w:rPr>
            </w:pPr>
            <w:r>
              <w:rPr>
                <w:sz w:val="22"/>
                <w:szCs w:val="22"/>
              </w:rPr>
              <w:t>6</w:t>
            </w:r>
            <w:r w:rsidRPr="00B03F8E">
              <w:rPr>
                <w:sz w:val="22"/>
                <w:szCs w:val="22"/>
              </w:rPr>
              <w:t>8.</w:t>
            </w:r>
            <w:r>
              <w:rPr>
                <w:sz w:val="22"/>
                <w:szCs w:val="22"/>
              </w:rPr>
              <w:t>0</w:t>
            </w:r>
            <w:r w:rsidRPr="00B03F8E">
              <w:rPr>
                <w:sz w:val="22"/>
                <w:szCs w:val="22"/>
              </w:rPr>
              <w:t>00,00</w:t>
            </w:r>
            <w:r w:rsidRPr="00D11B40">
              <w:rPr>
                <w:sz w:val="22"/>
                <w:szCs w:val="18"/>
              </w:rPr>
              <w:t>TL</w:t>
            </w:r>
          </w:p>
        </w:tc>
      </w:tr>
      <w:tr w:rsidR="00E42BB6" w:rsidRPr="00D11B40" w:rsidTr="00AE18DB">
        <w:trPr>
          <w:trHeight w:val="22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42BB6" w:rsidRPr="00D11B40" w:rsidRDefault="00E42BB6" w:rsidP="00AE18DB">
            <w:pPr>
              <w:rPr>
                <w:sz w:val="22"/>
                <w:szCs w:val="20"/>
              </w:rPr>
            </w:pPr>
            <w:r>
              <w:rPr>
                <w:bCs/>
                <w:sz w:val="22"/>
                <w:szCs w:val="18"/>
              </w:rPr>
              <w:t>2501 - 5000  m²’ye kadar</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E42BB6" w:rsidRPr="00B03F8E" w:rsidRDefault="00E42BB6" w:rsidP="00AE18DB">
            <w:pPr>
              <w:jc w:val="right"/>
              <w:rPr>
                <w:sz w:val="22"/>
                <w:szCs w:val="22"/>
              </w:rPr>
            </w:pPr>
            <w:r>
              <w:rPr>
                <w:sz w:val="22"/>
                <w:szCs w:val="22"/>
              </w:rPr>
              <w:t>91</w:t>
            </w:r>
            <w:r w:rsidRPr="00B03F8E">
              <w:rPr>
                <w:sz w:val="22"/>
                <w:szCs w:val="22"/>
              </w:rPr>
              <w:t>.</w:t>
            </w:r>
            <w:r>
              <w:rPr>
                <w:sz w:val="22"/>
                <w:szCs w:val="22"/>
              </w:rPr>
              <w:t>0</w:t>
            </w:r>
            <w:r w:rsidRPr="00B03F8E">
              <w:rPr>
                <w:sz w:val="22"/>
                <w:szCs w:val="22"/>
              </w:rPr>
              <w:t>00,00</w:t>
            </w:r>
            <w:r w:rsidRPr="00D11B40">
              <w:rPr>
                <w:sz w:val="22"/>
                <w:szCs w:val="18"/>
              </w:rPr>
              <w:t>TL</w:t>
            </w:r>
          </w:p>
        </w:tc>
      </w:tr>
      <w:tr w:rsidR="00E42BB6" w:rsidRPr="00D11B40" w:rsidTr="00AE18DB">
        <w:trPr>
          <w:trHeight w:val="22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42BB6" w:rsidRPr="00D11B40" w:rsidRDefault="00E42BB6" w:rsidP="00AE18DB">
            <w:pPr>
              <w:rPr>
                <w:sz w:val="22"/>
                <w:szCs w:val="20"/>
              </w:rPr>
            </w:pPr>
            <w:r>
              <w:rPr>
                <w:bCs/>
                <w:sz w:val="22"/>
                <w:szCs w:val="18"/>
              </w:rPr>
              <w:t xml:space="preserve">5000 </w:t>
            </w:r>
            <w:r w:rsidRPr="00D11B40">
              <w:rPr>
                <w:bCs/>
                <w:sz w:val="22"/>
                <w:szCs w:val="18"/>
              </w:rPr>
              <w:t xml:space="preserve"> m² ve üzer</w:t>
            </w:r>
            <w:r>
              <w:rPr>
                <w:bCs/>
                <w:sz w:val="22"/>
                <w:szCs w:val="18"/>
              </w:rPr>
              <w:t xml:space="preserve">i                </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E42BB6" w:rsidRPr="00B03F8E" w:rsidRDefault="00E42BB6" w:rsidP="00AE18DB">
            <w:pPr>
              <w:jc w:val="right"/>
              <w:rPr>
                <w:sz w:val="22"/>
                <w:szCs w:val="22"/>
              </w:rPr>
            </w:pPr>
            <w:r>
              <w:rPr>
                <w:sz w:val="22"/>
                <w:szCs w:val="22"/>
              </w:rPr>
              <w:t>113.500</w:t>
            </w:r>
            <w:r w:rsidRPr="00B03F8E">
              <w:rPr>
                <w:sz w:val="22"/>
                <w:szCs w:val="22"/>
              </w:rPr>
              <w:t>,00</w:t>
            </w:r>
            <w:r w:rsidRPr="00D11B40">
              <w:rPr>
                <w:sz w:val="22"/>
                <w:szCs w:val="18"/>
              </w:rPr>
              <w:t>TL</w:t>
            </w:r>
          </w:p>
        </w:tc>
      </w:tr>
      <w:tr w:rsidR="00E42BB6" w:rsidRPr="00D11B40" w:rsidTr="00AE18DB">
        <w:trPr>
          <w:trHeight w:val="225"/>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B03F8E" w:rsidRDefault="00E42BB6" w:rsidP="00AE18DB">
            <w:pPr>
              <w:rPr>
                <w:sz w:val="22"/>
                <w:szCs w:val="22"/>
              </w:rPr>
            </w:pPr>
            <w:r w:rsidRPr="00D11B40">
              <w:rPr>
                <w:sz w:val="22"/>
                <w:szCs w:val="18"/>
              </w:rPr>
              <w:t>(Asfalt, Stabilize, parke vb. hariç )</w:t>
            </w:r>
          </w:p>
        </w:tc>
      </w:tr>
      <w:tr w:rsidR="00E42BB6" w:rsidRPr="00D11B40" w:rsidTr="00AE18DB">
        <w:trPr>
          <w:trHeight w:val="22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42BB6" w:rsidRPr="00D11B40" w:rsidRDefault="00E42BB6" w:rsidP="00AE18DB">
            <w:pPr>
              <w:rPr>
                <w:szCs w:val="18"/>
              </w:rPr>
            </w:pPr>
            <w:r w:rsidRPr="00D11B40">
              <w:rPr>
                <w:sz w:val="22"/>
                <w:szCs w:val="18"/>
              </w:rPr>
              <w:t>Resmi kurum abone bağlantı ücreti ( her bir b</w:t>
            </w:r>
            <w:r>
              <w:rPr>
                <w:sz w:val="22"/>
                <w:szCs w:val="18"/>
              </w:rPr>
              <w:t xml:space="preserve">ağlantı başına </w:t>
            </w:r>
            <w:r>
              <w:rPr>
                <w:b/>
                <w:sz w:val="22"/>
                <w:szCs w:val="18"/>
              </w:rPr>
              <w:t>)</w:t>
            </w:r>
            <w:r w:rsidRPr="00D11B40">
              <w:rPr>
                <w:sz w:val="22"/>
                <w:szCs w:val="18"/>
              </w:rPr>
              <w:t xml:space="preserve"> alınır.</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E42BB6" w:rsidRPr="00B03F8E" w:rsidRDefault="00E42BB6" w:rsidP="00AE18DB">
            <w:pPr>
              <w:jc w:val="right"/>
              <w:rPr>
                <w:sz w:val="22"/>
                <w:szCs w:val="22"/>
              </w:rPr>
            </w:pPr>
            <w:r>
              <w:rPr>
                <w:sz w:val="22"/>
                <w:szCs w:val="22"/>
              </w:rPr>
              <w:t>48.6</w:t>
            </w:r>
            <w:r w:rsidRPr="00B03F8E">
              <w:rPr>
                <w:sz w:val="22"/>
                <w:szCs w:val="22"/>
              </w:rPr>
              <w:t>00,00</w:t>
            </w:r>
            <w:r w:rsidRPr="00D11B40">
              <w:rPr>
                <w:sz w:val="22"/>
                <w:szCs w:val="18"/>
              </w:rPr>
              <w:t>TL</w:t>
            </w:r>
          </w:p>
        </w:tc>
      </w:tr>
      <w:tr w:rsidR="00E42BB6" w:rsidRPr="00D11B40" w:rsidTr="00AE18DB">
        <w:trPr>
          <w:trHeight w:val="22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42BB6" w:rsidRPr="00D11B40" w:rsidRDefault="00E42BB6" w:rsidP="00AE18DB">
            <w:pPr>
              <w:rPr>
                <w:szCs w:val="18"/>
              </w:rPr>
            </w:pPr>
            <w:r w:rsidRPr="00D11B40">
              <w:rPr>
                <w:sz w:val="22"/>
                <w:szCs w:val="18"/>
              </w:rPr>
              <w:t>Su şebekesine zarar veren özel</w:t>
            </w:r>
            <w:r>
              <w:rPr>
                <w:sz w:val="22"/>
                <w:szCs w:val="18"/>
              </w:rPr>
              <w:t xml:space="preserve">, </w:t>
            </w:r>
            <w:r w:rsidRPr="00D11B40">
              <w:rPr>
                <w:sz w:val="22"/>
                <w:szCs w:val="18"/>
              </w:rPr>
              <w:t>tüzel ve kurumlara  Cezai işlem uygulanarak tüketilen su miktarının tahakkuku ayrıca yapılır.</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E42BB6" w:rsidRPr="00B03F8E" w:rsidRDefault="00E42BB6" w:rsidP="00AE18DB">
            <w:pPr>
              <w:jc w:val="right"/>
              <w:rPr>
                <w:sz w:val="22"/>
                <w:szCs w:val="22"/>
              </w:rPr>
            </w:pPr>
            <w:r>
              <w:rPr>
                <w:sz w:val="22"/>
                <w:szCs w:val="22"/>
              </w:rPr>
              <w:t>81.000,00</w:t>
            </w:r>
            <w:r w:rsidRPr="00D11B40">
              <w:rPr>
                <w:sz w:val="22"/>
                <w:szCs w:val="18"/>
              </w:rPr>
              <w:t>TL</w:t>
            </w:r>
          </w:p>
        </w:tc>
      </w:tr>
      <w:tr w:rsidR="00E42BB6" w:rsidRPr="00D11B40" w:rsidTr="00AE18DB">
        <w:trPr>
          <w:trHeight w:val="22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42BB6" w:rsidRPr="00D11B40" w:rsidRDefault="00E42BB6" w:rsidP="00AE18DB">
            <w:pPr>
              <w:rPr>
                <w:szCs w:val="18"/>
              </w:rPr>
            </w:pPr>
            <w:r>
              <w:rPr>
                <w:sz w:val="22"/>
                <w:szCs w:val="18"/>
              </w:rPr>
              <w:t xml:space="preserve">Su havzaları ve su taşıyan </w:t>
            </w:r>
            <w:r w:rsidRPr="00D11B40">
              <w:rPr>
                <w:sz w:val="22"/>
                <w:szCs w:val="18"/>
              </w:rPr>
              <w:t xml:space="preserve">( yağmur suyu, kanalizasyon, dereler, içme suyu vb. kanalları kullanan ve </w:t>
            </w:r>
            <w:r>
              <w:rPr>
                <w:sz w:val="22"/>
                <w:szCs w:val="18"/>
              </w:rPr>
              <w:t xml:space="preserve"> </w:t>
            </w:r>
            <w:r w:rsidRPr="00D11B40">
              <w:rPr>
                <w:sz w:val="22"/>
                <w:szCs w:val="18"/>
              </w:rPr>
              <w:t>zarar veren kişi ve kuruluşlara  Ceza işlemi uygulanır. Tekerrürü halinde iki katı cezai işlem uygulanır.</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E42BB6" w:rsidRPr="00B03F8E" w:rsidRDefault="00E42BB6" w:rsidP="00AE18DB">
            <w:pPr>
              <w:jc w:val="right"/>
              <w:rPr>
                <w:sz w:val="22"/>
                <w:szCs w:val="22"/>
              </w:rPr>
            </w:pPr>
            <w:r>
              <w:rPr>
                <w:sz w:val="22"/>
                <w:szCs w:val="22"/>
              </w:rPr>
              <w:t>100.000,00</w:t>
            </w:r>
            <w:r w:rsidRPr="00D11B40">
              <w:rPr>
                <w:sz w:val="22"/>
                <w:szCs w:val="18"/>
              </w:rPr>
              <w:t>TL</w:t>
            </w:r>
          </w:p>
        </w:tc>
      </w:tr>
      <w:tr w:rsidR="00E42BB6" w:rsidRPr="00D11B40" w:rsidTr="00AE18DB">
        <w:trPr>
          <w:trHeight w:val="225"/>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776F94" w:rsidRDefault="00E42BB6" w:rsidP="00AE18DB">
            <w:r w:rsidRPr="00776F94">
              <w:rPr>
                <w:sz w:val="22"/>
                <w:szCs w:val="22"/>
              </w:rPr>
              <w:t>İbadethaneler hariç resmi kurum ve kuruluşlardan katılım bedelleri alınır.</w:t>
            </w:r>
          </w:p>
        </w:tc>
      </w:tr>
      <w:tr w:rsidR="00E42BB6" w:rsidRPr="00D11B40" w:rsidTr="00AE18DB">
        <w:trPr>
          <w:trHeight w:val="225"/>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776F94" w:rsidRDefault="00E42BB6" w:rsidP="00AE18DB">
            <w:r w:rsidRPr="00776F94">
              <w:rPr>
                <w:sz w:val="22"/>
                <w:szCs w:val="22"/>
              </w:rPr>
              <w:t>Bağımsız bölümlere takılacak ön ödemeli sayaçlar abone sahipleri tarafından temin edilip monte ettirilecektir.</w:t>
            </w:r>
          </w:p>
        </w:tc>
      </w:tr>
      <w:tr w:rsidR="00E42BB6" w:rsidRPr="00D11B40" w:rsidTr="00AE18DB">
        <w:trPr>
          <w:trHeight w:val="225"/>
        </w:trPr>
        <w:tc>
          <w:tcPr>
            <w:tcW w:w="774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42BB6" w:rsidRPr="00D11B40" w:rsidRDefault="00E42BB6" w:rsidP="00AE18DB">
            <w:pPr>
              <w:rPr>
                <w:sz w:val="22"/>
                <w:szCs w:val="20"/>
              </w:rPr>
            </w:pPr>
            <w:r w:rsidRPr="00776F94">
              <w:rPr>
                <w:sz w:val="22"/>
                <w:szCs w:val="22"/>
              </w:rPr>
              <w:t>İnşaat sahipleri inşaatın bitiminde her bağımsız bölüme su sayacı takmak zorundadır. Sayaç takılmadan (düz boru ile) şebeke suyu kullanan her bağımsız bölüm için müteahhidin siciline Tahakkuk ettirilir.</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E42BB6" w:rsidRDefault="00E42BB6" w:rsidP="00AE18DB">
            <w:pPr>
              <w:jc w:val="right"/>
              <w:rPr>
                <w:sz w:val="20"/>
                <w:szCs w:val="16"/>
              </w:rPr>
            </w:pPr>
            <w:r>
              <w:rPr>
                <w:sz w:val="22"/>
                <w:szCs w:val="22"/>
              </w:rPr>
              <w:t>13.000,00</w:t>
            </w:r>
            <w:r w:rsidRPr="00D11B40">
              <w:rPr>
                <w:sz w:val="22"/>
                <w:szCs w:val="18"/>
              </w:rPr>
              <w:t>TL</w:t>
            </w:r>
          </w:p>
        </w:tc>
      </w:tr>
      <w:tr w:rsidR="00E42BB6" w:rsidRPr="00D11B40" w:rsidTr="00AE18DB">
        <w:trPr>
          <w:trHeight w:val="225"/>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776F94" w:rsidRDefault="00E42BB6" w:rsidP="00AE18DB">
            <w:r w:rsidRPr="00776F94">
              <w:rPr>
                <w:sz w:val="22"/>
                <w:szCs w:val="22"/>
              </w:rPr>
              <w:t>Arızalı ve periyodik muayeneye gelen mekanik su sayaçlarının yerine isteğe bağlı su sayacı takılacağından abonelere ait eski su sayaçları iade edilmeyecektir.</w:t>
            </w:r>
          </w:p>
        </w:tc>
      </w:tr>
      <w:tr w:rsidR="00E42BB6" w:rsidRPr="00D11B40" w:rsidTr="00AE18DB">
        <w:trPr>
          <w:trHeight w:val="1191"/>
        </w:trPr>
        <w:tc>
          <w:tcPr>
            <w:tcW w:w="103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776F94" w:rsidRDefault="00E42BB6" w:rsidP="00AE18DB">
            <w:r w:rsidRPr="00776F94">
              <w:rPr>
                <w:sz w:val="22"/>
                <w:szCs w:val="22"/>
              </w:rPr>
              <w:t>Belediyeye ait şebekede meydana gelen arızalar Belediyemiz tarafından giderilir. Belediyeye ait şebeke ile aboneye ait şebeke arasında arıza olursa, kazı, malzeme ve işçilik masrafları Belediyemiz elemanlarınca düzenlenen evrak ile abone sahiplerine bildirilir. Arızanın giderilme maliyeti abone sahiplerinden peşin tahsil edilir. Ancak ödemeyi peşin yapamayacak abone sahiplerinin bir ay içerisinde ödemek şartı ile su abone faturalarına yansıtılır.  Arızası giderilen abone için malzeme fiyatı maktu evrak olarak abone sahiplerine verilir.</w:t>
            </w:r>
          </w:p>
        </w:tc>
      </w:tr>
    </w:tbl>
    <w:p w:rsidR="00E42BB6" w:rsidRDefault="00E42BB6" w:rsidP="00E42BB6"/>
    <w:p w:rsidR="00E42BB6" w:rsidRDefault="00E42BB6" w:rsidP="00E42BB6">
      <w:pPr>
        <w:spacing w:after="160" w:line="259" w:lineRule="auto"/>
      </w:pPr>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Sayfa:31</w:t>
            </w:r>
          </w:p>
        </w:tc>
      </w:tr>
    </w:tbl>
    <w:p w:rsidR="00E42BB6" w:rsidRDefault="00E42BB6" w:rsidP="00E42BB6"/>
    <w:p w:rsidR="00E42BB6" w:rsidRPr="00FE6CB5" w:rsidRDefault="00E42BB6" w:rsidP="00E42BB6">
      <w:pPr>
        <w:rPr>
          <w:vanish/>
        </w:rPr>
      </w:pPr>
    </w:p>
    <w:tbl>
      <w:tblPr>
        <w:tblpPr w:leftFromText="141" w:rightFromText="141" w:vertAnchor="text" w:horzAnchor="margin" w:tblpX="-82" w:tblpY="110"/>
        <w:tblW w:w="10060" w:type="dxa"/>
        <w:tblLayout w:type="fixed"/>
        <w:tblCellMar>
          <w:left w:w="70" w:type="dxa"/>
          <w:right w:w="70" w:type="dxa"/>
        </w:tblCellMar>
        <w:tblLook w:val="04A0" w:firstRow="1" w:lastRow="0" w:firstColumn="1" w:lastColumn="0" w:noHBand="0" w:noVBand="1"/>
      </w:tblPr>
      <w:tblGrid>
        <w:gridCol w:w="7163"/>
        <w:gridCol w:w="992"/>
        <w:gridCol w:w="1905"/>
      </w:tblGrid>
      <w:tr w:rsidR="00E42BB6" w:rsidRPr="00D11B40" w:rsidTr="00AE18DB">
        <w:trPr>
          <w:trHeight w:val="283"/>
        </w:trPr>
        <w:tc>
          <w:tcPr>
            <w:tcW w:w="10060" w:type="dxa"/>
            <w:gridSpan w:val="3"/>
            <w:tcBorders>
              <w:top w:val="single" w:sz="4" w:space="0" w:color="auto"/>
              <w:left w:val="single" w:sz="4" w:space="0" w:color="auto"/>
              <w:bottom w:val="single" w:sz="4" w:space="0" w:color="auto"/>
              <w:right w:val="single" w:sz="4" w:space="0" w:color="auto"/>
            </w:tcBorders>
            <w:shd w:val="clear" w:color="auto" w:fill="FFFF00"/>
            <w:noWrap/>
            <w:vAlign w:val="bottom"/>
          </w:tcPr>
          <w:p w:rsidR="00E42BB6" w:rsidRPr="00ED4174" w:rsidRDefault="00E42BB6" w:rsidP="00AE18DB">
            <w:pPr>
              <w:jc w:val="center"/>
              <w:rPr>
                <w:b/>
                <w:bCs/>
                <w:sz w:val="16"/>
                <w:szCs w:val="16"/>
              </w:rPr>
            </w:pPr>
            <w:r>
              <w:rPr>
                <w:b/>
                <w:bCs/>
                <w:sz w:val="22"/>
                <w:szCs w:val="16"/>
              </w:rPr>
              <w:t xml:space="preserve">4-A) </w:t>
            </w:r>
            <w:r w:rsidRPr="00D11B40">
              <w:rPr>
                <w:b/>
                <w:bCs/>
                <w:sz w:val="22"/>
                <w:szCs w:val="16"/>
              </w:rPr>
              <w:t>YENİ KİRALAMA VE RUHSAT DEPOZİTOLARI</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Meskenler su</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center"/>
              <w:rPr>
                <w:sz w:val="22"/>
                <w:szCs w:val="22"/>
              </w:rPr>
            </w:pPr>
            <w:r w:rsidRPr="005A79C7">
              <w:rPr>
                <w:sz w:val="22"/>
                <w:szCs w:val="22"/>
              </w:rPr>
              <w:t>100 Ton Mesken Su Bedeli</w:t>
            </w:r>
            <w:r>
              <w:rPr>
                <w:sz w:val="22"/>
                <w:szCs w:val="22"/>
              </w:rPr>
              <w:t xml:space="preserve"> (1.Kademe için  geçerli)</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Ticarethane ve Depolar su</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42BB6" w:rsidRDefault="00E42BB6" w:rsidP="00AE18DB">
            <w:pPr>
              <w:jc w:val="center"/>
              <w:rPr>
                <w:sz w:val="22"/>
                <w:szCs w:val="18"/>
              </w:rPr>
            </w:pPr>
            <w:r>
              <w:rPr>
                <w:sz w:val="22"/>
                <w:szCs w:val="22"/>
              </w:rPr>
              <w:t xml:space="preserve">100 Ton Ticarethane Su </w:t>
            </w:r>
            <w:r w:rsidRPr="005A79C7">
              <w:rPr>
                <w:sz w:val="22"/>
                <w:szCs w:val="22"/>
              </w:rPr>
              <w:t>Bedeli</w:t>
            </w:r>
            <w:r>
              <w:rPr>
                <w:sz w:val="22"/>
                <w:szCs w:val="22"/>
              </w:rPr>
              <w:t xml:space="preserve"> (1.Kademe için  geçerli)</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İçkili Lokanta, kulüp Birahane ve Pavyonlar su</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69.500,00TL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Çay Ocaklar su</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10.500,00TL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Oteller (iki yıldız ve üst olanlar) su</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139.000</w:t>
            </w:r>
            <w:r w:rsidRPr="005A79C7">
              <w:rPr>
                <w:sz w:val="22"/>
                <w:szCs w:val="22"/>
              </w:rPr>
              <w:t>,00</w:t>
            </w:r>
            <w:r>
              <w:rPr>
                <w:sz w:val="22"/>
                <w:szCs w:val="22"/>
              </w:rPr>
              <w:t>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Oteller (normal ve tek yıldızlı ) su</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28.000</w:t>
            </w:r>
            <w:r w:rsidRPr="005A79C7">
              <w:rPr>
                <w:sz w:val="22"/>
                <w:szCs w:val="22"/>
              </w:rPr>
              <w:t>,00</w:t>
            </w:r>
            <w:r>
              <w:rPr>
                <w:sz w:val="22"/>
                <w:szCs w:val="22"/>
              </w:rPr>
              <w:t>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Düğün Salonları su</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69.500</w:t>
            </w:r>
            <w:r w:rsidRPr="005A79C7">
              <w:rPr>
                <w:sz w:val="22"/>
                <w:szCs w:val="22"/>
              </w:rPr>
              <w:t>,00</w:t>
            </w:r>
            <w:r>
              <w:rPr>
                <w:sz w:val="22"/>
                <w:szCs w:val="22"/>
              </w:rPr>
              <w:t>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Oyun. Atari, Internet ve Cafe Salonları su</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35.000</w:t>
            </w:r>
            <w:r w:rsidRPr="005A79C7">
              <w:rPr>
                <w:sz w:val="22"/>
                <w:szCs w:val="22"/>
              </w:rPr>
              <w:t>,00</w:t>
            </w:r>
            <w:r>
              <w:rPr>
                <w:sz w:val="22"/>
                <w:szCs w:val="22"/>
              </w:rPr>
              <w:t>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Kahvehaneler su</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28.000</w:t>
            </w:r>
            <w:r w:rsidRPr="005A79C7">
              <w:rPr>
                <w:sz w:val="22"/>
                <w:szCs w:val="22"/>
              </w:rPr>
              <w:t>,00</w:t>
            </w:r>
            <w:r>
              <w:rPr>
                <w:sz w:val="22"/>
                <w:szCs w:val="22"/>
              </w:rPr>
              <w:t>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İnşaatlarda her m²  için depozito</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12,00TL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 xml:space="preserve">Belediye Şebekesine Bağlantı Ücreti </w:t>
            </w:r>
            <w:r w:rsidRPr="00C864F8">
              <w:rPr>
                <w:color w:val="000000"/>
                <w:sz w:val="22"/>
                <w:szCs w:val="20"/>
              </w:rPr>
              <w:t xml:space="preserve"> m</w:t>
            </w:r>
            <w:r w:rsidRPr="00C864F8">
              <w:rPr>
                <w:color w:val="000000"/>
                <w:sz w:val="22"/>
                <w:szCs w:val="20"/>
                <w:vertAlign w:val="superscript"/>
              </w:rPr>
              <w:t>2</w:t>
            </w:r>
            <w:r w:rsidRPr="00ED4174">
              <w:rPr>
                <w:sz w:val="22"/>
                <w:szCs w:val="20"/>
              </w:rPr>
              <w:t>(Malzeme Ab</w:t>
            </w:r>
            <w:r>
              <w:rPr>
                <w:sz w:val="22"/>
                <w:szCs w:val="20"/>
              </w:rPr>
              <w:t>oneye ait kazı ve işçilik Dahil-</w:t>
            </w:r>
            <w:r w:rsidRPr="00ED4174">
              <w:rPr>
                <w:sz w:val="22"/>
                <w:szCs w:val="20"/>
              </w:rPr>
              <w:t>Asfalt,</w:t>
            </w:r>
            <w:r>
              <w:rPr>
                <w:sz w:val="22"/>
                <w:szCs w:val="20"/>
              </w:rPr>
              <w:t xml:space="preserve"> </w:t>
            </w:r>
            <w:r w:rsidRPr="00ED4174">
              <w:rPr>
                <w:sz w:val="22"/>
                <w:szCs w:val="20"/>
              </w:rPr>
              <w:t>Karo</w:t>
            </w:r>
            <w:r>
              <w:rPr>
                <w:sz w:val="22"/>
                <w:szCs w:val="20"/>
              </w:rPr>
              <w:t>,</w:t>
            </w:r>
            <w:r w:rsidRPr="00ED4174">
              <w:rPr>
                <w:sz w:val="22"/>
                <w:szCs w:val="20"/>
              </w:rPr>
              <w:t>Parke</w:t>
            </w:r>
            <w:r>
              <w:rPr>
                <w:sz w:val="22"/>
                <w:szCs w:val="20"/>
              </w:rPr>
              <w:t xml:space="preserve"> </w:t>
            </w:r>
            <w:r w:rsidRPr="00ED4174">
              <w:rPr>
                <w:sz w:val="22"/>
                <w:szCs w:val="20"/>
              </w:rPr>
              <w:t>vs.</w:t>
            </w:r>
            <w:r>
              <w:rPr>
                <w:sz w:val="22"/>
                <w:szCs w:val="20"/>
              </w:rPr>
              <w:t xml:space="preserve"> </w:t>
            </w:r>
            <w:r w:rsidRPr="00ED4174">
              <w:rPr>
                <w:sz w:val="22"/>
                <w:szCs w:val="20"/>
              </w:rPr>
              <w:t xml:space="preserve">Kazı Bedeli Hariç </w:t>
            </w:r>
            <w:r w:rsidRPr="00C864F8">
              <w:rPr>
                <w:color w:val="000000"/>
                <w:sz w:val="22"/>
                <w:szCs w:val="20"/>
              </w:rPr>
              <w:t xml:space="preserve"> m</w:t>
            </w:r>
            <w:r w:rsidRPr="00C864F8">
              <w:rPr>
                <w:color w:val="000000"/>
                <w:sz w:val="22"/>
                <w:szCs w:val="20"/>
                <w:vertAlign w:val="superscript"/>
              </w:rPr>
              <w:t>2</w:t>
            </w:r>
            <w:r>
              <w:rPr>
                <w:sz w:val="22"/>
                <w:szCs w:val="20"/>
              </w:rPr>
              <w:t>)</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4.200,00TL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İskânı olup 1 ay içerisinde abone almayan aboneler için ilk ay</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700,00TL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İskânı olup abone almayan aboneler için 50.00 TL. Den sonra (arttırılarak ) aylık</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70,00TL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Abone Şebeke Arızalarında Malzeme Abone Sahiplerine Ait Onarım Bedeli</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4.200,00TL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Kaçak su kullanan mesken ve bahçeler</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45.4</w:t>
            </w:r>
            <w:r w:rsidRPr="005A79C7">
              <w:rPr>
                <w:sz w:val="22"/>
                <w:szCs w:val="22"/>
              </w:rPr>
              <w:t>00,00</w:t>
            </w:r>
            <w:r>
              <w:rPr>
                <w:sz w:val="22"/>
                <w:szCs w:val="22"/>
              </w:rPr>
              <w:t>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Pr>
                <w:sz w:val="22"/>
                <w:szCs w:val="20"/>
              </w:rPr>
              <w:t>Özel öğrenci yurtları - pansiyonlar</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42.000</w:t>
            </w:r>
            <w:r w:rsidRPr="005A79C7">
              <w:rPr>
                <w:sz w:val="22"/>
                <w:szCs w:val="22"/>
              </w:rPr>
              <w:t>,00</w:t>
            </w:r>
            <w:r>
              <w:rPr>
                <w:sz w:val="22"/>
                <w:szCs w:val="22"/>
              </w:rPr>
              <w:t>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Karaçalı su şebeke hattından izinsiz bağlantı yapan gerçek, tüzel kişilere verilecek cezanın yanında su abonesi üzerine geriye yönelik ayrıca tahakkuk işlemi yapılır.</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5A79C7" w:rsidRDefault="00E42BB6" w:rsidP="00AE18DB">
            <w:pPr>
              <w:jc w:val="right"/>
              <w:rPr>
                <w:sz w:val="22"/>
                <w:szCs w:val="22"/>
              </w:rPr>
            </w:pPr>
            <w:r>
              <w:rPr>
                <w:sz w:val="22"/>
                <w:szCs w:val="22"/>
              </w:rPr>
              <w:t>165.000</w:t>
            </w:r>
            <w:r w:rsidRPr="005A79C7">
              <w:rPr>
                <w:sz w:val="22"/>
                <w:szCs w:val="22"/>
              </w:rPr>
              <w:t>,00</w:t>
            </w:r>
            <w:r>
              <w:rPr>
                <w:sz w:val="22"/>
                <w:szCs w:val="22"/>
              </w:rPr>
              <w:t>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20"/>
              </w:rPr>
            </w:pPr>
            <w:r w:rsidRPr="00ED4174">
              <w:rPr>
                <w:sz w:val="22"/>
                <w:szCs w:val="20"/>
              </w:rPr>
              <w:t>Kaçak su kullanan ticarethaneler ve inş</w:t>
            </w:r>
            <w:r>
              <w:rPr>
                <w:sz w:val="22"/>
                <w:szCs w:val="20"/>
              </w:rPr>
              <w:t>aatlar</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55.000</w:t>
            </w:r>
            <w:r w:rsidRPr="00102129">
              <w:rPr>
                <w:sz w:val="22"/>
                <w:szCs w:val="22"/>
              </w:rPr>
              <w:t>,00</w:t>
            </w:r>
            <w:r>
              <w:rPr>
                <w:sz w:val="22"/>
                <w:szCs w:val="22"/>
              </w:rPr>
              <w:t>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102129" w:rsidRDefault="00E42BB6" w:rsidP="00AE18DB">
            <w:pPr>
              <w:rPr>
                <w:sz w:val="22"/>
                <w:szCs w:val="22"/>
              </w:rPr>
            </w:pPr>
            <w:r w:rsidRPr="00102129">
              <w:rPr>
                <w:sz w:val="22"/>
                <w:szCs w:val="22"/>
              </w:rPr>
              <w:t>D.S.İ.Müdürlüğünden izin almadan sondaj vuran şahıslara verilecek ceza</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163.000,00TL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102129" w:rsidRDefault="00E42BB6" w:rsidP="00AE18DB">
            <w:pPr>
              <w:rPr>
                <w:sz w:val="22"/>
                <w:szCs w:val="22"/>
              </w:rPr>
            </w:pPr>
            <w:r w:rsidRPr="00102129">
              <w:rPr>
                <w:sz w:val="22"/>
                <w:szCs w:val="22"/>
              </w:rPr>
              <w:t>Su sayacına ait mühür ve aparat koparma bedeli</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2.300</w:t>
            </w:r>
            <w:r w:rsidRPr="00102129">
              <w:rPr>
                <w:sz w:val="22"/>
                <w:szCs w:val="22"/>
              </w:rPr>
              <w:t>,00</w:t>
            </w:r>
            <w:r>
              <w:rPr>
                <w:sz w:val="22"/>
                <w:szCs w:val="22"/>
              </w:rPr>
              <w:t>TL</w:t>
            </w:r>
          </w:p>
        </w:tc>
      </w:tr>
      <w:tr w:rsidR="00E42BB6" w:rsidRPr="00D11B40" w:rsidTr="00AE18DB">
        <w:trPr>
          <w:trHeight w:val="225"/>
        </w:trPr>
        <w:tc>
          <w:tcPr>
            <w:tcW w:w="71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102129" w:rsidRDefault="00E42BB6" w:rsidP="00AE18DB">
            <w:pPr>
              <w:rPr>
                <w:sz w:val="22"/>
                <w:szCs w:val="22"/>
              </w:rPr>
            </w:pPr>
            <w:r w:rsidRPr="00102129">
              <w:rPr>
                <w:sz w:val="22"/>
                <w:szCs w:val="22"/>
              </w:rPr>
              <w:t>Dijital su sayaç aboneleri kiralamalarında abone iştirak bedeli</w:t>
            </w:r>
          </w:p>
        </w:tc>
        <w:tc>
          <w:tcPr>
            <w:tcW w:w="2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500</w:t>
            </w:r>
            <w:r w:rsidRPr="00102129">
              <w:rPr>
                <w:sz w:val="22"/>
                <w:szCs w:val="22"/>
              </w:rPr>
              <w:t>,00</w:t>
            </w:r>
            <w:r>
              <w:rPr>
                <w:sz w:val="22"/>
                <w:szCs w:val="22"/>
              </w:rPr>
              <w:t>TL</w:t>
            </w:r>
          </w:p>
        </w:tc>
      </w:tr>
      <w:tr w:rsidR="00E42BB6" w:rsidRPr="00D11B40" w:rsidTr="00AE18DB">
        <w:trPr>
          <w:trHeight w:val="225"/>
        </w:trPr>
        <w:tc>
          <w:tcPr>
            <w:tcW w:w="100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5A79C7" w:rsidRDefault="00E42BB6" w:rsidP="00AE18DB">
            <w:pPr>
              <w:rPr>
                <w:sz w:val="22"/>
                <w:szCs w:val="22"/>
              </w:rPr>
            </w:pPr>
            <w:r w:rsidRPr="00102129">
              <w:rPr>
                <w:sz w:val="22"/>
                <w:szCs w:val="22"/>
              </w:rPr>
              <w:t>Ücret Gelir Tarifesindeki Uygulamalar ile ilgili tek yetkili Müdürlük makamıdır.</w:t>
            </w:r>
          </w:p>
        </w:tc>
      </w:tr>
      <w:tr w:rsidR="00E42BB6" w:rsidRPr="00D11B40" w:rsidTr="00AE18DB">
        <w:trPr>
          <w:trHeight w:val="340"/>
        </w:trPr>
        <w:tc>
          <w:tcPr>
            <w:tcW w:w="10060"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E42BB6" w:rsidRPr="00C800C8" w:rsidRDefault="00E42BB6" w:rsidP="00AE18DB">
            <w:pPr>
              <w:jc w:val="center"/>
              <w:rPr>
                <w:b/>
                <w:bCs/>
                <w:sz w:val="22"/>
                <w:szCs w:val="20"/>
              </w:rPr>
            </w:pPr>
            <w:r w:rsidRPr="00C800C8">
              <w:rPr>
                <w:b/>
                <w:bCs/>
                <w:sz w:val="22"/>
                <w:szCs w:val="20"/>
              </w:rPr>
              <w:t>B- KANALİZASYON TARİFESİ</w:t>
            </w:r>
          </w:p>
        </w:tc>
      </w:tr>
      <w:tr w:rsidR="00E42BB6" w:rsidRPr="00D11B40" w:rsidTr="00AE18DB">
        <w:trPr>
          <w:trHeight w:val="340"/>
        </w:trPr>
        <w:tc>
          <w:tcPr>
            <w:tcW w:w="10060"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E42BB6" w:rsidRPr="00C800C8" w:rsidRDefault="00E42BB6" w:rsidP="00AE18DB">
            <w:pPr>
              <w:rPr>
                <w:b/>
                <w:bCs/>
                <w:sz w:val="22"/>
                <w:szCs w:val="20"/>
              </w:rPr>
            </w:pPr>
            <w:r w:rsidRPr="00C800C8">
              <w:rPr>
                <w:b/>
                <w:bCs/>
                <w:sz w:val="22"/>
                <w:szCs w:val="20"/>
              </w:rPr>
              <w:t>YENİ KİRALAMA VE RUHSAT DEPOZİTOLARI</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 xml:space="preserve">Kanal Temizleme araç talebi Meskenler için Kanal açma ücreti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1.500</w:t>
            </w:r>
            <w:r w:rsidRPr="00102129">
              <w:rPr>
                <w:sz w:val="22"/>
                <w:szCs w:val="22"/>
              </w:rPr>
              <w:t>,00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 xml:space="preserve">Kanal Temizleme araç talebi 150 </w:t>
            </w:r>
            <w:r w:rsidRPr="00C864F8">
              <w:rPr>
                <w:color w:val="000000"/>
                <w:sz w:val="22"/>
                <w:szCs w:val="20"/>
              </w:rPr>
              <w:t xml:space="preserve"> m</w:t>
            </w:r>
            <w:r w:rsidRPr="00C864F8">
              <w:rPr>
                <w:color w:val="000000"/>
                <w:sz w:val="22"/>
                <w:szCs w:val="20"/>
                <w:vertAlign w:val="superscript"/>
              </w:rPr>
              <w:t>2</w:t>
            </w:r>
            <w:r w:rsidRPr="00ED4174">
              <w:rPr>
                <w:sz w:val="22"/>
                <w:szCs w:val="18"/>
              </w:rPr>
              <w:t>’ye kadar Ticarethaneler için Kanal açma ücreti</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2.800</w:t>
            </w:r>
            <w:r w:rsidRPr="00102129">
              <w:rPr>
                <w:sz w:val="22"/>
                <w:szCs w:val="22"/>
              </w:rPr>
              <w:t>,00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 xml:space="preserve">Kanal Temizleme araç talebi 150 </w:t>
            </w:r>
            <w:r w:rsidRPr="00C864F8">
              <w:rPr>
                <w:color w:val="000000"/>
                <w:sz w:val="22"/>
                <w:szCs w:val="20"/>
              </w:rPr>
              <w:t xml:space="preserve"> m</w:t>
            </w:r>
            <w:r w:rsidRPr="00C864F8">
              <w:rPr>
                <w:color w:val="000000"/>
                <w:sz w:val="22"/>
                <w:szCs w:val="20"/>
                <w:vertAlign w:val="superscript"/>
              </w:rPr>
              <w:t>2</w:t>
            </w:r>
            <w:r w:rsidRPr="00ED4174">
              <w:rPr>
                <w:sz w:val="22"/>
                <w:szCs w:val="18"/>
              </w:rPr>
              <w:t>’den büyük olan bağımsız Ticarethaneler için Kanal açma ücreti</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2.800</w:t>
            </w:r>
            <w:r w:rsidRPr="00102129">
              <w:rPr>
                <w:sz w:val="22"/>
                <w:szCs w:val="22"/>
              </w:rPr>
              <w:t>,00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Kanal Temizleme araç talebi Resmi kurumlar için Kanal açma ücreti</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1.900</w:t>
            </w:r>
            <w:r w:rsidRPr="00102129">
              <w:rPr>
                <w:sz w:val="22"/>
                <w:szCs w:val="22"/>
              </w:rPr>
              <w:t>,00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Şehir içi vidanjör ücreti (Tek çekim)</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1.900</w:t>
            </w:r>
            <w:r w:rsidRPr="00102129">
              <w:rPr>
                <w:sz w:val="22"/>
                <w:szCs w:val="22"/>
              </w:rPr>
              <w:t>,00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Resm</w:t>
            </w:r>
            <w:r>
              <w:rPr>
                <w:sz w:val="22"/>
                <w:szCs w:val="18"/>
              </w:rPr>
              <w:t>i</w:t>
            </w:r>
            <w:r w:rsidRPr="00ED4174">
              <w:rPr>
                <w:sz w:val="22"/>
                <w:szCs w:val="18"/>
              </w:rPr>
              <w:t xml:space="preserve"> kurumlar için Tek çekim vidanjör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right"/>
            </w:pPr>
            <w:r w:rsidRPr="00C57BF2">
              <w:rPr>
                <w:sz w:val="22"/>
                <w:szCs w:val="22"/>
              </w:rPr>
              <w:t>2.800,00TL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 xml:space="preserve">Ticarethaneler için Tek çekim vidanjör 150 </w:t>
            </w:r>
            <w:r w:rsidRPr="00C864F8">
              <w:rPr>
                <w:color w:val="000000"/>
                <w:sz w:val="22"/>
                <w:szCs w:val="20"/>
              </w:rPr>
              <w:t xml:space="preserve"> m</w:t>
            </w:r>
            <w:r w:rsidRPr="00C864F8">
              <w:rPr>
                <w:color w:val="000000"/>
                <w:sz w:val="22"/>
                <w:szCs w:val="20"/>
                <w:vertAlign w:val="superscript"/>
              </w:rPr>
              <w:t>2</w:t>
            </w:r>
            <w:r w:rsidRPr="00ED4174">
              <w:rPr>
                <w:sz w:val="22"/>
                <w:szCs w:val="18"/>
              </w:rPr>
              <w:t>’ye kadar Ticarethaneler için Kanal açma ücreti</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right"/>
            </w:pPr>
            <w:r w:rsidRPr="00C57BF2">
              <w:rPr>
                <w:sz w:val="22"/>
                <w:szCs w:val="22"/>
              </w:rPr>
              <w:t>2.800,00TL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 xml:space="preserve">Ticarethaneler için Tek çekim vidanjör 150 </w:t>
            </w:r>
            <w:r w:rsidRPr="00C864F8">
              <w:rPr>
                <w:color w:val="000000"/>
                <w:sz w:val="22"/>
                <w:szCs w:val="20"/>
              </w:rPr>
              <w:t xml:space="preserve"> m</w:t>
            </w:r>
            <w:r w:rsidRPr="00C864F8">
              <w:rPr>
                <w:color w:val="000000"/>
                <w:sz w:val="22"/>
                <w:szCs w:val="20"/>
                <w:vertAlign w:val="superscript"/>
              </w:rPr>
              <w:t>2</w:t>
            </w:r>
            <w:r w:rsidRPr="00ED4174">
              <w:rPr>
                <w:sz w:val="22"/>
                <w:szCs w:val="18"/>
              </w:rPr>
              <w:t>’den büyük olan Ticarethaneler için Kanal açma ücreti</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2.800</w:t>
            </w:r>
            <w:r w:rsidRPr="00102129">
              <w:rPr>
                <w:sz w:val="22"/>
                <w:szCs w:val="22"/>
              </w:rPr>
              <w:t>,00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Vidanjör mücavir alan dışına beher km yol ücreti (Gidiş -Dönüş)</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280</w:t>
            </w:r>
            <w:r w:rsidRPr="00102129">
              <w:rPr>
                <w:sz w:val="22"/>
                <w:szCs w:val="22"/>
              </w:rPr>
              <w:t>,00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Betonarme Loğar kapağı ücreti ( 1 adet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5.600</w:t>
            </w:r>
            <w:r w:rsidRPr="00102129">
              <w:rPr>
                <w:sz w:val="22"/>
                <w:szCs w:val="22"/>
              </w:rPr>
              <w:t>,00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Çelik Loğar kapağı ücreti ( 1 adet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18.000</w:t>
            </w:r>
            <w:r w:rsidRPr="00102129">
              <w:rPr>
                <w:sz w:val="22"/>
                <w:szCs w:val="22"/>
              </w:rPr>
              <w:t>,00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Betonarme parsel kapak ücreti ( 1 adet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5.55</w:t>
            </w:r>
            <w:r w:rsidRPr="00102129">
              <w:rPr>
                <w:sz w:val="22"/>
                <w:szCs w:val="22"/>
              </w:rPr>
              <w:t>0,00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Komposit parsel kapak ücreti ( 1 adet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18.000</w:t>
            </w:r>
            <w:r w:rsidRPr="00102129">
              <w:rPr>
                <w:sz w:val="22"/>
                <w:szCs w:val="22"/>
              </w:rPr>
              <w:t>,00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szCs w:val="18"/>
              </w:rPr>
            </w:pPr>
            <w:r w:rsidRPr="00ED4174">
              <w:rPr>
                <w:sz w:val="22"/>
                <w:szCs w:val="18"/>
              </w:rPr>
              <w:t>Yağmur suyu ızgara ücreti ( 1 adet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11.000</w:t>
            </w:r>
            <w:r w:rsidRPr="00102129">
              <w:rPr>
                <w:sz w:val="22"/>
                <w:szCs w:val="22"/>
              </w:rPr>
              <w:t>,00</w:t>
            </w:r>
            <w:r>
              <w:rPr>
                <w:sz w:val="22"/>
                <w:szCs w:val="22"/>
              </w:rPr>
              <w:t>TL</w:t>
            </w:r>
          </w:p>
        </w:tc>
      </w:tr>
      <w:tr w:rsidR="00E42BB6" w:rsidRPr="00D11B40" w:rsidTr="00AE18DB">
        <w:trPr>
          <w:trHeight w:val="225"/>
        </w:trPr>
        <w:tc>
          <w:tcPr>
            <w:tcW w:w="81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bCs/>
                <w:szCs w:val="18"/>
              </w:rPr>
            </w:pPr>
            <w:r w:rsidRPr="00ED4174">
              <w:rPr>
                <w:bCs/>
                <w:sz w:val="22"/>
                <w:szCs w:val="18"/>
              </w:rPr>
              <w:t>İzinsiz kanalizasyon hattına bağlantı yapan kişi, kurum ve kuruluşlara</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28.0</w:t>
            </w:r>
            <w:r w:rsidRPr="00102129">
              <w:rPr>
                <w:sz w:val="22"/>
                <w:szCs w:val="22"/>
              </w:rPr>
              <w:t>00,00</w:t>
            </w:r>
            <w:r>
              <w:rPr>
                <w:sz w:val="22"/>
                <w:szCs w:val="22"/>
              </w:rPr>
              <w:t>TL</w:t>
            </w:r>
          </w:p>
        </w:tc>
      </w:tr>
    </w:tbl>
    <w:p w:rsidR="00E42BB6" w:rsidRDefault="00E42BB6" w:rsidP="00E42BB6"/>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Sayfa:32</w:t>
            </w:r>
          </w:p>
        </w:tc>
      </w:tr>
    </w:tbl>
    <w:p w:rsidR="00E42BB6" w:rsidRDefault="00E42BB6" w:rsidP="00E42BB6"/>
    <w:p w:rsidR="00E42BB6" w:rsidRDefault="00E42BB6" w:rsidP="00E42BB6"/>
    <w:tbl>
      <w:tblPr>
        <w:tblpPr w:leftFromText="141" w:rightFromText="141" w:vertAnchor="text" w:horzAnchor="margin" w:tblpX="-82" w:tblpY="110"/>
        <w:tblW w:w="10060" w:type="dxa"/>
        <w:tblLayout w:type="fixed"/>
        <w:tblCellMar>
          <w:left w:w="70" w:type="dxa"/>
          <w:right w:w="70" w:type="dxa"/>
        </w:tblCellMar>
        <w:tblLook w:val="04A0" w:firstRow="1" w:lastRow="0" w:firstColumn="1" w:lastColumn="0" w:noHBand="0" w:noVBand="1"/>
      </w:tblPr>
      <w:tblGrid>
        <w:gridCol w:w="8155"/>
        <w:gridCol w:w="1905"/>
      </w:tblGrid>
      <w:tr w:rsidR="00E42BB6" w:rsidRPr="00D11B40" w:rsidTr="00AE18DB">
        <w:trPr>
          <w:trHeight w:val="225"/>
        </w:trPr>
        <w:tc>
          <w:tcPr>
            <w:tcW w:w="8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bCs/>
                <w:szCs w:val="18"/>
              </w:rPr>
            </w:pPr>
            <w:r w:rsidRPr="00ED4174">
              <w:rPr>
                <w:bCs/>
                <w:sz w:val="22"/>
                <w:szCs w:val="18"/>
              </w:rPr>
              <w:t>Kanalizasyon şebekesine zarar veren kişi, kurum ve kuruluşlara</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28.0</w:t>
            </w:r>
            <w:r w:rsidRPr="00102129">
              <w:rPr>
                <w:sz w:val="22"/>
                <w:szCs w:val="22"/>
              </w:rPr>
              <w:t>00,00</w:t>
            </w:r>
            <w:r>
              <w:rPr>
                <w:sz w:val="22"/>
                <w:szCs w:val="22"/>
              </w:rPr>
              <w:t>TL</w:t>
            </w:r>
          </w:p>
        </w:tc>
      </w:tr>
      <w:tr w:rsidR="00E42BB6" w:rsidRPr="00D11B40" w:rsidTr="00AE18DB">
        <w:trPr>
          <w:trHeight w:val="225"/>
        </w:trPr>
        <w:tc>
          <w:tcPr>
            <w:tcW w:w="8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bCs/>
                <w:szCs w:val="18"/>
              </w:rPr>
            </w:pPr>
            <w:r w:rsidRPr="00ED4174">
              <w:rPr>
                <w:bCs/>
                <w:sz w:val="22"/>
                <w:szCs w:val="18"/>
              </w:rPr>
              <w:t>Kanalizasyon hattına ait baca kapağı ve ızgaralara zarar verene</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21.00</w:t>
            </w:r>
            <w:r w:rsidRPr="00102129">
              <w:rPr>
                <w:sz w:val="22"/>
                <w:szCs w:val="22"/>
              </w:rPr>
              <w:t>0,00</w:t>
            </w:r>
            <w:r>
              <w:rPr>
                <w:sz w:val="22"/>
                <w:szCs w:val="22"/>
              </w:rPr>
              <w:t>TL</w:t>
            </w:r>
          </w:p>
        </w:tc>
      </w:tr>
      <w:tr w:rsidR="00E42BB6" w:rsidRPr="00D11B40" w:rsidTr="00AE18DB">
        <w:trPr>
          <w:trHeight w:val="225"/>
        </w:trPr>
        <w:tc>
          <w:tcPr>
            <w:tcW w:w="8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bCs/>
                <w:szCs w:val="18"/>
              </w:rPr>
            </w:pPr>
            <w:r w:rsidRPr="00ED4174">
              <w:rPr>
                <w:bCs/>
                <w:sz w:val="22"/>
                <w:szCs w:val="18"/>
              </w:rPr>
              <w:t xml:space="preserve">Kanalizasyon şebekesine atık malzeme boşaltan işletmelere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111.000</w:t>
            </w:r>
            <w:r w:rsidRPr="00102129">
              <w:rPr>
                <w:sz w:val="22"/>
                <w:szCs w:val="22"/>
              </w:rPr>
              <w:t>,00</w:t>
            </w:r>
            <w:r>
              <w:rPr>
                <w:sz w:val="22"/>
                <w:szCs w:val="22"/>
              </w:rPr>
              <w:t>TL</w:t>
            </w:r>
          </w:p>
        </w:tc>
      </w:tr>
      <w:tr w:rsidR="00E42BB6" w:rsidRPr="00D11B40" w:rsidTr="00AE18DB">
        <w:trPr>
          <w:trHeight w:val="225"/>
        </w:trPr>
        <w:tc>
          <w:tcPr>
            <w:tcW w:w="8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bCs/>
                <w:szCs w:val="18"/>
              </w:rPr>
            </w:pPr>
            <w:r w:rsidRPr="00ED4174">
              <w:rPr>
                <w:bCs/>
                <w:sz w:val="22"/>
                <w:szCs w:val="18"/>
              </w:rPr>
              <w:t>Oto yıkama işletmelerinin Projesi ve ön çökertme havuzu olmayan işyerlerine bir ay süre verilecek süre sonunda kanalizasyon bağlantısı iptal edilerek kesilecek ceza tutarı</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33.50</w:t>
            </w:r>
            <w:r w:rsidRPr="00102129">
              <w:rPr>
                <w:sz w:val="22"/>
                <w:szCs w:val="22"/>
              </w:rPr>
              <w:t>0,00</w:t>
            </w:r>
            <w:r>
              <w:rPr>
                <w:sz w:val="22"/>
                <w:szCs w:val="22"/>
              </w:rPr>
              <w:t>TL</w:t>
            </w:r>
          </w:p>
        </w:tc>
      </w:tr>
      <w:tr w:rsidR="00E42BB6" w:rsidRPr="00D11B40" w:rsidTr="00AE18DB">
        <w:trPr>
          <w:trHeight w:val="225"/>
        </w:trPr>
        <w:tc>
          <w:tcPr>
            <w:tcW w:w="8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bCs/>
                <w:szCs w:val="18"/>
              </w:rPr>
            </w:pPr>
            <w:r w:rsidRPr="00ED4174">
              <w:rPr>
                <w:bCs/>
                <w:sz w:val="22"/>
                <w:szCs w:val="18"/>
              </w:rPr>
              <w:t>Resmi kurumların kanalizasyon bağlantı yer tespiti hizmet ücreti</w:t>
            </w:r>
            <w:r w:rsidRPr="00ED4174">
              <w:rPr>
                <w:sz w:val="22"/>
                <w:szCs w:val="18"/>
              </w:rPr>
              <w:t>(</w:t>
            </w:r>
            <w:r>
              <w:rPr>
                <w:sz w:val="22"/>
                <w:szCs w:val="18"/>
              </w:rPr>
              <w:t>her bir bağlantı başına)Diğer giderler hariç</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68.0</w:t>
            </w:r>
            <w:r w:rsidRPr="00102129">
              <w:rPr>
                <w:sz w:val="22"/>
                <w:szCs w:val="22"/>
              </w:rPr>
              <w:t>00,00</w:t>
            </w:r>
            <w:r>
              <w:rPr>
                <w:sz w:val="22"/>
                <w:szCs w:val="22"/>
              </w:rPr>
              <w:t>TL</w:t>
            </w:r>
          </w:p>
        </w:tc>
      </w:tr>
    </w:tbl>
    <w:p w:rsidR="00E42BB6" w:rsidRPr="00FE6CB5" w:rsidRDefault="00E42BB6" w:rsidP="00E42BB6">
      <w:pPr>
        <w:rPr>
          <w:vanish/>
        </w:rPr>
      </w:pPr>
    </w:p>
    <w:p w:rsidR="00E42BB6" w:rsidRPr="00FE6CB5" w:rsidRDefault="00E42BB6" w:rsidP="00E42BB6">
      <w:pPr>
        <w:rPr>
          <w:vanish/>
        </w:rPr>
      </w:pPr>
    </w:p>
    <w:p w:rsidR="00E42BB6" w:rsidRDefault="00E42BB6" w:rsidP="00E42BB6"/>
    <w:tbl>
      <w:tblPr>
        <w:tblpPr w:leftFromText="141" w:rightFromText="141" w:vertAnchor="text" w:horzAnchor="margin" w:tblpX="-86" w:tblpY="110"/>
        <w:tblW w:w="10064" w:type="dxa"/>
        <w:tblLayout w:type="fixed"/>
        <w:tblCellMar>
          <w:left w:w="70" w:type="dxa"/>
          <w:right w:w="70" w:type="dxa"/>
        </w:tblCellMar>
        <w:tblLook w:val="04A0" w:firstRow="1" w:lastRow="0" w:firstColumn="1" w:lastColumn="0" w:noHBand="0" w:noVBand="1"/>
      </w:tblPr>
      <w:tblGrid>
        <w:gridCol w:w="8159"/>
        <w:gridCol w:w="1905"/>
      </w:tblGrid>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rPr>
                <w:bCs/>
                <w:szCs w:val="18"/>
              </w:rPr>
            </w:pPr>
            <w:r w:rsidRPr="00ED4174">
              <w:rPr>
                <w:bCs/>
                <w:sz w:val="22"/>
                <w:szCs w:val="18"/>
              </w:rPr>
              <w:t>Resmi kurumların kanalizasyon bağlantı</w:t>
            </w:r>
            <w:r>
              <w:rPr>
                <w:bCs/>
                <w:sz w:val="22"/>
                <w:szCs w:val="18"/>
              </w:rPr>
              <w:t xml:space="preserve"> bir adet baca kurulumu bedeli.</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205C84" w:rsidRDefault="00E42BB6" w:rsidP="00AE18DB">
            <w:pPr>
              <w:jc w:val="right"/>
              <w:rPr>
                <w:color w:val="FF0000"/>
                <w:sz w:val="22"/>
                <w:szCs w:val="22"/>
              </w:rPr>
            </w:pPr>
            <w:r>
              <w:rPr>
                <w:color w:val="000000"/>
                <w:sz w:val="22"/>
                <w:szCs w:val="22"/>
              </w:rPr>
              <w:t>38</w:t>
            </w:r>
            <w:r w:rsidRPr="00F9510F">
              <w:rPr>
                <w:color w:val="000000"/>
                <w:sz w:val="22"/>
                <w:szCs w:val="22"/>
              </w:rPr>
              <w:t>.000,00</w:t>
            </w:r>
            <w:r>
              <w:rPr>
                <w:color w:val="000000"/>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ED4174" w:rsidRDefault="00E42BB6" w:rsidP="00AE18DB">
            <w:pPr>
              <w:jc w:val="both"/>
              <w:rPr>
                <w:bCs/>
                <w:sz w:val="22"/>
                <w:szCs w:val="18"/>
              </w:rPr>
            </w:pPr>
            <w:r w:rsidRPr="00ED4174">
              <w:rPr>
                <w:bCs/>
                <w:sz w:val="22"/>
                <w:szCs w:val="18"/>
              </w:rPr>
              <w:t>Özel işyeri kana</w:t>
            </w:r>
            <w:r>
              <w:rPr>
                <w:bCs/>
                <w:sz w:val="22"/>
                <w:szCs w:val="18"/>
              </w:rPr>
              <w:t xml:space="preserve">lizasyon deşarj hizmeti, teknik bilgi desteği ve güzergah belirleme </w:t>
            </w:r>
            <w:r w:rsidRPr="00ED4174">
              <w:rPr>
                <w:bCs/>
                <w:sz w:val="22"/>
                <w:szCs w:val="18"/>
              </w:rPr>
              <w:t>ücreti (ana hat ile parsel bacasına kadar ), (Asvalt, stabilize vb. hariç.</w:t>
            </w:r>
            <w:r>
              <w:rPr>
                <w:bCs/>
                <w:sz w:val="22"/>
                <w:szCs w:val="18"/>
              </w:rPr>
              <w:t>)</w:t>
            </w:r>
          </w:p>
          <w:p w:rsidR="00E42BB6" w:rsidRPr="00ED4174" w:rsidRDefault="00E42BB6" w:rsidP="00AE18DB">
            <w:pPr>
              <w:jc w:val="both"/>
              <w:rPr>
                <w:bCs/>
                <w:sz w:val="22"/>
                <w:szCs w:val="18"/>
              </w:rPr>
            </w:pPr>
            <w:r w:rsidRPr="00ED4174">
              <w:rPr>
                <w:bCs/>
                <w:sz w:val="22"/>
                <w:szCs w:val="18"/>
              </w:rPr>
              <w:t xml:space="preserve">    01 - 1000  m²’ye kadar      </w:t>
            </w:r>
          </w:p>
          <w:p w:rsidR="00E42BB6" w:rsidRPr="00ED4174" w:rsidRDefault="00E42BB6" w:rsidP="00AE18DB">
            <w:pPr>
              <w:jc w:val="both"/>
              <w:rPr>
                <w:bCs/>
                <w:sz w:val="22"/>
                <w:szCs w:val="18"/>
              </w:rPr>
            </w:pPr>
            <w:r w:rsidRPr="00ED4174">
              <w:rPr>
                <w:bCs/>
                <w:sz w:val="22"/>
                <w:szCs w:val="18"/>
              </w:rPr>
              <w:t xml:space="preserve">1001 - 2500  m²’ye kadar      </w:t>
            </w:r>
          </w:p>
          <w:p w:rsidR="00E42BB6" w:rsidRPr="00ED4174" w:rsidRDefault="00E42BB6" w:rsidP="00AE18DB">
            <w:pPr>
              <w:jc w:val="both"/>
              <w:rPr>
                <w:bCs/>
                <w:sz w:val="22"/>
                <w:szCs w:val="18"/>
              </w:rPr>
            </w:pPr>
            <w:r w:rsidRPr="00ED4174">
              <w:rPr>
                <w:bCs/>
                <w:sz w:val="22"/>
                <w:szCs w:val="18"/>
              </w:rPr>
              <w:t xml:space="preserve">2501 - 5000  m²’ye kadar      </w:t>
            </w:r>
          </w:p>
          <w:p w:rsidR="00E42BB6" w:rsidRPr="00ED4174" w:rsidRDefault="00E42BB6" w:rsidP="00AE18DB">
            <w:pPr>
              <w:jc w:val="both"/>
              <w:rPr>
                <w:bCs/>
                <w:sz w:val="22"/>
                <w:szCs w:val="18"/>
              </w:rPr>
            </w:pPr>
            <w:r w:rsidRPr="00ED4174">
              <w:rPr>
                <w:bCs/>
                <w:sz w:val="22"/>
                <w:szCs w:val="18"/>
              </w:rPr>
              <w:t xml:space="preserve">5000 </w:t>
            </w:r>
            <w:r>
              <w:rPr>
                <w:bCs/>
                <w:sz w:val="22"/>
                <w:szCs w:val="18"/>
              </w:rPr>
              <w:t xml:space="preserve">    m² ve üzeri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center"/>
              <w:rPr>
                <w:sz w:val="22"/>
                <w:szCs w:val="18"/>
              </w:rPr>
            </w:pPr>
          </w:p>
          <w:p w:rsidR="00E42BB6" w:rsidRDefault="00E42BB6" w:rsidP="00AE18DB">
            <w:pPr>
              <w:jc w:val="center"/>
              <w:rPr>
                <w:sz w:val="22"/>
                <w:szCs w:val="18"/>
              </w:rPr>
            </w:pPr>
          </w:p>
          <w:p w:rsidR="00E42BB6" w:rsidRDefault="00E42BB6" w:rsidP="00AE18DB">
            <w:pPr>
              <w:jc w:val="center"/>
              <w:rPr>
                <w:sz w:val="22"/>
                <w:szCs w:val="18"/>
              </w:rPr>
            </w:pPr>
            <w:r>
              <w:rPr>
                <w:b/>
                <w:bCs/>
                <w:sz w:val="22"/>
                <w:szCs w:val="18"/>
              </w:rPr>
              <w:t>45.500,00TL</w:t>
            </w:r>
          </w:p>
          <w:p w:rsidR="00E42BB6" w:rsidRDefault="00E42BB6" w:rsidP="00AE18DB">
            <w:pPr>
              <w:jc w:val="center"/>
              <w:rPr>
                <w:b/>
                <w:bCs/>
                <w:sz w:val="22"/>
                <w:szCs w:val="18"/>
              </w:rPr>
            </w:pPr>
            <w:r>
              <w:rPr>
                <w:b/>
                <w:bCs/>
                <w:sz w:val="22"/>
                <w:szCs w:val="18"/>
              </w:rPr>
              <w:t>68.000,00TL</w:t>
            </w:r>
          </w:p>
          <w:p w:rsidR="00E42BB6" w:rsidRDefault="00E42BB6" w:rsidP="00AE18DB">
            <w:pPr>
              <w:jc w:val="center"/>
              <w:rPr>
                <w:b/>
                <w:bCs/>
                <w:sz w:val="22"/>
                <w:szCs w:val="18"/>
              </w:rPr>
            </w:pPr>
            <w:r>
              <w:rPr>
                <w:b/>
                <w:bCs/>
                <w:sz w:val="22"/>
                <w:szCs w:val="18"/>
              </w:rPr>
              <w:t>91.000,00TL</w:t>
            </w:r>
          </w:p>
          <w:p w:rsidR="00E42BB6" w:rsidRPr="00102129" w:rsidRDefault="00E42BB6" w:rsidP="00AE18DB">
            <w:pPr>
              <w:jc w:val="center"/>
              <w:rPr>
                <w:sz w:val="22"/>
                <w:szCs w:val="22"/>
              </w:rPr>
            </w:pPr>
            <w:r>
              <w:rPr>
                <w:b/>
                <w:bCs/>
                <w:sz w:val="22"/>
                <w:szCs w:val="18"/>
              </w:rPr>
              <w:t>113.500,00TL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ED4174" w:rsidRDefault="00E42BB6" w:rsidP="00AE18DB">
            <w:pPr>
              <w:jc w:val="both"/>
              <w:rPr>
                <w:bCs/>
                <w:sz w:val="22"/>
                <w:szCs w:val="18"/>
              </w:rPr>
            </w:pPr>
            <w:r w:rsidRPr="00ED4174">
              <w:rPr>
                <w:bCs/>
                <w:sz w:val="22"/>
                <w:szCs w:val="18"/>
              </w:rPr>
              <w:t>İnşaatlarda  kanalizasyon deşarj hizmet ücreti (ana hat ile parsel bacasına kadar),</w:t>
            </w:r>
          </w:p>
          <w:p w:rsidR="00E42BB6" w:rsidRDefault="00E42BB6" w:rsidP="00AE18DB">
            <w:pPr>
              <w:jc w:val="both"/>
              <w:rPr>
                <w:bCs/>
                <w:sz w:val="22"/>
                <w:szCs w:val="18"/>
              </w:rPr>
            </w:pPr>
            <w:r>
              <w:rPr>
                <w:bCs/>
                <w:sz w:val="22"/>
                <w:szCs w:val="18"/>
              </w:rPr>
              <w:t xml:space="preserve"> ( Asf</w:t>
            </w:r>
            <w:r w:rsidRPr="00ED4174">
              <w:rPr>
                <w:bCs/>
                <w:sz w:val="22"/>
                <w:szCs w:val="18"/>
              </w:rPr>
              <w:t>alt, stabilize vb. hariç )</w:t>
            </w:r>
          </w:p>
          <w:p w:rsidR="00E42BB6" w:rsidRPr="00ED4174" w:rsidRDefault="00E42BB6" w:rsidP="00AE18DB">
            <w:pPr>
              <w:jc w:val="both"/>
              <w:rPr>
                <w:bCs/>
                <w:sz w:val="22"/>
                <w:szCs w:val="18"/>
              </w:rPr>
            </w:pPr>
            <w:r>
              <w:rPr>
                <w:bCs/>
                <w:sz w:val="22"/>
                <w:szCs w:val="18"/>
              </w:rPr>
              <w:t>Her bir bağımsız bölüm için.</w:t>
            </w:r>
          </w:p>
          <w:p w:rsidR="00E42BB6" w:rsidRPr="003F5D3D" w:rsidRDefault="00E42BB6" w:rsidP="00AE18DB">
            <w:pPr>
              <w:jc w:val="both"/>
              <w:rPr>
                <w:bCs/>
                <w:sz w:val="20"/>
                <w:szCs w:val="18"/>
              </w:rPr>
            </w:pPr>
            <w:r>
              <w:rPr>
                <w:bCs/>
                <w:sz w:val="22"/>
                <w:szCs w:val="18"/>
              </w:rPr>
              <w:t xml:space="preserve">1 –   4   meskenler </w:t>
            </w:r>
            <w:r w:rsidRPr="003F5D3D">
              <w:rPr>
                <w:bCs/>
                <w:sz w:val="20"/>
                <w:szCs w:val="18"/>
              </w:rPr>
              <w:t xml:space="preserve">için   </w:t>
            </w:r>
          </w:p>
          <w:p w:rsidR="00E42BB6" w:rsidRPr="003F5D3D" w:rsidRDefault="00E42BB6" w:rsidP="00AE18DB">
            <w:pPr>
              <w:jc w:val="both"/>
              <w:rPr>
                <w:bCs/>
                <w:sz w:val="20"/>
                <w:szCs w:val="18"/>
              </w:rPr>
            </w:pPr>
            <w:r w:rsidRPr="003F5D3D">
              <w:rPr>
                <w:bCs/>
                <w:sz w:val="20"/>
                <w:szCs w:val="18"/>
              </w:rPr>
              <w:t xml:space="preserve">5 – 10   meskenler için   </w:t>
            </w:r>
          </w:p>
          <w:p w:rsidR="00E42BB6" w:rsidRPr="00ED4174" w:rsidRDefault="00E42BB6" w:rsidP="00AE18DB">
            <w:pPr>
              <w:jc w:val="both"/>
              <w:rPr>
                <w:bCs/>
                <w:sz w:val="22"/>
                <w:szCs w:val="18"/>
              </w:rPr>
            </w:pPr>
            <w:r w:rsidRPr="003F5D3D">
              <w:rPr>
                <w:bCs/>
                <w:sz w:val="20"/>
                <w:szCs w:val="18"/>
              </w:rPr>
              <w:t xml:space="preserve">11 – 15  meskenler için  </w:t>
            </w:r>
          </w:p>
          <w:p w:rsidR="00E42BB6" w:rsidRPr="00ED4174" w:rsidRDefault="00E42BB6" w:rsidP="00AE18DB">
            <w:pPr>
              <w:jc w:val="both"/>
              <w:rPr>
                <w:bCs/>
                <w:sz w:val="22"/>
                <w:szCs w:val="18"/>
              </w:rPr>
            </w:pPr>
            <w:r w:rsidRPr="00ED4174">
              <w:rPr>
                <w:bCs/>
                <w:sz w:val="22"/>
                <w:szCs w:val="18"/>
              </w:rPr>
              <w:t xml:space="preserve">16- </w:t>
            </w:r>
            <w:r>
              <w:rPr>
                <w:bCs/>
                <w:sz w:val="22"/>
                <w:szCs w:val="18"/>
              </w:rPr>
              <w:t xml:space="preserve">20 meskenler için </w:t>
            </w:r>
            <w:r w:rsidRPr="00ED4174">
              <w:rPr>
                <w:bCs/>
                <w:sz w:val="22"/>
                <w:szCs w:val="18"/>
              </w:rPr>
              <w:t>alınır.</w:t>
            </w:r>
          </w:p>
          <w:p w:rsidR="00E42BB6" w:rsidRPr="00102129" w:rsidRDefault="00E42BB6" w:rsidP="00AE18DB">
            <w:pPr>
              <w:rPr>
                <w:sz w:val="22"/>
                <w:szCs w:val="22"/>
              </w:rPr>
            </w:pPr>
            <w:r w:rsidRPr="00F74289">
              <w:rPr>
                <w:b/>
                <w:bCs/>
                <w:sz w:val="22"/>
                <w:szCs w:val="18"/>
              </w:rPr>
              <w:t>20’den yu</w:t>
            </w:r>
            <w:r>
              <w:rPr>
                <w:b/>
                <w:bCs/>
                <w:sz w:val="22"/>
                <w:szCs w:val="18"/>
              </w:rPr>
              <w:t>karı her bağımsız bölüm için</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center"/>
              <w:rPr>
                <w:sz w:val="22"/>
                <w:szCs w:val="18"/>
              </w:rPr>
            </w:pPr>
          </w:p>
          <w:p w:rsidR="00E42BB6" w:rsidRPr="00EB1C56" w:rsidRDefault="00E42BB6" w:rsidP="00AE18DB">
            <w:pPr>
              <w:jc w:val="center"/>
              <w:rPr>
                <w:sz w:val="22"/>
                <w:szCs w:val="18"/>
              </w:rPr>
            </w:pPr>
          </w:p>
          <w:p w:rsidR="00E42BB6" w:rsidRDefault="00E42BB6" w:rsidP="00AE18DB">
            <w:pPr>
              <w:jc w:val="center"/>
            </w:pPr>
            <w:r>
              <w:rPr>
                <w:b/>
                <w:bCs/>
                <w:sz w:val="22"/>
                <w:szCs w:val="18"/>
              </w:rPr>
              <w:t>24.600,00TL</w:t>
            </w:r>
          </w:p>
          <w:p w:rsidR="00E42BB6" w:rsidRDefault="00E42BB6" w:rsidP="00AE18DB">
            <w:pPr>
              <w:jc w:val="center"/>
            </w:pPr>
            <w:r>
              <w:rPr>
                <w:b/>
                <w:bCs/>
                <w:sz w:val="22"/>
                <w:szCs w:val="18"/>
              </w:rPr>
              <w:t>41.000,00TL</w:t>
            </w:r>
          </w:p>
          <w:p w:rsidR="00E42BB6" w:rsidRDefault="00E42BB6" w:rsidP="00AE18DB">
            <w:pPr>
              <w:jc w:val="center"/>
            </w:pPr>
            <w:r>
              <w:rPr>
                <w:b/>
                <w:bCs/>
                <w:sz w:val="22"/>
                <w:szCs w:val="18"/>
              </w:rPr>
              <w:t>57.500,00TL</w:t>
            </w:r>
          </w:p>
          <w:p w:rsidR="00E42BB6" w:rsidRDefault="00E42BB6" w:rsidP="00AE18DB">
            <w:pPr>
              <w:jc w:val="center"/>
            </w:pPr>
            <w:r>
              <w:rPr>
                <w:b/>
                <w:bCs/>
                <w:sz w:val="22"/>
                <w:szCs w:val="18"/>
              </w:rPr>
              <w:t>82.000,00TL</w:t>
            </w:r>
          </w:p>
          <w:p w:rsidR="00E42BB6" w:rsidRPr="00EB1C56" w:rsidRDefault="00E42BB6" w:rsidP="00AE18DB">
            <w:pPr>
              <w:jc w:val="center"/>
            </w:pPr>
            <w:r>
              <w:rPr>
                <w:b/>
                <w:bCs/>
                <w:sz w:val="22"/>
                <w:szCs w:val="18"/>
              </w:rPr>
              <w:t>4.100,00TL</w:t>
            </w:r>
          </w:p>
        </w:tc>
      </w:tr>
      <w:tr w:rsidR="00E42BB6" w:rsidRPr="00D11B40" w:rsidTr="00AE18DB">
        <w:trPr>
          <w:trHeight w:val="225"/>
        </w:trPr>
        <w:tc>
          <w:tcPr>
            <w:tcW w:w="10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ED4174" w:rsidRDefault="00E42BB6" w:rsidP="00AE18DB">
            <w:pPr>
              <w:rPr>
                <w:szCs w:val="18"/>
              </w:rPr>
            </w:pPr>
            <w:r w:rsidRPr="00ED4174">
              <w:rPr>
                <w:bCs/>
                <w:sz w:val="22"/>
                <w:szCs w:val="18"/>
              </w:rPr>
              <w:t>Şebeke arızalarından kaynaklanan ve giderilen arıza bedelleri sicil v</w:t>
            </w:r>
            <w:r>
              <w:rPr>
                <w:bCs/>
                <w:sz w:val="22"/>
                <w:szCs w:val="18"/>
              </w:rPr>
              <w:t>eya su abonesi üzerine tahakkuk</w:t>
            </w:r>
            <w:r w:rsidRPr="00ED4174">
              <w:rPr>
                <w:bCs/>
                <w:sz w:val="22"/>
                <w:szCs w:val="18"/>
              </w:rPr>
              <w:t>u yapılarak eklenir.</w:t>
            </w:r>
          </w:p>
        </w:tc>
      </w:tr>
      <w:tr w:rsidR="00E42BB6" w:rsidRPr="00D11B40" w:rsidTr="00AE18DB">
        <w:trPr>
          <w:trHeight w:val="225"/>
        </w:trPr>
        <w:tc>
          <w:tcPr>
            <w:tcW w:w="10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ED4174" w:rsidRDefault="00E42BB6" w:rsidP="00AE18DB">
            <w:pPr>
              <w:jc w:val="both"/>
              <w:rPr>
                <w:bCs/>
                <w:szCs w:val="18"/>
              </w:rPr>
            </w:pPr>
            <w:r w:rsidRPr="0085014C">
              <w:rPr>
                <w:b/>
                <w:bCs/>
                <w:sz w:val="22"/>
                <w:szCs w:val="18"/>
              </w:rPr>
              <w:t>A-</w:t>
            </w:r>
            <w:r w:rsidRPr="00ED4174">
              <w:rPr>
                <w:bCs/>
                <w:sz w:val="22"/>
                <w:szCs w:val="18"/>
              </w:rPr>
              <w:t>Yapı ruhsatı ve inşaat abonesi yapılırken yol,su ve kanalizasyon hizmet bedelleri ilgili kanunlar gereğince alınır.</w:t>
            </w:r>
          </w:p>
          <w:p w:rsidR="00E42BB6" w:rsidRPr="00ED4174" w:rsidRDefault="00E42BB6" w:rsidP="00AE18DB">
            <w:pPr>
              <w:jc w:val="both"/>
              <w:rPr>
                <w:bCs/>
                <w:szCs w:val="18"/>
              </w:rPr>
            </w:pPr>
            <w:r w:rsidRPr="0085014C">
              <w:rPr>
                <w:b/>
                <w:bCs/>
                <w:sz w:val="22"/>
                <w:szCs w:val="18"/>
              </w:rPr>
              <w:t>B-</w:t>
            </w:r>
            <w:r w:rsidRPr="00ED4174">
              <w:rPr>
                <w:bCs/>
                <w:sz w:val="22"/>
                <w:szCs w:val="18"/>
              </w:rPr>
              <w:t xml:space="preserve"> İskan raporu almak isteyen inşaat sahipleri yol, su ve kanalizasyon hizmet katılım bedellerini, şebeke ve kanal bağlantı ücretlerini ödemeyenlere bedellerinin</w:t>
            </w:r>
            <w:r>
              <w:rPr>
                <w:bCs/>
                <w:sz w:val="22"/>
                <w:szCs w:val="18"/>
              </w:rPr>
              <w:t xml:space="preserve"> </w:t>
            </w:r>
            <w:r w:rsidRPr="00ED4174">
              <w:rPr>
                <w:bCs/>
                <w:sz w:val="22"/>
                <w:szCs w:val="18"/>
              </w:rPr>
              <w:t xml:space="preserve"> tahakkukları yapılıp, tahsil edildikten sonra iskan oluru verilir.   İlgili Kanunlar ve Belediye Meclis Kararları gereği. </w:t>
            </w:r>
          </w:p>
        </w:tc>
      </w:tr>
      <w:tr w:rsidR="00E42BB6" w:rsidRPr="00D11B40" w:rsidTr="00AE18DB">
        <w:trPr>
          <w:trHeight w:val="225"/>
        </w:trPr>
        <w:tc>
          <w:tcPr>
            <w:tcW w:w="10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42BB6" w:rsidRPr="00ED4174" w:rsidRDefault="00E42BB6" w:rsidP="00AE18DB">
            <w:pPr>
              <w:rPr>
                <w:bCs/>
                <w:szCs w:val="18"/>
              </w:rPr>
            </w:pPr>
            <w:r w:rsidRPr="00ED4174">
              <w:rPr>
                <w:bCs/>
                <w:sz w:val="22"/>
                <w:szCs w:val="18"/>
              </w:rPr>
              <w:t>Kanalizasyon servisimiz tarafından yapılan hizmetin bedeli Su Tahakkuk servisimiz tarafından ilgili aboneye tahakkuku yapılır.</w:t>
            </w:r>
          </w:p>
        </w:tc>
      </w:tr>
      <w:tr w:rsidR="00E42BB6" w:rsidRPr="00D11B40" w:rsidTr="00AE18DB">
        <w:trPr>
          <w:trHeight w:val="225"/>
        </w:trPr>
        <w:tc>
          <w:tcPr>
            <w:tcW w:w="100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Pr>
                <w:bCs/>
                <w:sz w:val="22"/>
                <w:szCs w:val="18"/>
              </w:rPr>
              <w:t>Tarifeler gece yarısından itibaren (23:00 ile 07:00 arası) iki katı olarak tahakkuk ettirilecektir.</w:t>
            </w:r>
          </w:p>
        </w:tc>
      </w:tr>
      <w:tr w:rsidR="00E42BB6" w:rsidRPr="00D11B40" w:rsidTr="00AE18DB">
        <w:trPr>
          <w:trHeight w:val="225"/>
        </w:trPr>
        <w:tc>
          <w:tcPr>
            <w:tcW w:w="10064"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E42BB6" w:rsidRPr="00102129" w:rsidRDefault="00E42BB6" w:rsidP="00AE18DB">
            <w:pPr>
              <w:jc w:val="center"/>
              <w:rPr>
                <w:sz w:val="22"/>
                <w:szCs w:val="22"/>
              </w:rPr>
            </w:pPr>
            <w:r>
              <w:rPr>
                <w:b/>
                <w:bCs/>
                <w:sz w:val="22"/>
                <w:szCs w:val="20"/>
              </w:rPr>
              <w:t>C) SU ANALİZ PAKET BEDELLERİ</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bCs/>
                <w:sz w:val="22"/>
                <w:szCs w:val="22"/>
              </w:rPr>
            </w:pPr>
            <w:r w:rsidRPr="00102129">
              <w:rPr>
                <w:bCs/>
                <w:sz w:val="22"/>
                <w:szCs w:val="22"/>
              </w:rPr>
              <w:t>Su tahlil ücreti</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1.680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bCs/>
                <w:sz w:val="22"/>
                <w:szCs w:val="22"/>
              </w:rPr>
            </w:pPr>
            <w:r w:rsidRPr="00102129">
              <w:rPr>
                <w:b/>
                <w:bCs/>
                <w:sz w:val="22"/>
                <w:szCs w:val="22"/>
              </w:rPr>
              <w:t>PAKET 1-</w:t>
            </w:r>
            <w:r w:rsidRPr="00102129">
              <w:rPr>
                <w:bCs/>
                <w:sz w:val="22"/>
                <w:szCs w:val="22"/>
              </w:rPr>
              <w:t xml:space="preserve"> Kimyasal analiz (bulanıklık, ph, iletkenlik, kalsiyum, magnezyum, amonyum, sodyum, potasyum, alkalinite, klorür, sülfat, nitrit, nitrat, bromür, florür, lityum, fosfat, silika, mangan, permanganat)</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4.000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bCs/>
                <w:sz w:val="22"/>
                <w:szCs w:val="22"/>
              </w:rPr>
            </w:pPr>
            <w:r w:rsidRPr="00102129">
              <w:rPr>
                <w:b/>
                <w:bCs/>
                <w:sz w:val="22"/>
                <w:szCs w:val="22"/>
              </w:rPr>
              <w:t>PAKET 2</w:t>
            </w:r>
            <w:r w:rsidRPr="00102129">
              <w:rPr>
                <w:bCs/>
                <w:sz w:val="22"/>
                <w:szCs w:val="22"/>
              </w:rPr>
              <w:t>- Bakteriyolojik analiz (e.coli, koliform bakteri)</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1.150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bCs/>
                <w:sz w:val="22"/>
                <w:szCs w:val="22"/>
              </w:rPr>
            </w:pPr>
            <w:r w:rsidRPr="00102129">
              <w:rPr>
                <w:b/>
                <w:bCs/>
                <w:sz w:val="22"/>
                <w:szCs w:val="22"/>
              </w:rPr>
              <w:t>PAKET 3-</w:t>
            </w:r>
            <w:r w:rsidRPr="00102129">
              <w:rPr>
                <w:bCs/>
                <w:sz w:val="22"/>
                <w:szCs w:val="22"/>
              </w:rPr>
              <w:t xml:space="preserve"> Sulama suyu analiz (bulanıklık ph, iletkenlik, kalsiyum, magnezyum, amonyum, sodyum, potasyum, klorür, sülfat)</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2.850,00TL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bCs/>
                <w:sz w:val="22"/>
                <w:szCs w:val="22"/>
              </w:rPr>
            </w:pPr>
            <w:r w:rsidRPr="00102129">
              <w:rPr>
                <w:b/>
                <w:bCs/>
                <w:sz w:val="22"/>
                <w:szCs w:val="22"/>
              </w:rPr>
              <w:t xml:space="preserve">PAKET 4- </w:t>
            </w:r>
            <w:r w:rsidRPr="00102129">
              <w:rPr>
                <w:bCs/>
                <w:sz w:val="22"/>
                <w:szCs w:val="22"/>
              </w:rPr>
              <w:t>Kullanma suyu analiz (renk,  bulanıklık, ph, iletkenlik,   calsiyum,  magnezyum, amonyum, sodyum, potasyum,  alkalinite, klorür, sülfat, nitrit, nitrat, bromür, florür, lityum, fosfat sertlik)</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3.850,00TL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bCs/>
                <w:sz w:val="22"/>
                <w:szCs w:val="22"/>
              </w:rPr>
            </w:pPr>
            <w:r w:rsidRPr="00102129">
              <w:rPr>
                <w:b/>
                <w:bCs/>
                <w:sz w:val="22"/>
                <w:szCs w:val="22"/>
              </w:rPr>
              <w:t xml:space="preserve">PAKET 5- </w:t>
            </w:r>
            <w:r w:rsidRPr="00102129">
              <w:rPr>
                <w:bCs/>
                <w:sz w:val="22"/>
                <w:szCs w:val="22"/>
              </w:rPr>
              <w:t>Alabalık suyu analiz (sıcaklık, çözünmüş oksijen, ph, amonyak, nitrit, alkalinite, sertlik, calsiyum, magnezyum, mangan, demir)</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1.150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bCs/>
                <w:sz w:val="22"/>
                <w:szCs w:val="22"/>
              </w:rPr>
            </w:pPr>
            <w:r w:rsidRPr="00102129">
              <w:rPr>
                <w:b/>
                <w:bCs/>
                <w:sz w:val="22"/>
                <w:szCs w:val="22"/>
              </w:rPr>
              <w:t xml:space="preserve">PAKET 6- </w:t>
            </w:r>
            <w:r w:rsidRPr="00102129">
              <w:rPr>
                <w:bCs/>
                <w:sz w:val="22"/>
                <w:szCs w:val="22"/>
              </w:rPr>
              <w:t>İçme suyu analiz ( bulanıklık, ph, iletkenlik, amonyum, nitrat, sertlik, klor, demir, sıcaklık, e.coli, koliform bakteri)</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2.050</w:t>
            </w:r>
            <w:r w:rsidRPr="00102129">
              <w:rPr>
                <w:sz w:val="22"/>
                <w:szCs w:val="22"/>
              </w:rPr>
              <w:t>,00</w:t>
            </w:r>
            <w:r>
              <w:rPr>
                <w:sz w:val="22"/>
                <w:szCs w:val="22"/>
              </w:rPr>
              <w:t>TL</w:t>
            </w:r>
          </w:p>
        </w:tc>
      </w:tr>
    </w:tbl>
    <w:p w:rsidR="00E42BB6" w:rsidRDefault="00E42BB6" w:rsidP="00E42BB6"/>
    <w:p w:rsidR="00E42BB6" w:rsidRDefault="00E42BB6" w:rsidP="00E42BB6"/>
    <w:p w:rsidR="00E42BB6" w:rsidRDefault="00E42BB6" w:rsidP="00E42BB6"/>
    <w:p w:rsidR="00E42BB6" w:rsidRDefault="00E42BB6" w:rsidP="00E42BB6"/>
    <w:p w:rsidR="00E42BB6" w:rsidRDefault="00E42BB6" w:rsidP="00E42BB6"/>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223"/>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Sayfa:33</w:t>
            </w:r>
          </w:p>
        </w:tc>
      </w:tr>
    </w:tbl>
    <w:p w:rsidR="00E42BB6" w:rsidRDefault="00E42BB6" w:rsidP="00E42BB6"/>
    <w:tbl>
      <w:tblPr>
        <w:tblpPr w:leftFromText="141" w:rightFromText="141" w:vertAnchor="text" w:horzAnchor="margin" w:tblpX="-86" w:tblpY="110"/>
        <w:tblW w:w="10064" w:type="dxa"/>
        <w:tblLayout w:type="fixed"/>
        <w:tblCellMar>
          <w:left w:w="70" w:type="dxa"/>
          <w:right w:w="70" w:type="dxa"/>
        </w:tblCellMar>
        <w:tblLook w:val="04A0" w:firstRow="1" w:lastRow="0" w:firstColumn="1" w:lastColumn="0" w:noHBand="0" w:noVBand="1"/>
      </w:tblPr>
      <w:tblGrid>
        <w:gridCol w:w="8159"/>
        <w:gridCol w:w="1905"/>
      </w:tblGrid>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Amonyak Kit-Spektrofotometrik</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670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Amonyum Kit- Spektrofotometrik</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670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Amonyum</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800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Arsenik Kit</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670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Alkalinite</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330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 xml:space="preserve">Bromat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1.150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Bromür</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800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Bulanıklık Türbidimetre</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330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Çözünmüş Oksijen</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33</w:t>
            </w:r>
            <w:r w:rsidRPr="00102129">
              <w:rPr>
                <w:sz w:val="22"/>
                <w:szCs w:val="22"/>
              </w:rPr>
              <w:t>0,00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Demir Kit-Spektrofotometrik</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67</w:t>
            </w:r>
            <w:r w:rsidRPr="00102129">
              <w:rPr>
                <w:sz w:val="22"/>
                <w:szCs w:val="22"/>
              </w:rPr>
              <w:t>0,00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E.coli</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570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İletkenlik-İletkenlik Ölçer</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330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Florür</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right"/>
              <w:rPr>
                <w:sz w:val="22"/>
                <w:szCs w:val="22"/>
              </w:rPr>
            </w:pPr>
            <w:r>
              <w:rPr>
                <w:sz w:val="22"/>
                <w:szCs w:val="22"/>
              </w:rPr>
              <w:t>800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Pr>
                <w:sz w:val="22"/>
                <w:szCs w:val="22"/>
              </w:rPr>
              <w:t>Kalsiyu</w:t>
            </w:r>
            <w:r w:rsidRPr="00102129">
              <w:rPr>
                <w:sz w:val="22"/>
                <w:szCs w:val="22"/>
              </w:rPr>
              <w:t>m</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800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Klorür</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800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Klor Kit-Spektrofotometrik</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670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Koliform</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570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Ph Sension5 Port Cond Meter</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330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Potasyum</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800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Permanganat</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330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Lityum</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800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Magnezyum</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800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Mangan Kit-Spektrofotometrik</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670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Nitrat Kit-Spektrofotometrik</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right"/>
            </w:pPr>
            <w:r w:rsidRPr="00CF036A">
              <w:rPr>
                <w:sz w:val="22"/>
                <w:szCs w:val="22"/>
              </w:rPr>
              <w:t>800,00TL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b/>
                <w:bCs/>
                <w:sz w:val="22"/>
                <w:szCs w:val="22"/>
              </w:rPr>
            </w:pPr>
            <w:r w:rsidRPr="00102129">
              <w:rPr>
                <w:sz w:val="22"/>
                <w:szCs w:val="22"/>
              </w:rPr>
              <w:t>Nitrat</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right"/>
            </w:pPr>
            <w:r w:rsidRPr="00CF036A">
              <w:rPr>
                <w:sz w:val="22"/>
                <w:szCs w:val="22"/>
              </w:rPr>
              <w:t>800,00TL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Nitrit</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800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Sıcaklık Sension5 Port Cond Meter</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330</w:t>
            </w:r>
            <w:r w:rsidRPr="00102129">
              <w:rPr>
                <w:sz w:val="22"/>
                <w:szCs w:val="22"/>
              </w:rPr>
              <w:t>,00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Sodyum</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right"/>
            </w:pPr>
            <w:r w:rsidRPr="00712ABA">
              <w:rPr>
                <w:sz w:val="22"/>
                <w:szCs w:val="22"/>
              </w:rPr>
              <w:t>800,00TL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Sülfat</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right"/>
            </w:pPr>
            <w:r w:rsidRPr="00712ABA">
              <w:rPr>
                <w:sz w:val="22"/>
                <w:szCs w:val="22"/>
              </w:rPr>
              <w:t>800,00TL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Sertlik Kit-Spektrofotometrik</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Pr="00102129" w:rsidRDefault="00E42BB6" w:rsidP="00AE18DB">
            <w:pPr>
              <w:jc w:val="right"/>
              <w:rPr>
                <w:sz w:val="22"/>
                <w:szCs w:val="22"/>
              </w:rPr>
            </w:pPr>
            <w:r>
              <w:rPr>
                <w:sz w:val="22"/>
                <w:szCs w:val="22"/>
              </w:rPr>
              <w:t>57</w:t>
            </w:r>
            <w:r w:rsidRPr="00102129">
              <w:rPr>
                <w:sz w:val="22"/>
                <w:szCs w:val="22"/>
              </w:rPr>
              <w:t>0,00</w:t>
            </w:r>
            <w:r>
              <w:rPr>
                <w:sz w:val="22"/>
                <w:szCs w:val="22"/>
              </w:rPr>
              <w:t>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Silika Kit-Spektrofotometrik</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right"/>
            </w:pPr>
            <w:r w:rsidRPr="00A44220">
              <w:rPr>
                <w:sz w:val="22"/>
                <w:szCs w:val="22"/>
              </w:rPr>
              <w:t>570,00TL</w:t>
            </w:r>
          </w:p>
        </w:tc>
      </w:tr>
      <w:tr w:rsidR="00E42BB6" w:rsidRPr="00D11B40" w:rsidTr="00AE18DB">
        <w:trPr>
          <w:trHeight w:val="225"/>
        </w:trPr>
        <w:tc>
          <w:tcPr>
            <w:tcW w:w="81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BB6" w:rsidRPr="00102129" w:rsidRDefault="00E42BB6" w:rsidP="00AE18DB">
            <w:pPr>
              <w:rPr>
                <w:sz w:val="22"/>
                <w:szCs w:val="22"/>
              </w:rPr>
            </w:pPr>
            <w:r w:rsidRPr="00102129">
              <w:rPr>
                <w:sz w:val="22"/>
                <w:szCs w:val="22"/>
              </w:rPr>
              <w:t>Renk Kit-Spektrofotometrik</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E42BB6" w:rsidRDefault="00E42BB6" w:rsidP="00AE18DB">
            <w:pPr>
              <w:jc w:val="right"/>
            </w:pPr>
            <w:r w:rsidRPr="00A44220">
              <w:rPr>
                <w:sz w:val="22"/>
                <w:szCs w:val="22"/>
              </w:rPr>
              <w:t>570,00TL</w:t>
            </w:r>
          </w:p>
        </w:tc>
      </w:tr>
    </w:tbl>
    <w:p w:rsidR="00E42BB6" w:rsidRPr="00704467" w:rsidRDefault="00E42BB6" w:rsidP="00E42BB6">
      <w:pPr>
        <w:rPr>
          <w:vanish/>
        </w:rPr>
      </w:pPr>
    </w:p>
    <w:p w:rsidR="00E42BB6" w:rsidRPr="00704467" w:rsidRDefault="00E42BB6" w:rsidP="00E42BB6">
      <w:pPr>
        <w:rPr>
          <w:vanish/>
        </w:rPr>
      </w:pPr>
    </w:p>
    <w:p w:rsidR="00E42BB6" w:rsidRPr="00704467" w:rsidRDefault="00E42BB6" w:rsidP="00E42BB6">
      <w:pPr>
        <w:rPr>
          <w:vanish/>
        </w:rPr>
      </w:pPr>
    </w:p>
    <w:p w:rsidR="00E42BB6" w:rsidRPr="00704467" w:rsidRDefault="00E42BB6" w:rsidP="00E42BB6">
      <w:pPr>
        <w:rPr>
          <w:vanish/>
        </w:rPr>
      </w:pPr>
    </w:p>
    <w:p w:rsidR="00E42BB6" w:rsidRDefault="00E42BB6" w:rsidP="00E42BB6">
      <w:pPr>
        <w:rPr>
          <w:b/>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3"/>
        <w:gridCol w:w="1872"/>
      </w:tblGrid>
      <w:tr w:rsidR="00E42BB6" w:rsidRPr="00787548" w:rsidTr="00AE18DB">
        <w:trPr>
          <w:trHeight w:val="397"/>
        </w:trPr>
        <w:tc>
          <w:tcPr>
            <w:tcW w:w="10065" w:type="dxa"/>
            <w:gridSpan w:val="2"/>
            <w:shd w:val="clear" w:color="auto" w:fill="7F7F7F"/>
            <w:vAlign w:val="center"/>
          </w:tcPr>
          <w:p w:rsidR="00E42BB6" w:rsidRPr="00787548" w:rsidRDefault="00E42BB6" w:rsidP="00AE18DB">
            <w:pPr>
              <w:rPr>
                <w:b/>
                <w:bCs/>
                <w:color w:val="000000"/>
                <w:sz w:val="20"/>
                <w:szCs w:val="20"/>
              </w:rPr>
            </w:pPr>
            <w:r>
              <w:rPr>
                <w:b/>
                <w:bCs/>
              </w:rPr>
              <w:t xml:space="preserve">                             YAPI KONTROL </w:t>
            </w:r>
            <w:r w:rsidRPr="009A4A41">
              <w:rPr>
                <w:b/>
                <w:bCs/>
              </w:rPr>
              <w:t>MÜDÜRLÜĞÜ GELİRLERİ</w:t>
            </w:r>
          </w:p>
        </w:tc>
      </w:tr>
      <w:tr w:rsidR="00E42BB6" w:rsidRPr="00063236" w:rsidTr="00AE18DB">
        <w:trPr>
          <w:trHeight w:val="173"/>
        </w:trPr>
        <w:tc>
          <w:tcPr>
            <w:tcW w:w="10065" w:type="dxa"/>
            <w:gridSpan w:val="2"/>
            <w:shd w:val="clear" w:color="auto" w:fill="D0CECE"/>
            <w:vAlign w:val="center"/>
          </w:tcPr>
          <w:p w:rsidR="00E42BB6" w:rsidRPr="00063236" w:rsidRDefault="00E42BB6" w:rsidP="00AE18DB">
            <w:pPr>
              <w:rPr>
                <w:b/>
              </w:rPr>
            </w:pPr>
            <w:r w:rsidRPr="00063236">
              <w:rPr>
                <w:b/>
              </w:rPr>
              <w:t>2464 Sayılı Belediye Gelirleri Kanunu’nun 97. Maddesi Gereğince</w:t>
            </w:r>
          </w:p>
        </w:tc>
      </w:tr>
      <w:tr w:rsidR="00E42BB6" w:rsidRPr="00063236" w:rsidTr="00AE18DB">
        <w:trPr>
          <w:trHeight w:val="265"/>
        </w:trPr>
        <w:tc>
          <w:tcPr>
            <w:tcW w:w="10065" w:type="dxa"/>
            <w:gridSpan w:val="2"/>
            <w:shd w:val="clear" w:color="auto" w:fill="D0CECE"/>
            <w:vAlign w:val="center"/>
          </w:tcPr>
          <w:p w:rsidR="00E42BB6" w:rsidRPr="00063236" w:rsidRDefault="00E42BB6" w:rsidP="00AE18DB">
            <w:pPr>
              <w:pStyle w:val="ListeParagraf"/>
              <w:numPr>
                <w:ilvl w:val="0"/>
                <w:numId w:val="73"/>
              </w:numPr>
              <w:spacing w:after="0" w:line="240" w:lineRule="auto"/>
              <w:contextualSpacing w:val="0"/>
              <w:rPr>
                <w:b/>
              </w:rPr>
            </w:pPr>
            <w:r w:rsidRPr="00063236">
              <w:rPr>
                <w:b/>
              </w:rPr>
              <w:t>İmar ile ilgili diğer hizmet bedelleri</w:t>
            </w:r>
          </w:p>
        </w:tc>
      </w:tr>
      <w:tr w:rsidR="00E42BB6" w:rsidRPr="00063236" w:rsidTr="00AE18DB">
        <w:trPr>
          <w:trHeight w:val="262"/>
        </w:trPr>
        <w:tc>
          <w:tcPr>
            <w:tcW w:w="8193" w:type="dxa"/>
            <w:vAlign w:val="center"/>
          </w:tcPr>
          <w:p w:rsidR="00E42BB6" w:rsidRPr="003E48D0" w:rsidRDefault="00E42BB6" w:rsidP="00AE18DB">
            <w:pPr>
              <w:numPr>
                <w:ilvl w:val="0"/>
                <w:numId w:val="74"/>
              </w:numPr>
            </w:pPr>
            <w:r>
              <w:t xml:space="preserve">Basit onarım ve tamirat izni her bağımsız bölüm başına </w:t>
            </w:r>
          </w:p>
        </w:tc>
        <w:tc>
          <w:tcPr>
            <w:tcW w:w="1872" w:type="dxa"/>
            <w:shd w:val="clear" w:color="auto" w:fill="auto"/>
            <w:vAlign w:val="center"/>
          </w:tcPr>
          <w:p w:rsidR="00E42BB6" w:rsidRPr="00FD591E" w:rsidRDefault="00E42BB6" w:rsidP="00AE18DB">
            <w:pPr>
              <w:jc w:val="right"/>
              <w:rPr>
                <w:b/>
              </w:rPr>
            </w:pPr>
            <w:r>
              <w:rPr>
                <w:b/>
              </w:rPr>
              <w:t>440</w:t>
            </w:r>
            <w:r w:rsidRPr="00FD591E">
              <w:rPr>
                <w:b/>
              </w:rPr>
              <w:t>.00TL</w:t>
            </w:r>
          </w:p>
        </w:tc>
      </w:tr>
      <w:tr w:rsidR="00E42BB6" w:rsidRPr="00063236" w:rsidTr="00AE18DB">
        <w:trPr>
          <w:trHeight w:val="276"/>
        </w:trPr>
        <w:tc>
          <w:tcPr>
            <w:tcW w:w="10065" w:type="dxa"/>
            <w:gridSpan w:val="2"/>
            <w:shd w:val="clear" w:color="auto" w:fill="D0CECE"/>
            <w:vAlign w:val="center"/>
          </w:tcPr>
          <w:p w:rsidR="00E42BB6" w:rsidRPr="00063236" w:rsidRDefault="00E42BB6" w:rsidP="00AE18DB">
            <w:pPr>
              <w:pStyle w:val="ListeParagraf"/>
              <w:numPr>
                <w:ilvl w:val="0"/>
                <w:numId w:val="75"/>
              </w:numPr>
              <w:spacing w:after="0" w:line="240" w:lineRule="auto"/>
              <w:contextualSpacing w:val="0"/>
              <w:rPr>
                <w:b/>
              </w:rPr>
            </w:pPr>
            <w:r w:rsidRPr="00063236">
              <w:rPr>
                <w:b/>
              </w:rPr>
              <w:t>Mühür açma hizmet bedeli</w:t>
            </w:r>
          </w:p>
        </w:tc>
      </w:tr>
      <w:tr w:rsidR="00E42BB6" w:rsidRPr="00063236" w:rsidTr="00AE18DB">
        <w:trPr>
          <w:trHeight w:val="407"/>
        </w:trPr>
        <w:tc>
          <w:tcPr>
            <w:tcW w:w="10065" w:type="dxa"/>
            <w:gridSpan w:val="2"/>
            <w:shd w:val="clear" w:color="auto" w:fill="D0CECE"/>
            <w:vAlign w:val="center"/>
          </w:tcPr>
          <w:p w:rsidR="00E42BB6" w:rsidRPr="00063236" w:rsidRDefault="00E42BB6" w:rsidP="00AE18DB">
            <w:r w:rsidRPr="00063236">
              <w:t>Ruhsatsız, plan ve projesine aykırı olarak yapılmakta olan inşaatın mühürlenerek durdurulmasından sonra, projesine uygun hale dönüştürüldüğünde mührün kaldırılmasına dair hizmet bedeli</w:t>
            </w:r>
          </w:p>
        </w:tc>
      </w:tr>
      <w:tr w:rsidR="00E42BB6" w:rsidRPr="00063236" w:rsidTr="00AE18DB">
        <w:trPr>
          <w:trHeight w:val="262"/>
        </w:trPr>
        <w:tc>
          <w:tcPr>
            <w:tcW w:w="8193" w:type="dxa"/>
            <w:vAlign w:val="center"/>
          </w:tcPr>
          <w:p w:rsidR="00E42BB6" w:rsidRPr="00063236" w:rsidRDefault="00E42BB6" w:rsidP="00AE18DB">
            <w:pPr>
              <w:rPr>
                <w:b/>
              </w:rPr>
            </w:pPr>
            <w:r w:rsidRPr="00063236">
              <w:rPr>
                <w:b/>
              </w:rPr>
              <w:t>1-</w:t>
            </w:r>
            <w:r>
              <w:t xml:space="preserve">    </w:t>
            </w:r>
            <w:r w:rsidRPr="00063236">
              <w:t xml:space="preserve">0 - 300 </w:t>
            </w:r>
            <w:r>
              <w:t xml:space="preserve"> </w:t>
            </w:r>
            <w:r w:rsidRPr="00C864F8">
              <w:rPr>
                <w:color w:val="000000"/>
                <w:sz w:val="22"/>
                <w:szCs w:val="20"/>
              </w:rPr>
              <w:t>m</w:t>
            </w:r>
            <w:r w:rsidRPr="00C864F8">
              <w:rPr>
                <w:color w:val="000000"/>
                <w:sz w:val="22"/>
                <w:szCs w:val="20"/>
                <w:vertAlign w:val="superscript"/>
              </w:rPr>
              <w:t>2</w:t>
            </w:r>
            <w:r w:rsidRPr="00063236">
              <w:t xml:space="preserve"> için</w:t>
            </w:r>
          </w:p>
        </w:tc>
        <w:tc>
          <w:tcPr>
            <w:tcW w:w="1872" w:type="dxa"/>
            <w:shd w:val="clear" w:color="auto" w:fill="auto"/>
            <w:vAlign w:val="center"/>
          </w:tcPr>
          <w:p w:rsidR="00E42BB6" w:rsidRPr="00FD591E" w:rsidRDefault="00E42BB6" w:rsidP="00AE18DB">
            <w:pPr>
              <w:jc w:val="right"/>
              <w:rPr>
                <w:b/>
              </w:rPr>
            </w:pPr>
            <w:r>
              <w:rPr>
                <w:b/>
              </w:rPr>
              <w:t>8.400</w:t>
            </w:r>
            <w:r w:rsidRPr="00FD591E">
              <w:rPr>
                <w:b/>
              </w:rPr>
              <w:t>,00TL</w:t>
            </w:r>
          </w:p>
        </w:tc>
      </w:tr>
      <w:tr w:rsidR="00E42BB6" w:rsidRPr="00063236" w:rsidTr="00AE18DB">
        <w:trPr>
          <w:trHeight w:val="266"/>
        </w:trPr>
        <w:tc>
          <w:tcPr>
            <w:tcW w:w="8193" w:type="dxa"/>
            <w:vAlign w:val="center"/>
          </w:tcPr>
          <w:p w:rsidR="00E42BB6" w:rsidRPr="00063236" w:rsidRDefault="00E42BB6" w:rsidP="00AE18DB">
            <w:pPr>
              <w:rPr>
                <w:b/>
              </w:rPr>
            </w:pPr>
            <w:r w:rsidRPr="00063236">
              <w:rPr>
                <w:b/>
              </w:rPr>
              <w:t>2-</w:t>
            </w:r>
            <w:r w:rsidRPr="00063236">
              <w:t xml:space="preserve">   </w:t>
            </w:r>
            <w:r>
              <w:t xml:space="preserve"> </w:t>
            </w:r>
            <w:r w:rsidRPr="00063236">
              <w:t xml:space="preserve">301 - 600 </w:t>
            </w:r>
            <w:r>
              <w:t xml:space="preserve"> </w:t>
            </w:r>
            <w:r w:rsidRPr="00C864F8">
              <w:rPr>
                <w:color w:val="000000"/>
                <w:sz w:val="22"/>
                <w:szCs w:val="20"/>
              </w:rPr>
              <w:t>m</w:t>
            </w:r>
            <w:r w:rsidRPr="00C864F8">
              <w:rPr>
                <w:color w:val="000000"/>
                <w:sz w:val="22"/>
                <w:szCs w:val="20"/>
                <w:vertAlign w:val="superscript"/>
              </w:rPr>
              <w:t>2</w:t>
            </w:r>
            <w:r w:rsidRPr="00063236">
              <w:t xml:space="preserve"> için</w:t>
            </w:r>
          </w:p>
        </w:tc>
        <w:tc>
          <w:tcPr>
            <w:tcW w:w="1872" w:type="dxa"/>
            <w:shd w:val="clear" w:color="auto" w:fill="auto"/>
            <w:vAlign w:val="center"/>
          </w:tcPr>
          <w:p w:rsidR="00E42BB6" w:rsidRPr="00FD591E" w:rsidRDefault="00E42BB6" w:rsidP="00AE18DB">
            <w:pPr>
              <w:jc w:val="right"/>
              <w:rPr>
                <w:b/>
              </w:rPr>
            </w:pPr>
            <w:r>
              <w:rPr>
                <w:b/>
              </w:rPr>
              <w:t>8.400</w:t>
            </w:r>
            <w:r w:rsidRPr="00FD591E">
              <w:rPr>
                <w:b/>
              </w:rPr>
              <w:t>,00TL</w:t>
            </w:r>
          </w:p>
        </w:tc>
      </w:tr>
      <w:tr w:rsidR="00E42BB6" w:rsidRPr="00063236" w:rsidTr="00AE18DB">
        <w:trPr>
          <w:trHeight w:val="270"/>
        </w:trPr>
        <w:tc>
          <w:tcPr>
            <w:tcW w:w="8193" w:type="dxa"/>
            <w:vAlign w:val="center"/>
          </w:tcPr>
          <w:p w:rsidR="00E42BB6" w:rsidRPr="00063236" w:rsidRDefault="00E42BB6" w:rsidP="00AE18DB">
            <w:pPr>
              <w:rPr>
                <w:b/>
              </w:rPr>
            </w:pPr>
            <w:r w:rsidRPr="00063236">
              <w:rPr>
                <w:b/>
              </w:rPr>
              <w:t>3-</w:t>
            </w:r>
            <w:r w:rsidRPr="00063236">
              <w:t xml:space="preserve">   </w:t>
            </w:r>
            <w:r>
              <w:t xml:space="preserve"> </w:t>
            </w:r>
            <w:r w:rsidRPr="00063236">
              <w:t xml:space="preserve">601 - 900 </w:t>
            </w:r>
            <w:r>
              <w:t xml:space="preserve"> </w:t>
            </w:r>
            <w:r w:rsidRPr="00C864F8">
              <w:rPr>
                <w:color w:val="000000"/>
                <w:sz w:val="22"/>
                <w:szCs w:val="20"/>
              </w:rPr>
              <w:t>m</w:t>
            </w:r>
            <w:r w:rsidRPr="00C864F8">
              <w:rPr>
                <w:color w:val="000000"/>
                <w:sz w:val="22"/>
                <w:szCs w:val="20"/>
                <w:vertAlign w:val="superscript"/>
              </w:rPr>
              <w:t>2</w:t>
            </w:r>
            <w:r w:rsidRPr="00063236">
              <w:t xml:space="preserve"> için</w:t>
            </w:r>
          </w:p>
        </w:tc>
        <w:tc>
          <w:tcPr>
            <w:tcW w:w="1872" w:type="dxa"/>
            <w:shd w:val="clear" w:color="auto" w:fill="auto"/>
            <w:vAlign w:val="center"/>
          </w:tcPr>
          <w:p w:rsidR="00E42BB6" w:rsidRPr="00FD591E" w:rsidRDefault="00E42BB6" w:rsidP="00AE18DB">
            <w:pPr>
              <w:jc w:val="right"/>
              <w:rPr>
                <w:b/>
              </w:rPr>
            </w:pPr>
            <w:r>
              <w:rPr>
                <w:b/>
              </w:rPr>
              <w:t>10.200</w:t>
            </w:r>
            <w:r w:rsidRPr="00FD591E">
              <w:rPr>
                <w:b/>
              </w:rPr>
              <w:t>,00TL</w:t>
            </w:r>
          </w:p>
        </w:tc>
      </w:tr>
      <w:tr w:rsidR="00E42BB6" w:rsidRPr="00063236" w:rsidTr="00AE18DB">
        <w:trPr>
          <w:trHeight w:val="260"/>
        </w:trPr>
        <w:tc>
          <w:tcPr>
            <w:tcW w:w="8193" w:type="dxa"/>
            <w:vAlign w:val="center"/>
          </w:tcPr>
          <w:p w:rsidR="00E42BB6" w:rsidRPr="00063236" w:rsidRDefault="00E42BB6" w:rsidP="00AE18DB">
            <w:pPr>
              <w:rPr>
                <w:b/>
              </w:rPr>
            </w:pPr>
            <w:r w:rsidRPr="00063236">
              <w:rPr>
                <w:b/>
              </w:rPr>
              <w:t>4-</w:t>
            </w:r>
            <w:r w:rsidRPr="00063236">
              <w:t xml:space="preserve">    901 - 1200 </w:t>
            </w:r>
            <w:r>
              <w:t xml:space="preserve"> </w:t>
            </w:r>
            <w:r w:rsidRPr="00C864F8">
              <w:rPr>
                <w:color w:val="000000"/>
                <w:sz w:val="22"/>
                <w:szCs w:val="20"/>
              </w:rPr>
              <w:t>m</w:t>
            </w:r>
            <w:r w:rsidRPr="00C864F8">
              <w:rPr>
                <w:color w:val="000000"/>
                <w:sz w:val="22"/>
                <w:szCs w:val="20"/>
                <w:vertAlign w:val="superscript"/>
              </w:rPr>
              <w:t>2</w:t>
            </w:r>
            <w:r w:rsidRPr="00063236">
              <w:t xml:space="preserve"> için</w:t>
            </w:r>
          </w:p>
        </w:tc>
        <w:tc>
          <w:tcPr>
            <w:tcW w:w="1872" w:type="dxa"/>
            <w:shd w:val="clear" w:color="auto" w:fill="auto"/>
            <w:vAlign w:val="center"/>
          </w:tcPr>
          <w:p w:rsidR="00E42BB6" w:rsidRPr="00FD591E" w:rsidRDefault="00E42BB6" w:rsidP="00AE18DB">
            <w:pPr>
              <w:jc w:val="right"/>
              <w:rPr>
                <w:b/>
              </w:rPr>
            </w:pPr>
            <w:r>
              <w:rPr>
                <w:b/>
              </w:rPr>
              <w:t>11.650</w:t>
            </w:r>
            <w:r w:rsidRPr="00FD591E">
              <w:rPr>
                <w:b/>
              </w:rPr>
              <w:t>,00TL</w:t>
            </w:r>
          </w:p>
        </w:tc>
      </w:tr>
      <w:tr w:rsidR="00E42BB6" w:rsidRPr="00063236" w:rsidTr="00AE18DB">
        <w:trPr>
          <w:trHeight w:val="264"/>
        </w:trPr>
        <w:tc>
          <w:tcPr>
            <w:tcW w:w="8193" w:type="dxa"/>
            <w:vAlign w:val="center"/>
          </w:tcPr>
          <w:p w:rsidR="00E42BB6" w:rsidRPr="00063236" w:rsidRDefault="00E42BB6" w:rsidP="00AE18DB">
            <w:pPr>
              <w:rPr>
                <w:b/>
              </w:rPr>
            </w:pPr>
            <w:r w:rsidRPr="00063236">
              <w:rPr>
                <w:b/>
              </w:rPr>
              <w:t xml:space="preserve">5-   </w:t>
            </w:r>
            <w:r w:rsidRPr="00063236">
              <w:t xml:space="preserve">1201- 1500 </w:t>
            </w:r>
            <w:r>
              <w:t xml:space="preserve"> </w:t>
            </w:r>
            <w:r w:rsidRPr="00C864F8">
              <w:rPr>
                <w:color w:val="000000"/>
                <w:sz w:val="22"/>
                <w:szCs w:val="20"/>
              </w:rPr>
              <w:t>m</w:t>
            </w:r>
            <w:r w:rsidRPr="00C864F8">
              <w:rPr>
                <w:color w:val="000000"/>
                <w:sz w:val="22"/>
                <w:szCs w:val="20"/>
                <w:vertAlign w:val="superscript"/>
              </w:rPr>
              <w:t>2</w:t>
            </w:r>
            <w:r w:rsidRPr="00063236">
              <w:t xml:space="preserve"> için</w:t>
            </w:r>
          </w:p>
        </w:tc>
        <w:tc>
          <w:tcPr>
            <w:tcW w:w="1872" w:type="dxa"/>
            <w:shd w:val="clear" w:color="auto" w:fill="auto"/>
            <w:vAlign w:val="center"/>
          </w:tcPr>
          <w:p w:rsidR="00E42BB6" w:rsidRPr="00FD591E" w:rsidRDefault="00E42BB6" w:rsidP="00AE18DB">
            <w:pPr>
              <w:jc w:val="right"/>
              <w:rPr>
                <w:b/>
              </w:rPr>
            </w:pPr>
            <w:r>
              <w:rPr>
                <w:b/>
              </w:rPr>
              <w:t>11.650</w:t>
            </w:r>
            <w:r w:rsidRPr="00FD591E">
              <w:rPr>
                <w:b/>
              </w:rPr>
              <w:t>,00TL</w:t>
            </w:r>
          </w:p>
        </w:tc>
      </w:tr>
      <w:tr w:rsidR="00E42BB6" w:rsidRPr="00063236" w:rsidTr="00AE18DB">
        <w:trPr>
          <w:trHeight w:val="268"/>
        </w:trPr>
        <w:tc>
          <w:tcPr>
            <w:tcW w:w="8193" w:type="dxa"/>
            <w:vAlign w:val="center"/>
          </w:tcPr>
          <w:p w:rsidR="00E42BB6" w:rsidRPr="00063236" w:rsidRDefault="00E42BB6" w:rsidP="00AE18DB">
            <w:pPr>
              <w:rPr>
                <w:b/>
              </w:rPr>
            </w:pPr>
            <w:r w:rsidRPr="00063236">
              <w:rPr>
                <w:b/>
              </w:rPr>
              <w:t xml:space="preserve">6-   </w:t>
            </w:r>
            <w:r w:rsidRPr="00063236">
              <w:t xml:space="preserve">1501- 2000 </w:t>
            </w:r>
            <w:r>
              <w:t xml:space="preserve"> </w:t>
            </w:r>
            <w:r w:rsidRPr="00C864F8">
              <w:rPr>
                <w:color w:val="000000"/>
                <w:sz w:val="22"/>
                <w:szCs w:val="20"/>
              </w:rPr>
              <w:t>m</w:t>
            </w:r>
            <w:r w:rsidRPr="00C864F8">
              <w:rPr>
                <w:color w:val="000000"/>
                <w:sz w:val="22"/>
                <w:szCs w:val="20"/>
                <w:vertAlign w:val="superscript"/>
              </w:rPr>
              <w:t>2</w:t>
            </w:r>
            <w:r w:rsidRPr="00063236">
              <w:t xml:space="preserve"> için</w:t>
            </w:r>
          </w:p>
        </w:tc>
        <w:tc>
          <w:tcPr>
            <w:tcW w:w="1872" w:type="dxa"/>
            <w:shd w:val="clear" w:color="auto" w:fill="auto"/>
            <w:vAlign w:val="center"/>
          </w:tcPr>
          <w:p w:rsidR="00E42BB6" w:rsidRPr="00FD591E" w:rsidRDefault="00E42BB6" w:rsidP="00AE18DB">
            <w:pPr>
              <w:jc w:val="right"/>
              <w:rPr>
                <w:b/>
              </w:rPr>
            </w:pPr>
            <w:r>
              <w:rPr>
                <w:b/>
              </w:rPr>
              <w:t>13.500</w:t>
            </w:r>
            <w:r w:rsidRPr="00FD591E">
              <w:rPr>
                <w:b/>
              </w:rPr>
              <w:t>,00TL</w:t>
            </w:r>
          </w:p>
        </w:tc>
      </w:tr>
      <w:tr w:rsidR="00E42BB6" w:rsidRPr="00063236" w:rsidTr="00AE18DB">
        <w:trPr>
          <w:trHeight w:val="258"/>
        </w:trPr>
        <w:tc>
          <w:tcPr>
            <w:tcW w:w="8193" w:type="dxa"/>
            <w:vAlign w:val="center"/>
          </w:tcPr>
          <w:p w:rsidR="00E42BB6" w:rsidRPr="00063236" w:rsidRDefault="00E42BB6" w:rsidP="00AE18DB">
            <w:pPr>
              <w:rPr>
                <w:b/>
              </w:rPr>
            </w:pPr>
            <w:r w:rsidRPr="00063236">
              <w:rPr>
                <w:b/>
              </w:rPr>
              <w:t xml:space="preserve">7-    </w:t>
            </w:r>
            <w:r w:rsidRPr="00063236">
              <w:t xml:space="preserve">2001-5000 </w:t>
            </w:r>
            <w:r>
              <w:t xml:space="preserve"> </w:t>
            </w:r>
            <w:r w:rsidRPr="00C864F8">
              <w:rPr>
                <w:color w:val="000000"/>
                <w:sz w:val="22"/>
                <w:szCs w:val="20"/>
              </w:rPr>
              <w:t>m</w:t>
            </w:r>
            <w:r w:rsidRPr="00C864F8">
              <w:rPr>
                <w:color w:val="000000"/>
                <w:sz w:val="22"/>
                <w:szCs w:val="20"/>
                <w:vertAlign w:val="superscript"/>
              </w:rPr>
              <w:t>2</w:t>
            </w:r>
            <w:r w:rsidRPr="00063236">
              <w:t xml:space="preserve"> için</w:t>
            </w:r>
          </w:p>
        </w:tc>
        <w:tc>
          <w:tcPr>
            <w:tcW w:w="1872" w:type="dxa"/>
            <w:shd w:val="clear" w:color="auto" w:fill="auto"/>
            <w:vAlign w:val="center"/>
          </w:tcPr>
          <w:p w:rsidR="00E42BB6" w:rsidRPr="00FD591E" w:rsidRDefault="00E42BB6" w:rsidP="00AE18DB">
            <w:pPr>
              <w:jc w:val="right"/>
              <w:rPr>
                <w:b/>
              </w:rPr>
            </w:pPr>
            <w:r>
              <w:rPr>
                <w:b/>
              </w:rPr>
              <w:t>14.600</w:t>
            </w:r>
            <w:r w:rsidRPr="00FD591E">
              <w:rPr>
                <w:b/>
              </w:rPr>
              <w:t>,00TL</w:t>
            </w:r>
          </w:p>
        </w:tc>
      </w:tr>
      <w:tr w:rsidR="00E42BB6" w:rsidRPr="00063236" w:rsidTr="00AE18DB">
        <w:trPr>
          <w:trHeight w:val="262"/>
        </w:trPr>
        <w:tc>
          <w:tcPr>
            <w:tcW w:w="8193" w:type="dxa"/>
            <w:vAlign w:val="center"/>
          </w:tcPr>
          <w:p w:rsidR="00E42BB6" w:rsidRPr="00063236" w:rsidRDefault="00E42BB6" w:rsidP="00AE18DB">
            <w:pPr>
              <w:rPr>
                <w:b/>
              </w:rPr>
            </w:pPr>
            <w:r w:rsidRPr="00063236">
              <w:rPr>
                <w:b/>
              </w:rPr>
              <w:t xml:space="preserve">8-    </w:t>
            </w:r>
            <w:r w:rsidRPr="00063236">
              <w:t>5001 ve daha yukarısı için</w:t>
            </w:r>
          </w:p>
        </w:tc>
        <w:tc>
          <w:tcPr>
            <w:tcW w:w="1872" w:type="dxa"/>
            <w:shd w:val="clear" w:color="auto" w:fill="auto"/>
            <w:vAlign w:val="center"/>
          </w:tcPr>
          <w:p w:rsidR="00E42BB6" w:rsidRPr="00FD591E" w:rsidRDefault="00E42BB6" w:rsidP="00AE18DB">
            <w:pPr>
              <w:jc w:val="right"/>
              <w:rPr>
                <w:b/>
              </w:rPr>
            </w:pPr>
            <w:r>
              <w:rPr>
                <w:b/>
              </w:rPr>
              <w:t>20.250</w:t>
            </w:r>
            <w:r w:rsidRPr="00FD591E">
              <w:rPr>
                <w:b/>
              </w:rPr>
              <w:t>,00TL</w:t>
            </w:r>
          </w:p>
        </w:tc>
      </w:tr>
    </w:tbl>
    <w:p w:rsidR="00E42BB6" w:rsidRDefault="00E42BB6" w:rsidP="00E42BB6"/>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1260"/>
        <w:gridCol w:w="7110"/>
      </w:tblGrid>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sz w:val="20"/>
                <w:szCs w:val="20"/>
              </w:rPr>
              <w:lastRenderedPageBreak/>
              <w:br w:type="page"/>
            </w:r>
            <w:r w:rsidRPr="0071137D">
              <w:rPr>
                <w:b/>
                <w:bCs/>
                <w:sz w:val="20"/>
                <w:szCs w:val="20"/>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Karar No</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E42BB6" w:rsidRPr="0071137D" w:rsidRDefault="00E42BB6" w:rsidP="00AE18DB">
            <w:pPr>
              <w:jc w:val="center"/>
              <w:rPr>
                <w:b/>
                <w:bCs/>
                <w:sz w:val="20"/>
                <w:szCs w:val="20"/>
              </w:rPr>
            </w:pPr>
            <w:r w:rsidRPr="0071137D">
              <w:rPr>
                <w:b/>
                <w:bCs/>
                <w:sz w:val="20"/>
                <w:szCs w:val="20"/>
              </w:rPr>
              <w:t>ÖZÜ</w:t>
            </w:r>
          </w:p>
        </w:tc>
      </w:tr>
      <w:tr w:rsidR="00E42BB6" w:rsidRPr="0071137D" w:rsidTr="00AE18DB">
        <w:tc>
          <w:tcPr>
            <w:tcW w:w="1582"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01/12/2025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42BB6" w:rsidRPr="00D77615" w:rsidRDefault="00E42BB6" w:rsidP="00AE18DB">
            <w:pPr>
              <w:jc w:val="center"/>
              <w:rPr>
                <w:b/>
                <w:bCs/>
                <w:sz w:val="22"/>
                <w:szCs w:val="22"/>
              </w:rPr>
            </w:pPr>
            <w:r w:rsidRPr="00D77615">
              <w:rPr>
                <w:b/>
                <w:bCs/>
                <w:sz w:val="22"/>
                <w:szCs w:val="22"/>
              </w:rPr>
              <w:t>2025/260</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E42BB6" w:rsidRDefault="00E42BB6" w:rsidP="00AE18DB">
            <w:pPr>
              <w:jc w:val="center"/>
              <w:rPr>
                <w:b/>
                <w:bCs/>
                <w:sz w:val="22"/>
                <w:szCs w:val="22"/>
              </w:rPr>
            </w:pPr>
            <w:r>
              <w:rPr>
                <w:b/>
                <w:bCs/>
                <w:sz w:val="22"/>
                <w:szCs w:val="22"/>
              </w:rPr>
              <w:t xml:space="preserve">BELEDİYEMİZİN 2026 </w:t>
            </w:r>
            <w:r w:rsidRPr="00D070B5">
              <w:rPr>
                <w:b/>
                <w:bCs/>
                <w:sz w:val="22"/>
                <w:szCs w:val="22"/>
              </w:rPr>
              <w:t>MALİ YILI ÜCRET TARİFESİ</w:t>
            </w:r>
          </w:p>
          <w:p w:rsidR="00E42BB6" w:rsidRPr="0071137D" w:rsidRDefault="00E42BB6" w:rsidP="00AE18DB">
            <w:pPr>
              <w:jc w:val="center"/>
              <w:rPr>
                <w:b/>
                <w:bCs/>
                <w:sz w:val="20"/>
                <w:szCs w:val="20"/>
              </w:rPr>
            </w:pPr>
            <w:r>
              <w:rPr>
                <w:b/>
                <w:bCs/>
                <w:sz w:val="22"/>
                <w:szCs w:val="22"/>
              </w:rPr>
              <w:t>Sayfa:34</w:t>
            </w:r>
          </w:p>
        </w:tc>
      </w:tr>
    </w:tbl>
    <w:p w:rsidR="00E42BB6" w:rsidRDefault="00E42BB6" w:rsidP="00E42BB6"/>
    <w:p w:rsidR="00E42BB6" w:rsidRDefault="00E42BB6" w:rsidP="00E42BB6"/>
    <w:p w:rsidR="00E42BB6" w:rsidRDefault="00E42BB6" w:rsidP="00E42BB6"/>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1"/>
        <w:gridCol w:w="1872"/>
      </w:tblGrid>
      <w:tr w:rsidR="00E42BB6" w:rsidRPr="00787548" w:rsidTr="00AE18DB">
        <w:trPr>
          <w:trHeight w:val="453"/>
        </w:trPr>
        <w:tc>
          <w:tcPr>
            <w:tcW w:w="9923" w:type="dxa"/>
            <w:gridSpan w:val="2"/>
            <w:shd w:val="clear" w:color="auto" w:fill="7F7F7F"/>
            <w:vAlign w:val="center"/>
          </w:tcPr>
          <w:p w:rsidR="00E42BB6" w:rsidRPr="00787548" w:rsidRDefault="00E42BB6" w:rsidP="00AE18DB">
            <w:pPr>
              <w:jc w:val="center"/>
              <w:rPr>
                <w:b/>
                <w:bCs/>
                <w:color w:val="000000"/>
                <w:sz w:val="20"/>
                <w:szCs w:val="20"/>
              </w:rPr>
            </w:pPr>
            <w:r>
              <w:rPr>
                <w:b/>
                <w:bCs/>
              </w:rPr>
              <w:t xml:space="preserve">BİLGİ İŞLEM </w:t>
            </w:r>
            <w:r w:rsidRPr="009A4A41">
              <w:rPr>
                <w:b/>
                <w:bCs/>
              </w:rPr>
              <w:t>MÜDÜRLÜĞÜ GELİRLERİ</w:t>
            </w:r>
          </w:p>
        </w:tc>
      </w:tr>
      <w:tr w:rsidR="00E42BB6" w:rsidRPr="00063236" w:rsidTr="00AE18DB">
        <w:trPr>
          <w:trHeight w:val="173"/>
        </w:trPr>
        <w:tc>
          <w:tcPr>
            <w:tcW w:w="9923" w:type="dxa"/>
            <w:gridSpan w:val="2"/>
            <w:shd w:val="clear" w:color="auto" w:fill="D0CECE"/>
            <w:vAlign w:val="center"/>
          </w:tcPr>
          <w:p w:rsidR="00E42BB6" w:rsidRPr="00063236" w:rsidRDefault="00E42BB6" w:rsidP="00AE18DB">
            <w:pPr>
              <w:rPr>
                <w:b/>
              </w:rPr>
            </w:pPr>
            <w:r w:rsidRPr="00D92893">
              <w:rPr>
                <w:b/>
                <w:bCs/>
              </w:rPr>
              <w:t>ARŞİV HİZMET BEDELLERİ</w:t>
            </w:r>
          </w:p>
        </w:tc>
      </w:tr>
      <w:tr w:rsidR="00E42BB6" w:rsidRPr="00063236" w:rsidTr="00AE18DB">
        <w:trPr>
          <w:trHeight w:val="262"/>
        </w:trPr>
        <w:tc>
          <w:tcPr>
            <w:tcW w:w="8051" w:type="dxa"/>
            <w:vAlign w:val="center"/>
          </w:tcPr>
          <w:p w:rsidR="00E42BB6" w:rsidRPr="00722D5A" w:rsidRDefault="00E42BB6" w:rsidP="00AE18DB">
            <w:pPr>
              <w:rPr>
                <w:szCs w:val="22"/>
              </w:rPr>
            </w:pPr>
            <w:r w:rsidRPr="00722D5A">
              <w:rPr>
                <w:b/>
                <w:szCs w:val="22"/>
              </w:rPr>
              <w:t>a-</w:t>
            </w:r>
            <w:r w:rsidRPr="00722D5A">
              <w:rPr>
                <w:szCs w:val="22"/>
              </w:rPr>
              <w:t xml:space="preserve"> İnşaat Ruhsat Fotokopi, İskan Raporu Fotokopi, İmar Çapı Fotokopi, Tapu Fotokopi Verilmesi </w:t>
            </w:r>
          </w:p>
        </w:tc>
        <w:tc>
          <w:tcPr>
            <w:tcW w:w="1872" w:type="dxa"/>
            <w:shd w:val="clear" w:color="auto" w:fill="auto"/>
            <w:vAlign w:val="center"/>
          </w:tcPr>
          <w:p w:rsidR="00E42BB6" w:rsidRPr="00FD591E" w:rsidRDefault="00E42BB6" w:rsidP="00AE18DB">
            <w:pPr>
              <w:jc w:val="right"/>
              <w:rPr>
                <w:b/>
              </w:rPr>
            </w:pPr>
            <w:r>
              <w:rPr>
                <w:b/>
              </w:rPr>
              <w:t>150</w:t>
            </w:r>
            <w:r w:rsidRPr="00FD591E">
              <w:rPr>
                <w:b/>
              </w:rPr>
              <w:t>.00TL</w:t>
            </w:r>
          </w:p>
        </w:tc>
      </w:tr>
      <w:tr w:rsidR="00E42BB6" w:rsidRPr="00063236" w:rsidTr="00AE18DB">
        <w:trPr>
          <w:trHeight w:val="262"/>
        </w:trPr>
        <w:tc>
          <w:tcPr>
            <w:tcW w:w="8051" w:type="dxa"/>
            <w:vAlign w:val="center"/>
          </w:tcPr>
          <w:p w:rsidR="00E42BB6" w:rsidRPr="00722D5A" w:rsidRDefault="00E42BB6" w:rsidP="00AE18DB">
            <w:pPr>
              <w:rPr>
                <w:szCs w:val="22"/>
              </w:rPr>
            </w:pPr>
            <w:r w:rsidRPr="00722D5A">
              <w:rPr>
                <w:b/>
                <w:szCs w:val="22"/>
              </w:rPr>
              <w:t>b-</w:t>
            </w:r>
            <w:r w:rsidRPr="00722D5A">
              <w:rPr>
                <w:szCs w:val="22"/>
              </w:rPr>
              <w:t xml:space="preserve"> Tadilat Ve Dışarıdan Ozalit Çekilmesi İçin Proje Verilmesi, Banka Experleri Değerlendirme İçin Fotoğraf Çekimi Yapılması </w:t>
            </w:r>
          </w:p>
        </w:tc>
        <w:tc>
          <w:tcPr>
            <w:tcW w:w="1872" w:type="dxa"/>
            <w:shd w:val="clear" w:color="auto" w:fill="auto"/>
            <w:vAlign w:val="center"/>
          </w:tcPr>
          <w:p w:rsidR="00E42BB6" w:rsidRDefault="00E42BB6" w:rsidP="00AE18DB">
            <w:pPr>
              <w:jc w:val="right"/>
              <w:rPr>
                <w:b/>
              </w:rPr>
            </w:pPr>
            <w:r>
              <w:rPr>
                <w:b/>
              </w:rPr>
              <w:t>300.00TL</w:t>
            </w:r>
          </w:p>
        </w:tc>
      </w:tr>
      <w:tr w:rsidR="00E42BB6" w:rsidRPr="00A80A43" w:rsidTr="00AE18DB">
        <w:trPr>
          <w:trHeight w:val="20"/>
        </w:trPr>
        <w:tc>
          <w:tcPr>
            <w:tcW w:w="9923" w:type="dxa"/>
            <w:gridSpan w:val="2"/>
            <w:shd w:val="clear" w:color="auto" w:fill="D0CECE"/>
            <w:vAlign w:val="center"/>
          </w:tcPr>
          <w:p w:rsidR="00E42BB6" w:rsidRPr="00A80A43" w:rsidRDefault="00E42BB6" w:rsidP="00AE18DB">
            <w:pPr>
              <w:rPr>
                <w:b/>
              </w:rPr>
            </w:pPr>
            <w:r w:rsidRPr="00A601FB">
              <w:rPr>
                <w:b/>
              </w:rPr>
              <w:t>ÖDEME SÜRELERİ</w:t>
            </w:r>
          </w:p>
        </w:tc>
      </w:tr>
      <w:tr w:rsidR="00E42BB6" w:rsidRPr="00A80A43" w:rsidTr="00AE18DB">
        <w:trPr>
          <w:trHeight w:val="20"/>
        </w:trPr>
        <w:tc>
          <w:tcPr>
            <w:tcW w:w="9923" w:type="dxa"/>
            <w:gridSpan w:val="2"/>
            <w:shd w:val="clear" w:color="auto" w:fill="D0CECE"/>
            <w:vAlign w:val="center"/>
          </w:tcPr>
          <w:p w:rsidR="00E42BB6" w:rsidRPr="00A80A43" w:rsidRDefault="00E42BB6" w:rsidP="00AE18DB">
            <w:pPr>
              <w:rPr>
                <w:b/>
              </w:rPr>
            </w:pPr>
            <w:r w:rsidRPr="00A601FB">
              <w:rPr>
                <w:b/>
              </w:rPr>
              <w:t>AÇIKLAMALAR</w:t>
            </w:r>
          </w:p>
        </w:tc>
      </w:tr>
      <w:tr w:rsidR="00E42BB6" w:rsidRPr="00A80A43" w:rsidTr="00AE18DB">
        <w:trPr>
          <w:trHeight w:val="20"/>
        </w:trPr>
        <w:tc>
          <w:tcPr>
            <w:tcW w:w="9923" w:type="dxa"/>
            <w:gridSpan w:val="2"/>
            <w:vAlign w:val="center"/>
          </w:tcPr>
          <w:p w:rsidR="00E42BB6" w:rsidRPr="00A80A43" w:rsidRDefault="00E42BB6" w:rsidP="00AE18DB">
            <w:pPr>
              <w:rPr>
                <w:b/>
              </w:rPr>
            </w:pPr>
            <w:r w:rsidRPr="00A601FB">
              <w:rPr>
                <w:b/>
              </w:rPr>
              <w:t xml:space="preserve">a) Peşin dışında taksite bağlananlar için </w:t>
            </w:r>
            <w:r>
              <w:rPr>
                <w:b/>
              </w:rPr>
              <w:t>b</w:t>
            </w:r>
            <w:r w:rsidRPr="00A601FB">
              <w:rPr>
                <w:b/>
              </w:rPr>
              <w:t xml:space="preserve">anka </w:t>
            </w:r>
            <w:r>
              <w:rPr>
                <w:b/>
              </w:rPr>
              <w:t>t</w:t>
            </w:r>
            <w:r w:rsidRPr="00A601FB">
              <w:rPr>
                <w:b/>
              </w:rPr>
              <w:t xml:space="preserve">eminat </w:t>
            </w:r>
            <w:r>
              <w:rPr>
                <w:b/>
              </w:rPr>
              <w:t>m</w:t>
            </w:r>
            <w:r w:rsidRPr="00A601FB">
              <w:rPr>
                <w:b/>
              </w:rPr>
              <w:t>ektubu verilecek aksi takdirde taksitlendirme yapılmayacaktır.</w:t>
            </w:r>
            <w:r>
              <w:rPr>
                <w:b/>
              </w:rPr>
              <w:t>(Kanun ile belirtilenler hariç)</w:t>
            </w:r>
          </w:p>
        </w:tc>
      </w:tr>
      <w:tr w:rsidR="00E42BB6" w:rsidRPr="00A80A43" w:rsidTr="00AE18DB">
        <w:trPr>
          <w:trHeight w:val="20"/>
        </w:trPr>
        <w:tc>
          <w:tcPr>
            <w:tcW w:w="9923" w:type="dxa"/>
            <w:gridSpan w:val="2"/>
            <w:shd w:val="clear" w:color="auto" w:fill="D0CECE"/>
            <w:vAlign w:val="center"/>
          </w:tcPr>
          <w:p w:rsidR="00E42BB6" w:rsidRPr="00A80A43" w:rsidRDefault="00E42BB6" w:rsidP="00AE18DB">
            <w:pPr>
              <w:rPr>
                <w:b/>
              </w:rPr>
            </w:pPr>
            <w:r w:rsidRPr="00A601FB">
              <w:rPr>
                <w:b/>
              </w:rPr>
              <w:t>1)</w:t>
            </w:r>
            <w:r>
              <w:rPr>
                <w:b/>
              </w:rPr>
              <w:t xml:space="preserve"> </w:t>
            </w:r>
            <w:r w:rsidRPr="00A601FB">
              <w:rPr>
                <w:b/>
              </w:rPr>
              <w:t>İLAN REKLAM VERGİSİ</w:t>
            </w:r>
          </w:p>
        </w:tc>
      </w:tr>
      <w:tr w:rsidR="00E42BB6" w:rsidRPr="00A80A43" w:rsidTr="00AE18DB">
        <w:trPr>
          <w:trHeight w:val="20"/>
        </w:trPr>
        <w:tc>
          <w:tcPr>
            <w:tcW w:w="9923" w:type="dxa"/>
            <w:gridSpan w:val="2"/>
            <w:shd w:val="clear" w:color="auto" w:fill="D0CECE"/>
            <w:vAlign w:val="center"/>
          </w:tcPr>
          <w:p w:rsidR="00E42BB6" w:rsidRPr="00A80A43" w:rsidRDefault="00E42BB6" w:rsidP="00AE18DB">
            <w:pPr>
              <w:rPr>
                <w:b/>
              </w:rPr>
            </w:pPr>
            <w:r w:rsidRPr="00A601FB">
              <w:rPr>
                <w:b/>
              </w:rPr>
              <w:t>2464 Sayılı</w:t>
            </w:r>
            <w:r>
              <w:rPr>
                <w:b/>
              </w:rPr>
              <w:t xml:space="preserve"> Belediye Gelirleri Kanununun 16</w:t>
            </w:r>
            <w:r w:rsidRPr="00A601FB">
              <w:rPr>
                <w:b/>
              </w:rPr>
              <w:t>.</w:t>
            </w:r>
            <w:r>
              <w:rPr>
                <w:b/>
              </w:rPr>
              <w:t xml:space="preserve"> </w:t>
            </w:r>
            <w:r w:rsidRPr="00A601FB">
              <w:rPr>
                <w:b/>
              </w:rPr>
              <w:t>maddesi gereğince alınan İlan ve Reklam vergisi</w:t>
            </w:r>
          </w:p>
        </w:tc>
      </w:tr>
      <w:tr w:rsidR="00E42BB6" w:rsidRPr="00A80A43" w:rsidTr="00AE18DB">
        <w:trPr>
          <w:trHeight w:val="20"/>
        </w:trPr>
        <w:tc>
          <w:tcPr>
            <w:tcW w:w="9923" w:type="dxa"/>
            <w:gridSpan w:val="2"/>
            <w:vAlign w:val="center"/>
          </w:tcPr>
          <w:p w:rsidR="00E42BB6" w:rsidRPr="00190034" w:rsidRDefault="00E42BB6" w:rsidP="00AE18DB">
            <w:pPr>
              <w:rPr>
                <w:b/>
              </w:rPr>
            </w:pPr>
            <w:r w:rsidRPr="00190034">
              <w:rPr>
                <w:b/>
              </w:rPr>
              <w:t>a) İlk defa Mükellefiyete girenlerin Beyanname verme süresi ilk 6. Ayda ise biri peşin, 2. taksit ise 11.ayda ödenir. Mükellefiyet 2.altı ayda ise vergi ve ücretin tamamı KASIM ayı sonuna kadar  ödenir.</w:t>
            </w:r>
          </w:p>
        </w:tc>
      </w:tr>
      <w:tr w:rsidR="00E42BB6" w:rsidRPr="00A80A43" w:rsidTr="00AE18DB">
        <w:trPr>
          <w:trHeight w:val="20"/>
        </w:trPr>
        <w:tc>
          <w:tcPr>
            <w:tcW w:w="9923" w:type="dxa"/>
            <w:gridSpan w:val="2"/>
            <w:vAlign w:val="center"/>
          </w:tcPr>
          <w:p w:rsidR="00E42BB6" w:rsidRPr="00A80A43" w:rsidRDefault="00E42BB6" w:rsidP="00AE18DB">
            <w:pPr>
              <w:rPr>
                <w:b/>
              </w:rPr>
            </w:pPr>
            <w:r w:rsidRPr="00A601FB">
              <w:rPr>
                <w:b/>
              </w:rPr>
              <w:t>b)</w:t>
            </w:r>
            <w:r>
              <w:rPr>
                <w:b/>
              </w:rPr>
              <w:t xml:space="preserve"> </w:t>
            </w:r>
            <w:r w:rsidRPr="00A601FB">
              <w:rPr>
                <w:b/>
              </w:rPr>
              <w:t xml:space="preserve">Önceden mükellefiyeti devam edenler; 1. </w:t>
            </w:r>
            <w:r>
              <w:rPr>
                <w:b/>
              </w:rPr>
              <w:t>t</w:t>
            </w:r>
            <w:r w:rsidRPr="00A601FB">
              <w:rPr>
                <w:b/>
              </w:rPr>
              <w:t xml:space="preserve">aksit </w:t>
            </w:r>
            <w:r>
              <w:rPr>
                <w:b/>
              </w:rPr>
              <w:t>mayıs ayı</w:t>
            </w:r>
            <w:r w:rsidRPr="00A601FB">
              <w:rPr>
                <w:b/>
              </w:rPr>
              <w:t xml:space="preserve"> 2. </w:t>
            </w:r>
            <w:r>
              <w:rPr>
                <w:b/>
              </w:rPr>
              <w:t>t</w:t>
            </w:r>
            <w:r w:rsidRPr="00A601FB">
              <w:rPr>
                <w:b/>
              </w:rPr>
              <w:t xml:space="preserve">aksit </w:t>
            </w:r>
            <w:r>
              <w:rPr>
                <w:b/>
              </w:rPr>
              <w:t>kasım ayı sonuna kadar ödenecektir.</w:t>
            </w:r>
          </w:p>
        </w:tc>
      </w:tr>
      <w:tr w:rsidR="00E42BB6" w:rsidRPr="00A80A43" w:rsidTr="00AE18DB">
        <w:trPr>
          <w:trHeight w:val="20"/>
        </w:trPr>
        <w:tc>
          <w:tcPr>
            <w:tcW w:w="9923" w:type="dxa"/>
            <w:gridSpan w:val="2"/>
            <w:vAlign w:val="center"/>
          </w:tcPr>
          <w:p w:rsidR="00E42BB6" w:rsidRPr="00A80A43" w:rsidRDefault="00E42BB6" w:rsidP="00AE18DB">
            <w:pPr>
              <w:rPr>
                <w:b/>
              </w:rPr>
            </w:pPr>
            <w:r w:rsidRPr="00A601FB">
              <w:rPr>
                <w:b/>
              </w:rPr>
              <w:t>c)</w:t>
            </w:r>
            <w:r>
              <w:rPr>
                <w:b/>
              </w:rPr>
              <w:t xml:space="preserve"> </w:t>
            </w:r>
            <w:r w:rsidRPr="00A601FB">
              <w:rPr>
                <w:b/>
              </w:rPr>
              <w:t>İlan Reklam vergisi</w:t>
            </w:r>
            <w:r>
              <w:rPr>
                <w:b/>
              </w:rPr>
              <w:t xml:space="preserve"> ve ücreti 2 taksit olarak ödenecektir</w:t>
            </w:r>
            <w:r w:rsidRPr="00A601FB">
              <w:rPr>
                <w:b/>
              </w:rPr>
              <w:t>.</w:t>
            </w:r>
          </w:p>
        </w:tc>
      </w:tr>
      <w:tr w:rsidR="00E42BB6" w:rsidRPr="00A80A43" w:rsidTr="00AE18DB">
        <w:trPr>
          <w:trHeight w:val="20"/>
        </w:trPr>
        <w:tc>
          <w:tcPr>
            <w:tcW w:w="9923" w:type="dxa"/>
            <w:gridSpan w:val="2"/>
            <w:shd w:val="clear" w:color="auto" w:fill="D0CECE"/>
            <w:vAlign w:val="center"/>
          </w:tcPr>
          <w:p w:rsidR="00E42BB6" w:rsidRPr="00A80A43" w:rsidRDefault="00E42BB6" w:rsidP="00AE18DB">
            <w:pPr>
              <w:rPr>
                <w:b/>
              </w:rPr>
            </w:pPr>
            <w:r w:rsidRPr="00A601FB">
              <w:rPr>
                <w:b/>
              </w:rPr>
              <w:t>2- HARCAMALARA KATILIM PAYI</w:t>
            </w:r>
          </w:p>
        </w:tc>
      </w:tr>
      <w:tr w:rsidR="00E42BB6" w:rsidRPr="00A80A43" w:rsidTr="00AE18DB">
        <w:trPr>
          <w:trHeight w:val="20"/>
        </w:trPr>
        <w:tc>
          <w:tcPr>
            <w:tcW w:w="9923" w:type="dxa"/>
            <w:gridSpan w:val="2"/>
            <w:vAlign w:val="center"/>
          </w:tcPr>
          <w:p w:rsidR="00E42BB6" w:rsidRPr="00375D1C" w:rsidRDefault="00E42BB6" w:rsidP="00AE18DB">
            <w:pPr>
              <w:rPr>
                <w:b/>
              </w:rPr>
            </w:pPr>
            <w:r w:rsidRPr="00375D1C">
              <w:rPr>
                <w:b/>
              </w:rPr>
              <w:t>a) Harcamalara katılım: ilgili mevzuatı doğrultusunda belirtilen usül ve sürelerde tahsil edilir.</w:t>
            </w:r>
          </w:p>
        </w:tc>
      </w:tr>
      <w:tr w:rsidR="00E42BB6" w:rsidRPr="00A80A43" w:rsidTr="00AE18DB">
        <w:trPr>
          <w:trHeight w:val="20"/>
        </w:trPr>
        <w:tc>
          <w:tcPr>
            <w:tcW w:w="9923" w:type="dxa"/>
            <w:gridSpan w:val="2"/>
            <w:vAlign w:val="center"/>
          </w:tcPr>
          <w:p w:rsidR="00E42BB6" w:rsidRPr="00375D1C" w:rsidRDefault="00E42BB6" w:rsidP="00AE18DB">
            <w:pPr>
              <w:rPr>
                <w:b/>
              </w:rPr>
            </w:pPr>
            <w:r w:rsidRPr="00375D1C">
              <w:rPr>
                <w:b/>
                <w:bCs/>
              </w:rPr>
              <w:t>b) İskan raporu almak isteyen inşaat sahipleri yol, su ve kanalizasyon hizmet katılım bedellerini, şebeke ve kanal bağlantı ücretlerini ödemeyenlere bedellerinin  tahakkukları yapılır, ada ve parseldeki bütün vergi, katılım, harç vb. ödemeler tahsil edildikten sonra iskan raporu oluru verilir. İlgili Kanunlar ve Belediye Meclis Kararları gereği.</w:t>
            </w:r>
          </w:p>
        </w:tc>
      </w:tr>
      <w:tr w:rsidR="00E42BB6" w:rsidRPr="00A80A43" w:rsidTr="00AE18DB">
        <w:trPr>
          <w:trHeight w:val="236"/>
        </w:trPr>
        <w:tc>
          <w:tcPr>
            <w:tcW w:w="9923" w:type="dxa"/>
            <w:gridSpan w:val="2"/>
            <w:shd w:val="clear" w:color="auto" w:fill="D0CECE"/>
            <w:vAlign w:val="center"/>
          </w:tcPr>
          <w:p w:rsidR="00E42BB6" w:rsidRPr="00A80A43" w:rsidRDefault="00E42BB6" w:rsidP="00AE18DB">
            <w:pPr>
              <w:rPr>
                <w:b/>
              </w:rPr>
            </w:pPr>
            <w:r w:rsidRPr="00A601FB">
              <w:rPr>
                <w:b/>
              </w:rPr>
              <w:t xml:space="preserve">3- </w:t>
            </w:r>
            <w:r>
              <w:rPr>
                <w:b/>
              </w:rPr>
              <w:t>YER TAHSİS ÜCRETİ ÖDEMESİ</w:t>
            </w:r>
          </w:p>
        </w:tc>
      </w:tr>
      <w:tr w:rsidR="00E42BB6" w:rsidRPr="00A80A43" w:rsidTr="00AE18DB">
        <w:trPr>
          <w:trHeight w:val="623"/>
        </w:trPr>
        <w:tc>
          <w:tcPr>
            <w:tcW w:w="9923" w:type="dxa"/>
            <w:gridSpan w:val="2"/>
            <w:shd w:val="clear" w:color="auto" w:fill="D0CECE"/>
            <w:vAlign w:val="center"/>
          </w:tcPr>
          <w:p w:rsidR="00E42BB6" w:rsidRPr="00786FF2" w:rsidRDefault="00E42BB6" w:rsidP="00AE18DB">
            <w:pPr>
              <w:rPr>
                <w:sz w:val="22"/>
                <w:szCs w:val="22"/>
              </w:rPr>
            </w:pPr>
            <w:r w:rsidRPr="00A86399">
              <w:rPr>
                <w:b/>
              </w:rPr>
              <w:t>Yıl içerisinde yapılan ATM yer tahsislerinde tahsis ücreti ve vergisi tahsis sözleşmesinin yapıldığı tarih itibari ile peşin olarak alınır.</w:t>
            </w:r>
          </w:p>
        </w:tc>
      </w:tr>
      <w:tr w:rsidR="00E42BB6" w:rsidRPr="00A80A43" w:rsidTr="00AE18DB">
        <w:trPr>
          <w:trHeight w:val="276"/>
        </w:trPr>
        <w:tc>
          <w:tcPr>
            <w:tcW w:w="9923"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E02BEE" w:rsidRDefault="00E42BB6" w:rsidP="00AE18DB">
            <w:pPr>
              <w:rPr>
                <w:b/>
                <w:sz w:val="22"/>
                <w:szCs w:val="22"/>
              </w:rPr>
            </w:pPr>
            <w:r>
              <w:rPr>
                <w:b/>
                <w:sz w:val="22"/>
                <w:szCs w:val="22"/>
              </w:rPr>
              <w:t>4-SÜRESİNDE ÖDENMEYEN ALACAKLARA HER AY VE KESİRİ İÇİN 6183 SAYILI A.A TAHSİL USULÜ KANUNU’ NUN 51.MADDESİNDE BELİRTİLEN KANUNİ ORANDA GECİKME ZAMMI ALINIR.</w:t>
            </w:r>
          </w:p>
        </w:tc>
      </w:tr>
      <w:tr w:rsidR="00E42BB6" w:rsidRPr="00A80A43" w:rsidTr="00AE18DB">
        <w:trPr>
          <w:trHeight w:val="276"/>
        </w:trPr>
        <w:tc>
          <w:tcPr>
            <w:tcW w:w="9923"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A601FB" w:rsidRDefault="00E42BB6" w:rsidP="00AE18DB">
            <w:pPr>
              <w:rPr>
                <w:b/>
              </w:rPr>
            </w:pPr>
            <w:r>
              <w:rPr>
                <w:b/>
              </w:rPr>
              <w:t>5-FİYATLARA KDV DAHİL DEĞİLDİR.</w:t>
            </w:r>
          </w:p>
        </w:tc>
      </w:tr>
      <w:tr w:rsidR="00E42BB6" w:rsidRPr="00A80A43" w:rsidTr="00AE18DB">
        <w:trPr>
          <w:trHeight w:val="276"/>
        </w:trPr>
        <w:tc>
          <w:tcPr>
            <w:tcW w:w="9923"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E02BEE" w:rsidRDefault="00E42BB6" w:rsidP="00AE18DB">
            <w:pPr>
              <w:rPr>
                <w:b/>
              </w:rPr>
            </w:pPr>
            <w:r>
              <w:rPr>
                <w:b/>
              </w:rPr>
              <w:t>6-SU FİYATLARINDAKİ KDV VE ÇTV ORANI BAKANLIĞIN BELİRLEMİŞ OLDUĞU ORANDA ALINIR</w:t>
            </w:r>
          </w:p>
        </w:tc>
      </w:tr>
      <w:tr w:rsidR="00E42BB6" w:rsidRPr="00A80A43" w:rsidTr="00AE18DB">
        <w:trPr>
          <w:trHeight w:val="276"/>
        </w:trPr>
        <w:tc>
          <w:tcPr>
            <w:tcW w:w="9923"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E42BB6" w:rsidRPr="009E7539" w:rsidRDefault="00E42BB6" w:rsidP="00AE18DB">
            <w:pPr>
              <w:rPr>
                <w:b/>
              </w:rPr>
            </w:pPr>
            <w:r w:rsidRPr="007F59A5">
              <w:rPr>
                <w:b/>
              </w:rPr>
              <w:t>2464 Sayılı Belediye Gelirleri Kanunu’nun 97. Madd</w:t>
            </w:r>
            <w:r>
              <w:rPr>
                <w:b/>
              </w:rPr>
              <w:t xml:space="preserve">esi gereğince hazırlanan </w:t>
            </w:r>
            <w:r>
              <w:rPr>
                <w:b/>
                <w:szCs w:val="22"/>
              </w:rPr>
              <w:t xml:space="preserve">İş bu ücret tarifesinde ki </w:t>
            </w:r>
            <w:r w:rsidRPr="004848DB">
              <w:rPr>
                <w:b/>
                <w:szCs w:val="22"/>
              </w:rPr>
              <w:t>ücretler  01.01.2026 tarihinden itibaren uygulanacak</w:t>
            </w:r>
            <w:r>
              <w:rPr>
                <w:b/>
                <w:szCs w:val="22"/>
              </w:rPr>
              <w:t xml:space="preserve"> olup,</w:t>
            </w:r>
            <w:r w:rsidRPr="004848DB">
              <w:rPr>
                <w:b/>
                <w:szCs w:val="22"/>
              </w:rPr>
              <w:t xml:space="preserve"> Su ve Kanalizasyon Müdürlüğüne ait “</w:t>
            </w:r>
            <w:r>
              <w:rPr>
                <w:b/>
                <w:szCs w:val="22"/>
              </w:rPr>
              <w:t>17-</w:t>
            </w:r>
            <w:r w:rsidRPr="004848DB">
              <w:rPr>
                <w:b/>
                <w:szCs w:val="22"/>
              </w:rPr>
              <w:t>A</w:t>
            </w:r>
            <w:r>
              <w:rPr>
                <w:b/>
                <w:szCs w:val="22"/>
              </w:rPr>
              <w:t xml:space="preserve">-1” </w:t>
            </w:r>
            <w:r w:rsidRPr="004848DB">
              <w:rPr>
                <w:b/>
                <w:szCs w:val="22"/>
              </w:rPr>
              <w:t>SU ÜCRET GELİR TARİFESİ”  başlıklı kısmında belirtilen ücretler ise Meclis kararının kabul edildiği tarih itibari ile uygulanır.</w:t>
            </w:r>
          </w:p>
        </w:tc>
      </w:tr>
    </w:tbl>
    <w:p w:rsidR="00E42BB6" w:rsidRDefault="00E42BB6" w:rsidP="00E42BB6">
      <w:pPr>
        <w:tabs>
          <w:tab w:val="left" w:pos="1180"/>
        </w:tabs>
        <w:rPr>
          <w:b/>
        </w:rPr>
      </w:pPr>
    </w:p>
    <w:p w:rsidR="00E42BB6" w:rsidRDefault="00E42BB6" w:rsidP="00E42BB6">
      <w:pPr>
        <w:tabs>
          <w:tab w:val="left" w:pos="1180"/>
        </w:tabs>
        <w:rPr>
          <w:b/>
        </w:rPr>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Default="00E42BB6" w:rsidP="00E42BB6">
      <w:pPr>
        <w:ind w:right="-993"/>
      </w:pP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ind w:right="-142"/>
      </w:pPr>
      <w:r>
        <w:t>Meclis 1.Başkan Vekili</w:t>
      </w:r>
    </w:p>
    <w:p w:rsidR="00E42BB6" w:rsidRDefault="00E42BB6" w:rsidP="00E42BB6">
      <w:pPr>
        <w:spacing w:after="160" w:line="259" w:lineRule="auto"/>
      </w:pPr>
      <w:r>
        <w:br w:type="page"/>
      </w:r>
    </w:p>
    <w:p w:rsidR="00E42BB6" w:rsidRDefault="00E42BB6" w:rsidP="00E42BB6"/>
    <w:tbl>
      <w:tblPr>
        <w:tblW w:w="9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9"/>
        <w:gridCol w:w="1510"/>
        <w:gridCol w:w="6612"/>
      </w:tblGrid>
      <w:tr w:rsidR="00E42BB6" w:rsidRPr="00BE45D9" w:rsidTr="00AE18DB">
        <w:trPr>
          <w:trHeight w:val="309"/>
        </w:trPr>
        <w:tc>
          <w:tcPr>
            <w:tcW w:w="1699" w:type="dxa"/>
            <w:tcBorders>
              <w:top w:val="single" w:sz="4" w:space="0" w:color="auto"/>
              <w:left w:val="single" w:sz="4" w:space="0" w:color="auto"/>
              <w:bottom w:val="single" w:sz="4" w:space="0" w:color="auto"/>
              <w:right w:val="single" w:sz="4" w:space="0" w:color="auto"/>
            </w:tcBorders>
          </w:tcPr>
          <w:p w:rsidR="00E42BB6" w:rsidRPr="00BE45D9" w:rsidRDefault="00E42BB6" w:rsidP="00AE18DB">
            <w:pPr>
              <w:ind w:right="-142"/>
              <w:jc w:val="center"/>
              <w:rPr>
                <w:b/>
                <w:bCs/>
              </w:rPr>
            </w:pPr>
            <w:r w:rsidRPr="00BE45D9">
              <w:rPr>
                <w:b/>
                <w:bCs/>
              </w:rPr>
              <w:t>Karar Tarihi</w:t>
            </w:r>
          </w:p>
        </w:tc>
        <w:tc>
          <w:tcPr>
            <w:tcW w:w="1510" w:type="dxa"/>
            <w:tcBorders>
              <w:top w:val="single" w:sz="4" w:space="0" w:color="auto"/>
              <w:left w:val="single" w:sz="4" w:space="0" w:color="auto"/>
              <w:bottom w:val="single" w:sz="4" w:space="0" w:color="auto"/>
              <w:right w:val="single" w:sz="4" w:space="0" w:color="auto"/>
            </w:tcBorders>
          </w:tcPr>
          <w:p w:rsidR="00E42BB6" w:rsidRPr="00BE45D9" w:rsidRDefault="00E42BB6" w:rsidP="00AE18DB">
            <w:pPr>
              <w:ind w:right="-142"/>
              <w:jc w:val="center"/>
              <w:rPr>
                <w:b/>
                <w:bCs/>
              </w:rPr>
            </w:pPr>
            <w:r w:rsidRPr="00BE45D9">
              <w:rPr>
                <w:b/>
                <w:bCs/>
              </w:rPr>
              <w:t>Karar No</w:t>
            </w:r>
          </w:p>
        </w:tc>
        <w:tc>
          <w:tcPr>
            <w:tcW w:w="6612" w:type="dxa"/>
            <w:tcBorders>
              <w:top w:val="single" w:sz="4" w:space="0" w:color="auto"/>
              <w:left w:val="single" w:sz="4" w:space="0" w:color="auto"/>
              <w:bottom w:val="single" w:sz="4" w:space="0" w:color="auto"/>
              <w:right w:val="single" w:sz="4" w:space="0" w:color="auto"/>
            </w:tcBorders>
          </w:tcPr>
          <w:p w:rsidR="00E42BB6" w:rsidRPr="00BE45D9" w:rsidRDefault="00E42BB6" w:rsidP="00AE18DB">
            <w:pPr>
              <w:ind w:right="-142"/>
              <w:jc w:val="center"/>
              <w:rPr>
                <w:b/>
                <w:bCs/>
              </w:rPr>
            </w:pPr>
            <w:r w:rsidRPr="00BE45D9">
              <w:rPr>
                <w:b/>
                <w:bCs/>
              </w:rPr>
              <w:t>ÖZÜ</w:t>
            </w:r>
          </w:p>
        </w:tc>
      </w:tr>
      <w:tr w:rsidR="00E42BB6" w:rsidRPr="00BE45D9" w:rsidTr="00AE18DB">
        <w:trPr>
          <w:trHeight w:val="345"/>
        </w:trPr>
        <w:tc>
          <w:tcPr>
            <w:tcW w:w="1699" w:type="dxa"/>
            <w:tcBorders>
              <w:top w:val="single" w:sz="4" w:space="0" w:color="auto"/>
              <w:left w:val="single" w:sz="4" w:space="0" w:color="auto"/>
              <w:bottom w:val="single" w:sz="4" w:space="0" w:color="auto"/>
              <w:right w:val="single" w:sz="4" w:space="0" w:color="auto"/>
            </w:tcBorders>
          </w:tcPr>
          <w:p w:rsidR="00E42BB6" w:rsidRPr="00BE45D9" w:rsidRDefault="00E42BB6" w:rsidP="00AE18DB">
            <w:pPr>
              <w:ind w:right="-142"/>
              <w:jc w:val="center"/>
              <w:rPr>
                <w:b/>
                <w:bCs/>
              </w:rPr>
            </w:pPr>
            <w:r>
              <w:rPr>
                <w:b/>
                <w:bCs/>
              </w:rPr>
              <w:t>01/12</w:t>
            </w:r>
            <w:r w:rsidRPr="00BE45D9">
              <w:rPr>
                <w:b/>
                <w:bCs/>
              </w:rPr>
              <w:t>/20</w:t>
            </w:r>
            <w:r>
              <w:rPr>
                <w:b/>
                <w:bCs/>
              </w:rPr>
              <w:t>25</w:t>
            </w:r>
          </w:p>
        </w:tc>
        <w:tc>
          <w:tcPr>
            <w:tcW w:w="1510" w:type="dxa"/>
            <w:tcBorders>
              <w:top w:val="single" w:sz="4" w:space="0" w:color="auto"/>
              <w:left w:val="single" w:sz="4" w:space="0" w:color="auto"/>
              <w:bottom w:val="single" w:sz="4" w:space="0" w:color="auto"/>
              <w:right w:val="single" w:sz="4" w:space="0" w:color="auto"/>
            </w:tcBorders>
          </w:tcPr>
          <w:p w:rsidR="00E42BB6" w:rsidRPr="00BE45D9" w:rsidRDefault="00E42BB6" w:rsidP="00AE18DB">
            <w:pPr>
              <w:ind w:right="-142"/>
              <w:jc w:val="center"/>
              <w:rPr>
                <w:b/>
                <w:bCs/>
              </w:rPr>
            </w:pPr>
            <w:r w:rsidRPr="00BE45D9">
              <w:rPr>
                <w:b/>
                <w:bCs/>
              </w:rPr>
              <w:t>20</w:t>
            </w:r>
            <w:r>
              <w:rPr>
                <w:b/>
                <w:bCs/>
              </w:rPr>
              <w:t>25</w:t>
            </w:r>
            <w:r w:rsidRPr="00BE45D9">
              <w:rPr>
                <w:b/>
                <w:bCs/>
              </w:rPr>
              <w:t>/</w:t>
            </w:r>
            <w:r>
              <w:rPr>
                <w:b/>
                <w:bCs/>
              </w:rPr>
              <w:t>261</w:t>
            </w:r>
          </w:p>
        </w:tc>
        <w:tc>
          <w:tcPr>
            <w:tcW w:w="6612" w:type="dxa"/>
            <w:tcBorders>
              <w:top w:val="single" w:sz="4" w:space="0" w:color="auto"/>
              <w:left w:val="single" w:sz="4" w:space="0" w:color="auto"/>
              <w:bottom w:val="single" w:sz="4" w:space="0" w:color="auto"/>
              <w:right w:val="single" w:sz="4" w:space="0" w:color="auto"/>
            </w:tcBorders>
          </w:tcPr>
          <w:p w:rsidR="00E42BB6" w:rsidRPr="00BE45D9" w:rsidRDefault="00E42BB6" w:rsidP="00AE18DB">
            <w:pPr>
              <w:ind w:right="-142"/>
              <w:jc w:val="center"/>
              <w:rPr>
                <w:b/>
                <w:bCs/>
              </w:rPr>
            </w:pPr>
            <w:r>
              <w:rPr>
                <w:b/>
                <w:bCs/>
              </w:rPr>
              <w:t>KARDEŞ ŞEHİR</w:t>
            </w:r>
          </w:p>
        </w:tc>
      </w:tr>
    </w:tbl>
    <w:p w:rsidR="00E42BB6" w:rsidRDefault="00E42BB6" w:rsidP="00E42BB6">
      <w:pPr>
        <w:ind w:right="-142" w:firstLine="709"/>
        <w:jc w:val="both"/>
      </w:pPr>
    </w:p>
    <w:p w:rsidR="00E42BB6" w:rsidRDefault="00E42BB6" w:rsidP="00E42BB6">
      <w:pPr>
        <w:ind w:left="142" w:firstLine="682"/>
        <w:jc w:val="both"/>
      </w:pPr>
      <w:r>
        <w:t>Elazığ Belediye Meclisi, Meclis 1.Başkan Vekili Aydın KARA'nın başkanlığında 37 üyeden 32</w:t>
      </w:r>
      <w:r w:rsidRPr="005D2C44">
        <w:t xml:space="preserve"> </w:t>
      </w:r>
      <w:r>
        <w:t>üyenin iştirakiyle toplandı.</w:t>
      </w:r>
    </w:p>
    <w:p w:rsidR="00E42BB6" w:rsidRDefault="00E42BB6" w:rsidP="00E42BB6">
      <w:pPr>
        <w:ind w:left="142" w:firstLine="682"/>
        <w:jc w:val="both"/>
      </w:pPr>
    </w:p>
    <w:p w:rsidR="00E42BB6" w:rsidRPr="00332518" w:rsidRDefault="00E42BB6" w:rsidP="00E42BB6">
      <w:pPr>
        <w:ind w:left="142" w:firstLine="682"/>
        <w:jc w:val="both"/>
      </w:pPr>
      <w:r w:rsidRPr="0032342C">
        <w:t>Filistin’de masum sivillerin hedef alındığı, insanlık onurunun yok sayıldığı tarihin sayfalarına kara bir leke olarak geçen bir insanlık dramı yaşanmaktadır. Tarihi boyunca dayanışmayı, paylaşmayı ve insani duruşuyla her zaman öne çıkmış; kardeşliğin, vefanın şehri Elazığ olarak bu derin ve tarifsiz acı karşısında sessiz kalamayız.İnsanlık tarihinin en ağır insani dramlarından birinin yaşandığı Gazze’nin Han Yunus şehrine kardeşlik elimizi uzatıyoruz. Han Yunus’ta evler, okullar, hastaneler yıkılmış; şehir yerle bir olmuş durumdadır. Ve ne yazık ki kadın yaşlı genç çocuk demeden sivil halk, zorlu şartları altında yaşam mücadelesi vermektedir. Bu nedenledir ki inanıyorum ki Han Yunus’un yaralarını sarma, acılarını paylaşma sorumluluğunu her birimiz kalben derinden hissetmekteyiz. Elazığ Belediye Meclisi olarak alacağımız karar, acıyı paylaşmanın, insanlık onurunu ayakta tutmanın bir ifadesi olacaktır. Bu bağlamda;Gazze’nin Han Yunus kentinin, Elazığ Belediyemiz tarafından “Kardeş Şehir” ilan edilmesi,İhtiyaç duyulan insani ve sosyal yardım projelerinin yürütülmesi,Han Yunus’un yeniden inşa sürecine Elazığ Belediyesinin imkanları ölçüsünde destek vermesi amacıyla gerekli çalışmaların başlatılması için Gazze Şeridinin Güneyinde bulunan “</w:t>
      </w:r>
      <w:r w:rsidRPr="0032342C">
        <w:rPr>
          <w:b/>
        </w:rPr>
        <w:t>Han Yunus Şehrin</w:t>
      </w:r>
      <w:r w:rsidRPr="0032342C">
        <w:t>” karde</w:t>
      </w:r>
      <w:r>
        <w:t xml:space="preserve">ş şehir ilan edilmesi </w:t>
      </w:r>
      <w:r w:rsidRPr="00332518">
        <w:t xml:space="preserve">ile ilgili Belediye Başkanı </w:t>
      </w:r>
      <w:r w:rsidRPr="00332518">
        <w:rPr>
          <w:b/>
        </w:rPr>
        <w:t>Şahin ŞERİFOĞULLARI</w:t>
      </w:r>
      <w:r>
        <w:rPr>
          <w:b/>
        </w:rPr>
        <w:t>’nın</w:t>
      </w:r>
      <w:r w:rsidRPr="00332518">
        <w:t xml:space="preserve"> önergesi  görüşüldü.</w:t>
      </w:r>
    </w:p>
    <w:p w:rsidR="00E42BB6" w:rsidRPr="00C453F4" w:rsidRDefault="00E42BB6" w:rsidP="00E42BB6">
      <w:pPr>
        <w:ind w:left="142" w:firstLine="682"/>
        <w:jc w:val="both"/>
        <w:rPr>
          <w:color w:val="444444"/>
        </w:rPr>
      </w:pPr>
    </w:p>
    <w:p w:rsidR="00E42BB6" w:rsidRDefault="00E42BB6" w:rsidP="00E42BB6">
      <w:pPr>
        <w:autoSpaceDE w:val="0"/>
        <w:autoSpaceDN w:val="0"/>
        <w:adjustRightInd w:val="0"/>
        <w:ind w:left="142" w:firstLine="567"/>
        <w:jc w:val="both"/>
        <w:rPr>
          <w:rFonts w:eastAsiaTheme="minorHAnsi"/>
          <w:lang w:eastAsia="en-US"/>
        </w:rPr>
      </w:pPr>
      <w:r w:rsidRPr="00C453F4">
        <w:rPr>
          <w:rFonts w:eastAsiaTheme="minorHAnsi"/>
          <w:lang w:eastAsia="en-US"/>
        </w:rPr>
        <w:t>Konu ile ilgili Belediye Meclis üyelerince yapılan müzakere neticesinde;</w:t>
      </w:r>
    </w:p>
    <w:p w:rsidR="00E42BB6" w:rsidRDefault="00E42BB6" w:rsidP="00E42BB6">
      <w:pPr>
        <w:autoSpaceDE w:val="0"/>
        <w:autoSpaceDN w:val="0"/>
        <w:adjustRightInd w:val="0"/>
        <w:ind w:left="142" w:firstLine="567"/>
        <w:jc w:val="both"/>
        <w:rPr>
          <w:rFonts w:eastAsiaTheme="minorHAnsi"/>
          <w:lang w:eastAsia="en-US"/>
        </w:rPr>
      </w:pPr>
    </w:p>
    <w:p w:rsidR="00E42BB6" w:rsidRPr="00CC4DF6" w:rsidRDefault="00E42BB6" w:rsidP="00E42BB6">
      <w:pPr>
        <w:autoSpaceDE w:val="0"/>
        <w:autoSpaceDN w:val="0"/>
        <w:adjustRightInd w:val="0"/>
        <w:ind w:left="142" w:firstLine="567"/>
        <w:jc w:val="both"/>
        <w:rPr>
          <w:rFonts w:eastAsiaTheme="minorHAnsi"/>
          <w:lang w:eastAsia="en-US"/>
        </w:rPr>
      </w:pPr>
      <w:r w:rsidRPr="00B4765D">
        <w:t xml:space="preserve">5393 Sayılı </w:t>
      </w:r>
      <w:r>
        <w:t>Belediye Kanunu'nun 74. Maddesinin; “</w:t>
      </w:r>
      <w:r w:rsidRPr="00AF2BDE">
        <w:rPr>
          <w:i/>
        </w:rPr>
        <w:t>Belediye, belediye meclisinin kararına bağlı olarak görev alanıyla ilgili konularda faaliyet gösteren uluslararası teşekkül ve organizasyonlara, kurucu üye veya üye olabilir.</w:t>
      </w:r>
      <w:r>
        <w:rPr>
          <w:i/>
        </w:rPr>
        <w:t xml:space="preserve"> </w:t>
      </w:r>
      <w:r w:rsidRPr="00AF2BDE">
        <w:rPr>
          <w:i/>
        </w:rPr>
        <w:t>Belediye bu teşekkül, organizasyon ve yabancı mahallî idarelerle ortak faaliyet ve hizmet projeleri gerçekleştirebilir veya kardeş kent ilişkisi kurabilir</w:t>
      </w:r>
      <w:r w:rsidRPr="00543636">
        <w:t>.</w:t>
      </w:r>
      <w:r>
        <w:t xml:space="preserve">” Hükmü uyarınca </w:t>
      </w:r>
      <w:r w:rsidRPr="0032342C">
        <w:t>Gazze Şeridinin Güneyinde bulunan “</w:t>
      </w:r>
      <w:r w:rsidRPr="0032342C">
        <w:rPr>
          <w:b/>
        </w:rPr>
        <w:t>Han Yunus Şehrin</w:t>
      </w:r>
      <w:r w:rsidRPr="0032342C">
        <w:t xml:space="preserve">” kardeş şehir </w:t>
      </w:r>
      <w:r>
        <w:t xml:space="preserve">olarak </w:t>
      </w:r>
      <w:r w:rsidRPr="00C83E4A">
        <w:rPr>
          <w:b/>
        </w:rPr>
        <w:t>ilan edilmesine</w:t>
      </w:r>
      <w:r>
        <w:rPr>
          <w:b/>
        </w:rPr>
        <w:t xml:space="preserve"> </w:t>
      </w:r>
      <w:r w:rsidRPr="00C83E4A">
        <w:t xml:space="preserve">ve </w:t>
      </w:r>
      <w:r w:rsidRPr="0032342C">
        <w:t>Han Yunus’un yeniden inşa sürecine Elazığ Belediyesinin im</w:t>
      </w:r>
      <w:r>
        <w:t xml:space="preserve">kanları ölçüsünde </w:t>
      </w:r>
      <w:r w:rsidRPr="00C83E4A">
        <w:rPr>
          <w:b/>
        </w:rPr>
        <w:t>destek verilmesine</w:t>
      </w:r>
      <w:r>
        <w:t xml:space="preserve"> ,</w:t>
      </w:r>
      <w:r w:rsidRPr="000E2341">
        <w:t xml:space="preserve">gerekli işlemlerin yapılmak üzere kararın bir </w:t>
      </w:r>
      <w:r>
        <w:t xml:space="preserve">örneğinin Özel Kalem </w:t>
      </w:r>
      <w:r w:rsidRPr="000E2341">
        <w:t>Müdürlüğün</w:t>
      </w:r>
      <w:r>
        <w:t xml:space="preserve">e </w:t>
      </w:r>
      <w:r w:rsidRPr="004C7A53">
        <w:t>tevdiine,</w:t>
      </w:r>
      <w:r w:rsidRPr="00B4765D">
        <w:t xml:space="preserve"> oybirliğiyle karar verildi.</w:t>
      </w:r>
    </w:p>
    <w:p w:rsidR="00E42BB6" w:rsidRDefault="00E42BB6" w:rsidP="00E42BB6">
      <w:pPr>
        <w:rPr>
          <w:b/>
          <w:bCs/>
          <w:color w:val="444444"/>
        </w:rPr>
      </w:pPr>
    </w:p>
    <w:p w:rsidR="00E42BB6" w:rsidRDefault="00E42BB6" w:rsidP="00E42BB6">
      <w:pPr>
        <w:pStyle w:val="ecececececececececececmsonormal"/>
        <w:shd w:val="clear" w:color="auto" w:fill="FFFFFF"/>
        <w:rPr>
          <w:rFonts w:ascii="Tahoma" w:hAnsi="Tahoma" w:cs="Tahoma"/>
          <w:color w:val="444444"/>
          <w:sz w:val="20"/>
          <w:szCs w:val="20"/>
        </w:rPr>
      </w:pPr>
    </w:p>
    <w:p w:rsidR="00E42BB6" w:rsidRDefault="00E42BB6" w:rsidP="00E42BB6">
      <w:pPr>
        <w:pStyle w:val="ecececececececececececmsonormal"/>
        <w:shd w:val="clear" w:color="auto" w:fill="FFFFFF"/>
        <w:rPr>
          <w:rFonts w:ascii="Tahoma" w:hAnsi="Tahoma" w:cs="Tahoma"/>
          <w:color w:val="444444"/>
          <w:sz w:val="20"/>
          <w:szCs w:val="20"/>
        </w:rPr>
      </w:pPr>
    </w:p>
    <w:p w:rsidR="00E42BB6" w:rsidRPr="006F295F" w:rsidRDefault="00E42BB6" w:rsidP="00E42BB6">
      <w:pPr>
        <w:ind w:right="-993"/>
      </w:pPr>
      <w:r w:rsidRPr="006F295F">
        <w:t>Başkan</w:t>
      </w:r>
      <w:r w:rsidRPr="006F295F">
        <w:tab/>
      </w:r>
      <w:r w:rsidRPr="006F295F">
        <w:tab/>
      </w:r>
      <w:r w:rsidRPr="006F295F">
        <w:tab/>
        <w:t xml:space="preserve"> </w:t>
      </w:r>
      <w:r w:rsidRPr="006F295F">
        <w:tab/>
      </w:r>
      <w:r>
        <w:tab/>
      </w:r>
      <w:r w:rsidRPr="006F295F">
        <w:t xml:space="preserve">Katip                                  </w:t>
      </w:r>
      <w:r w:rsidRPr="006F295F">
        <w:tab/>
      </w:r>
      <w:r>
        <w:tab/>
      </w:r>
      <w:r w:rsidRPr="006F295F">
        <w:t>Katip</w:t>
      </w:r>
      <w:r w:rsidRPr="006F295F">
        <w:tab/>
      </w:r>
    </w:p>
    <w:p w:rsidR="00E42BB6" w:rsidRDefault="00E42BB6" w:rsidP="00E42BB6">
      <w:pPr>
        <w:ind w:right="-993"/>
      </w:pPr>
    </w:p>
    <w:p w:rsidR="00E42BB6" w:rsidRPr="006F295F" w:rsidRDefault="00E42BB6" w:rsidP="00E42BB6">
      <w:pPr>
        <w:ind w:right="-993"/>
      </w:pPr>
    </w:p>
    <w:p w:rsidR="00E42BB6" w:rsidRPr="00263151" w:rsidRDefault="00E42BB6" w:rsidP="00E42BB6">
      <w:pPr>
        <w:ind w:right="-993"/>
      </w:pPr>
      <w:r>
        <w:t>Aydın KARA</w:t>
      </w:r>
      <w:r>
        <w:tab/>
      </w:r>
      <w:r>
        <w:tab/>
      </w:r>
      <w:r w:rsidRPr="00263151">
        <w:tab/>
      </w:r>
      <w:r w:rsidRPr="00263151">
        <w:tab/>
      </w:r>
      <w:r>
        <w:t>Şaziye AYDIN</w:t>
      </w:r>
      <w:r w:rsidRPr="00263151">
        <w:tab/>
        <w:t xml:space="preserve">           </w:t>
      </w:r>
      <w:r w:rsidRPr="00263151">
        <w:tab/>
      </w:r>
      <w:r w:rsidRPr="00263151">
        <w:tab/>
      </w:r>
      <w:r>
        <w:t>Sedat YILDIRIM</w:t>
      </w:r>
      <w:r w:rsidRPr="00263151">
        <w:tab/>
      </w:r>
      <w:r w:rsidRPr="00263151">
        <w:tab/>
      </w:r>
    </w:p>
    <w:p w:rsidR="00E42BB6" w:rsidRDefault="00E42BB6" w:rsidP="00E42BB6">
      <w:pPr>
        <w:spacing w:after="160" w:line="259" w:lineRule="auto"/>
        <w:rPr>
          <w:color w:val="FF0000"/>
          <w:sz w:val="52"/>
          <w:szCs w:val="52"/>
        </w:rPr>
      </w:pPr>
      <w:r>
        <w:t>Meclis 1.Başkan Vekili</w:t>
      </w:r>
    </w:p>
    <w:p w:rsidR="00E42BB6" w:rsidRDefault="00E42BB6" w:rsidP="00E42BB6">
      <w:pPr>
        <w:spacing w:after="160" w:line="259" w:lineRule="auto"/>
      </w:pPr>
    </w:p>
    <w:p w:rsidR="00E42BB6" w:rsidRPr="0032342C" w:rsidRDefault="00E42BB6" w:rsidP="00E42BB6">
      <w:pPr>
        <w:spacing w:after="160" w:line="259" w:lineRule="auto"/>
      </w:pPr>
      <w:r>
        <w:br w:type="page"/>
      </w:r>
      <w:r>
        <w:lastRenderedPageBreak/>
        <w:tab/>
      </w:r>
      <w:r>
        <w:rPr>
          <w:b/>
          <w:sz w:val="48"/>
          <w:szCs w:val="48"/>
        </w:rPr>
        <w:t>02/12</w:t>
      </w:r>
      <w:r w:rsidRPr="006F295F">
        <w:rPr>
          <w:b/>
          <w:sz w:val="48"/>
          <w:szCs w:val="48"/>
        </w:rPr>
        <w:t>/20</w:t>
      </w:r>
      <w:r>
        <w:rPr>
          <w:b/>
          <w:sz w:val="48"/>
          <w:szCs w:val="48"/>
        </w:rPr>
        <w:t xml:space="preserve">25 ARALIK </w:t>
      </w:r>
      <w:r w:rsidRPr="006F295F">
        <w:rPr>
          <w:b/>
          <w:sz w:val="48"/>
          <w:szCs w:val="48"/>
        </w:rPr>
        <w:t xml:space="preserve">AYI </w:t>
      </w:r>
      <w:r>
        <w:rPr>
          <w:b/>
          <w:sz w:val="48"/>
          <w:szCs w:val="48"/>
        </w:rPr>
        <w:t>2</w:t>
      </w:r>
      <w:r w:rsidRPr="006F295F">
        <w:rPr>
          <w:b/>
          <w:sz w:val="48"/>
          <w:szCs w:val="48"/>
        </w:rPr>
        <w:t>.TOPLANTISI</w:t>
      </w:r>
    </w:p>
    <w:p w:rsidR="00E42BB6" w:rsidRDefault="00E42BB6" w:rsidP="00E42BB6">
      <w:pPr>
        <w:spacing w:after="160" w:line="259" w:lineRule="auto"/>
      </w:pPr>
      <w:r>
        <w:br w:type="page"/>
      </w:r>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E42BB6" w:rsidRPr="006F295F" w:rsidTr="00AE18DB">
        <w:trPr>
          <w:trHeight w:val="291"/>
        </w:trPr>
        <w:tc>
          <w:tcPr>
            <w:tcW w:w="1715"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sidRPr="006F295F">
              <w:rPr>
                <w:sz w:val="8"/>
                <w:szCs w:val="8"/>
              </w:rPr>
              <w:lastRenderedPageBreak/>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sidRPr="006F295F">
              <w:rPr>
                <w:b/>
                <w:bCs/>
              </w:rPr>
              <w:t>ÖZÜ</w:t>
            </w:r>
          </w:p>
        </w:tc>
      </w:tr>
      <w:tr w:rsidR="00E42BB6" w:rsidRPr="006F295F" w:rsidTr="00AE18DB">
        <w:trPr>
          <w:trHeight w:val="291"/>
        </w:trPr>
        <w:tc>
          <w:tcPr>
            <w:tcW w:w="1715"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Pr>
                <w:b/>
                <w:bCs/>
              </w:rPr>
              <w:t>02/12/2025</w:t>
            </w:r>
          </w:p>
        </w:tc>
        <w:tc>
          <w:tcPr>
            <w:tcW w:w="1425"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Pr>
                <w:b/>
                <w:bCs/>
              </w:rPr>
              <w:t>2025</w:t>
            </w:r>
            <w:r w:rsidRPr="006F295F">
              <w:rPr>
                <w:b/>
                <w:bCs/>
              </w:rPr>
              <w:t>/</w:t>
            </w:r>
            <w:r>
              <w:rPr>
                <w:b/>
                <w:bCs/>
              </w:rPr>
              <w:t>262</w:t>
            </w:r>
          </w:p>
        </w:tc>
        <w:tc>
          <w:tcPr>
            <w:tcW w:w="6960" w:type="dxa"/>
            <w:tcBorders>
              <w:top w:val="single" w:sz="4" w:space="0" w:color="auto"/>
              <w:left w:val="single" w:sz="4" w:space="0" w:color="auto"/>
              <w:bottom w:val="single" w:sz="4" w:space="0" w:color="auto"/>
              <w:right w:val="single" w:sz="4" w:space="0" w:color="auto"/>
            </w:tcBorders>
          </w:tcPr>
          <w:p w:rsidR="00E42BB6" w:rsidRPr="006F295F" w:rsidRDefault="00E42BB6" w:rsidP="00AE18DB">
            <w:pPr>
              <w:ind w:right="-142"/>
              <w:jc w:val="center"/>
              <w:rPr>
                <w:b/>
                <w:bCs/>
              </w:rPr>
            </w:pPr>
            <w:r w:rsidRPr="006F295F">
              <w:rPr>
                <w:b/>
                <w:bCs/>
              </w:rPr>
              <w:t xml:space="preserve">MECLİS ÜYELERİNİN İZİN TALEPLERİ </w:t>
            </w:r>
          </w:p>
        </w:tc>
      </w:tr>
    </w:tbl>
    <w:p w:rsidR="00E42BB6" w:rsidRPr="006F295F" w:rsidRDefault="00E42BB6" w:rsidP="00E42BB6">
      <w:pPr>
        <w:spacing w:line="240" w:lineRule="atLeast"/>
        <w:ind w:right="-142" w:firstLine="709"/>
        <w:jc w:val="both"/>
      </w:pPr>
    </w:p>
    <w:p w:rsidR="00E42BB6" w:rsidRDefault="00E42BB6" w:rsidP="00E42BB6">
      <w:pPr>
        <w:ind w:right="-142" w:firstLine="682"/>
        <w:jc w:val="both"/>
      </w:pPr>
      <w:r>
        <w:t xml:space="preserve">Elazığ Belediye Meclisi, </w:t>
      </w:r>
      <w:r w:rsidRPr="00697E93">
        <w:t xml:space="preserve">Meclis 1.Başkan Vekili Aydın KARA'nın </w:t>
      </w:r>
      <w:r>
        <w:t xml:space="preserve">başkanlığında </w:t>
      </w:r>
      <w:r w:rsidRPr="001E6BF9">
        <w:t xml:space="preserve">37 </w:t>
      </w:r>
      <w:r w:rsidRPr="007C48AF">
        <w:t xml:space="preserve">üyeden  30 </w:t>
      </w:r>
      <w:r>
        <w:t>üyenin iştirakiyle toplandı.</w:t>
      </w:r>
    </w:p>
    <w:p w:rsidR="00E42BB6" w:rsidRPr="007C54A4" w:rsidRDefault="00E42BB6" w:rsidP="00E42BB6">
      <w:pPr>
        <w:ind w:right="-142" w:firstLine="567"/>
        <w:jc w:val="both"/>
      </w:pPr>
    </w:p>
    <w:p w:rsidR="00E42BB6" w:rsidRPr="007C54A4" w:rsidRDefault="00E42BB6" w:rsidP="00E42BB6">
      <w:pPr>
        <w:ind w:right="-142" w:firstLine="567"/>
        <w:jc w:val="both"/>
      </w:pPr>
      <w:r w:rsidRPr="007C54A4">
        <w:t xml:space="preserve">Belediye meclis üyelerinden  </w:t>
      </w:r>
      <w:r>
        <w:rPr>
          <w:b/>
        </w:rPr>
        <w:t xml:space="preserve">Fatih ÇELİK, Yusuf Kenan ATEŞ, Bekir KARABULUT, Uğurcan GÜLEÇ, Habip YALÇIN, Kemal KARATAŞ, Süleyman SOYSAL’ın </w:t>
      </w:r>
      <w:r w:rsidRPr="007C54A4">
        <w:t>özel işleri nedeniyle izin istemiyle meclis başkanlığına vermiş olduğu dilekçesi görüşüldü.</w:t>
      </w:r>
    </w:p>
    <w:p w:rsidR="00E42BB6" w:rsidRPr="007C54A4" w:rsidRDefault="00E42BB6" w:rsidP="00E42BB6">
      <w:pPr>
        <w:ind w:right="-142" w:firstLine="567"/>
        <w:jc w:val="both"/>
      </w:pPr>
      <w:r w:rsidRPr="007C54A4">
        <w:t xml:space="preserve">                </w:t>
      </w:r>
    </w:p>
    <w:p w:rsidR="00E42BB6" w:rsidRPr="007C54A4" w:rsidRDefault="00E42BB6" w:rsidP="00E42BB6">
      <w:pPr>
        <w:ind w:right="-142" w:firstLine="567"/>
        <w:jc w:val="both"/>
        <w:rPr>
          <w:b/>
          <w:bCs/>
        </w:rPr>
      </w:pPr>
      <w:r w:rsidRPr="007C54A4">
        <w:t>Yukarıda ismi yazılı izin talebinde bulunan meclis üyelerimizin 0</w:t>
      </w:r>
      <w:r>
        <w:t>2</w:t>
      </w:r>
      <w:r w:rsidRPr="007C54A4">
        <w:t>/1</w:t>
      </w:r>
      <w:r>
        <w:t>2</w:t>
      </w:r>
      <w:r w:rsidRPr="007C54A4">
        <w:t>/2025 günkü meclis toplantısında izinli sayılmasına, oybirliğiyle karar verildi.</w:t>
      </w:r>
    </w:p>
    <w:p w:rsidR="00E42BB6" w:rsidRPr="007C54A4" w:rsidRDefault="00E42BB6" w:rsidP="00E42BB6">
      <w:pPr>
        <w:ind w:right="-142"/>
        <w:jc w:val="both"/>
        <w:rPr>
          <w:bCs/>
        </w:rPr>
      </w:pPr>
    </w:p>
    <w:p w:rsidR="00E42BB6" w:rsidRPr="006F295F" w:rsidRDefault="00E42BB6" w:rsidP="00E42BB6">
      <w:pPr>
        <w:ind w:right="-142"/>
        <w:jc w:val="both"/>
        <w:rPr>
          <w:bCs/>
        </w:rPr>
      </w:pPr>
    </w:p>
    <w:p w:rsidR="00E42BB6" w:rsidRPr="006F295F" w:rsidRDefault="00E42BB6" w:rsidP="00E42BB6">
      <w:pPr>
        <w:ind w:right="-142"/>
        <w:jc w:val="both"/>
        <w:rPr>
          <w:bCs/>
        </w:rPr>
      </w:pPr>
    </w:p>
    <w:p w:rsidR="00E42BB6" w:rsidRDefault="00E42BB6" w:rsidP="00E42BB6">
      <w:pPr>
        <w:ind w:right="-142"/>
        <w:jc w:val="both"/>
        <w:rPr>
          <w:bCs/>
        </w:rPr>
      </w:pPr>
    </w:p>
    <w:p w:rsidR="00E42BB6" w:rsidRPr="006F295F" w:rsidRDefault="00E42BB6" w:rsidP="00E42BB6">
      <w:pPr>
        <w:ind w:right="-142"/>
        <w:jc w:val="both"/>
        <w:rPr>
          <w:bCs/>
        </w:rPr>
      </w:pPr>
    </w:p>
    <w:p w:rsidR="00E42BB6" w:rsidRPr="006F295F" w:rsidRDefault="00E42BB6" w:rsidP="00E42BB6">
      <w:pPr>
        <w:ind w:right="-142"/>
        <w:jc w:val="both"/>
        <w:rPr>
          <w:bCs/>
        </w:rPr>
      </w:pPr>
    </w:p>
    <w:p w:rsidR="00E42BB6" w:rsidRPr="006F295F" w:rsidRDefault="00E42BB6" w:rsidP="00E42BB6">
      <w:pPr>
        <w:ind w:right="-142"/>
        <w:jc w:val="both"/>
        <w:rPr>
          <w:bCs/>
        </w:rPr>
      </w:pPr>
    </w:p>
    <w:p w:rsidR="00E42BB6" w:rsidRDefault="00E42BB6" w:rsidP="00E42BB6">
      <w:pPr>
        <w:ind w:right="-993"/>
      </w:pPr>
      <w:r>
        <w:t>Başkan</w:t>
      </w:r>
      <w:r>
        <w:tab/>
      </w:r>
      <w:r>
        <w:tab/>
      </w:r>
      <w:r>
        <w:tab/>
        <w:t xml:space="preserve"> </w:t>
      </w:r>
      <w:r>
        <w:tab/>
      </w:r>
      <w:r>
        <w:tab/>
        <w:t xml:space="preserve">Katip                                  </w:t>
      </w:r>
      <w:r>
        <w:tab/>
      </w:r>
      <w:r>
        <w:tab/>
        <w:t>Katip</w:t>
      </w:r>
      <w:r>
        <w:tab/>
      </w:r>
    </w:p>
    <w:p w:rsidR="00E42BB6" w:rsidRDefault="00E42BB6" w:rsidP="00E42BB6">
      <w:pPr>
        <w:ind w:right="-993"/>
      </w:pPr>
    </w:p>
    <w:p w:rsidR="00E42BB6" w:rsidRDefault="00E42BB6" w:rsidP="00E42BB6">
      <w:pPr>
        <w:ind w:right="-993"/>
      </w:pPr>
    </w:p>
    <w:p w:rsidR="00E42BB6" w:rsidRDefault="00E42BB6" w:rsidP="00E42BB6">
      <w:pPr>
        <w:ind w:right="-993"/>
      </w:pPr>
      <w:r>
        <w:t>Aydın KARA</w:t>
      </w:r>
      <w:r>
        <w:tab/>
      </w:r>
      <w:r>
        <w:tab/>
      </w:r>
      <w:r>
        <w:tab/>
      </w:r>
      <w:r>
        <w:tab/>
        <w:t>Şaziye AYDIN</w:t>
      </w:r>
      <w:r>
        <w:tab/>
        <w:t xml:space="preserve">           </w:t>
      </w:r>
      <w:r>
        <w:tab/>
      </w:r>
      <w:r>
        <w:tab/>
        <w:t>Sedat YILDIRIM</w:t>
      </w:r>
      <w:r>
        <w:tab/>
      </w:r>
      <w:r>
        <w:tab/>
      </w:r>
    </w:p>
    <w:p w:rsidR="00E42BB6" w:rsidRDefault="00E42BB6" w:rsidP="00E42BB6">
      <w:pPr>
        <w:spacing w:after="160" w:line="256" w:lineRule="auto"/>
      </w:pPr>
      <w:r>
        <w:t>Meclis 1.Başkan Vekili</w:t>
      </w:r>
    </w:p>
    <w:p w:rsidR="00E42BB6" w:rsidRDefault="00E42BB6" w:rsidP="00E42BB6">
      <w:pPr>
        <w:spacing w:after="160" w:line="256"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p>
    <w:p w:rsidR="00E42BB6" w:rsidRDefault="00E42BB6" w:rsidP="00E42BB6">
      <w:pPr>
        <w:spacing w:after="160" w:line="259" w:lineRule="auto"/>
      </w:pPr>
      <w:r>
        <w:br w:type="page"/>
      </w:r>
    </w:p>
    <w:p w:rsidR="00E42BB6" w:rsidRPr="00102ED7" w:rsidRDefault="00E42BB6" w:rsidP="00E42BB6">
      <w:pPr>
        <w:rPr>
          <w:sz w:val="10"/>
          <w:szCs w:val="10"/>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1277"/>
        <w:gridCol w:w="7397"/>
      </w:tblGrid>
      <w:tr w:rsidR="00E42BB6" w:rsidRPr="00D901D8" w:rsidTr="00AE18DB">
        <w:tc>
          <w:tcPr>
            <w:tcW w:w="1561"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ind w:right="-142"/>
              <w:jc w:val="center"/>
              <w:rPr>
                <w:b/>
                <w:bCs/>
                <w:sz w:val="22"/>
                <w:szCs w:val="22"/>
              </w:rPr>
            </w:pPr>
            <w:r w:rsidRPr="00D901D8">
              <w:rPr>
                <w:sz w:val="22"/>
                <w:szCs w:val="22"/>
              </w:rPr>
              <w:br w:type="page"/>
            </w:r>
            <w:r w:rsidRPr="00D901D8">
              <w:rPr>
                <w:sz w:val="22"/>
                <w:szCs w:val="22"/>
              </w:rPr>
              <w:br w:type="page"/>
            </w:r>
            <w:r w:rsidRPr="00D901D8">
              <w:rPr>
                <w:sz w:val="22"/>
                <w:szCs w:val="22"/>
              </w:rPr>
              <w:br w:type="page"/>
            </w:r>
            <w:r w:rsidRPr="00D901D8">
              <w:rPr>
                <w:b/>
                <w:sz w:val="22"/>
                <w:szCs w:val="22"/>
              </w:rPr>
              <w:br w:type="page"/>
            </w:r>
            <w:r w:rsidRPr="00D901D8">
              <w:rPr>
                <w:b/>
                <w:bCs/>
                <w:sz w:val="22"/>
                <w:szCs w:val="22"/>
              </w:rPr>
              <w:t>Karar Tarihi</w:t>
            </w:r>
          </w:p>
        </w:tc>
        <w:tc>
          <w:tcPr>
            <w:tcW w:w="1277"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ind w:right="-142"/>
              <w:jc w:val="center"/>
              <w:rPr>
                <w:b/>
                <w:bCs/>
                <w:sz w:val="22"/>
                <w:szCs w:val="22"/>
              </w:rPr>
            </w:pPr>
            <w:r w:rsidRPr="00D901D8">
              <w:rPr>
                <w:b/>
                <w:bCs/>
                <w:sz w:val="22"/>
                <w:szCs w:val="22"/>
              </w:rPr>
              <w:t>Karar No</w:t>
            </w:r>
          </w:p>
        </w:tc>
        <w:tc>
          <w:tcPr>
            <w:tcW w:w="7397"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ind w:right="-142"/>
              <w:jc w:val="center"/>
              <w:rPr>
                <w:b/>
                <w:bCs/>
                <w:sz w:val="22"/>
                <w:szCs w:val="22"/>
              </w:rPr>
            </w:pPr>
            <w:r w:rsidRPr="00D901D8">
              <w:rPr>
                <w:b/>
                <w:bCs/>
                <w:sz w:val="22"/>
                <w:szCs w:val="22"/>
              </w:rPr>
              <w:t>ÖZÜ</w:t>
            </w:r>
          </w:p>
        </w:tc>
      </w:tr>
      <w:tr w:rsidR="00E42BB6" w:rsidRPr="00D901D8" w:rsidTr="00AE18DB">
        <w:tc>
          <w:tcPr>
            <w:tcW w:w="1561"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tabs>
                <w:tab w:val="left" w:pos="210"/>
                <w:tab w:val="center" w:pos="672"/>
              </w:tabs>
              <w:ind w:right="-142"/>
              <w:rPr>
                <w:b/>
                <w:bCs/>
                <w:sz w:val="22"/>
                <w:szCs w:val="22"/>
              </w:rPr>
            </w:pPr>
            <w:r>
              <w:rPr>
                <w:b/>
                <w:bCs/>
                <w:sz w:val="22"/>
                <w:szCs w:val="22"/>
              </w:rPr>
              <w:tab/>
              <w:t>02</w:t>
            </w:r>
            <w:r w:rsidRPr="00D901D8">
              <w:rPr>
                <w:b/>
                <w:bCs/>
                <w:sz w:val="22"/>
                <w:szCs w:val="22"/>
              </w:rPr>
              <w:t>/</w:t>
            </w:r>
            <w:r>
              <w:rPr>
                <w:b/>
                <w:bCs/>
                <w:sz w:val="22"/>
                <w:szCs w:val="22"/>
              </w:rPr>
              <w:t>12</w:t>
            </w:r>
            <w:r w:rsidRPr="00D901D8">
              <w:rPr>
                <w:b/>
                <w:bCs/>
                <w:sz w:val="22"/>
                <w:szCs w:val="22"/>
              </w:rPr>
              <w:t>/202</w:t>
            </w:r>
            <w:r>
              <w:rPr>
                <w:b/>
                <w:bCs/>
                <w:sz w:val="22"/>
                <w:szCs w:val="22"/>
              </w:rPr>
              <w:t>5</w:t>
            </w:r>
          </w:p>
        </w:tc>
        <w:tc>
          <w:tcPr>
            <w:tcW w:w="1277"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ind w:right="-142"/>
              <w:jc w:val="center"/>
              <w:rPr>
                <w:b/>
                <w:bCs/>
                <w:sz w:val="22"/>
                <w:szCs w:val="22"/>
              </w:rPr>
            </w:pPr>
            <w:r w:rsidRPr="00D901D8">
              <w:rPr>
                <w:b/>
                <w:bCs/>
                <w:sz w:val="22"/>
                <w:szCs w:val="22"/>
              </w:rPr>
              <w:t>202</w:t>
            </w:r>
            <w:r>
              <w:rPr>
                <w:b/>
                <w:bCs/>
                <w:sz w:val="22"/>
                <w:szCs w:val="22"/>
              </w:rPr>
              <w:t>5</w:t>
            </w:r>
            <w:r w:rsidRPr="00D901D8">
              <w:rPr>
                <w:b/>
                <w:bCs/>
                <w:sz w:val="22"/>
                <w:szCs w:val="22"/>
              </w:rPr>
              <w:t>/</w:t>
            </w:r>
            <w:r>
              <w:rPr>
                <w:b/>
                <w:bCs/>
                <w:sz w:val="22"/>
                <w:szCs w:val="22"/>
              </w:rPr>
              <w:t>263</w:t>
            </w:r>
          </w:p>
        </w:tc>
        <w:tc>
          <w:tcPr>
            <w:tcW w:w="7397"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ind w:right="-142"/>
              <w:jc w:val="center"/>
              <w:rPr>
                <w:b/>
                <w:bCs/>
                <w:sz w:val="22"/>
                <w:szCs w:val="22"/>
              </w:rPr>
            </w:pPr>
            <w:r w:rsidRPr="00D901D8">
              <w:rPr>
                <w:b/>
                <w:bCs/>
                <w:sz w:val="22"/>
                <w:szCs w:val="22"/>
              </w:rPr>
              <w:t>PLAN TADİLATLARI İLE İLGİLİ İMAR KOMİSYON RAPORU</w:t>
            </w:r>
          </w:p>
        </w:tc>
      </w:tr>
    </w:tbl>
    <w:p w:rsidR="00E42BB6" w:rsidRDefault="00E42BB6" w:rsidP="00E42BB6">
      <w:pPr>
        <w:ind w:left="-360" w:right="-142" w:firstLine="360"/>
        <w:jc w:val="both"/>
      </w:pPr>
    </w:p>
    <w:p w:rsidR="00E42BB6" w:rsidRDefault="00E42BB6" w:rsidP="00E42BB6">
      <w:pPr>
        <w:ind w:right="-283" w:firstLine="567"/>
        <w:jc w:val="both"/>
        <w:rPr>
          <w:sz w:val="22"/>
          <w:szCs w:val="22"/>
        </w:rPr>
      </w:pPr>
      <w:r w:rsidRPr="0039025C">
        <w:rPr>
          <w:sz w:val="22"/>
          <w:szCs w:val="22"/>
        </w:rPr>
        <w:t>Elazığ Belediye Meclisi, Meclis 1.Başkan Vekili Aydın KAR</w:t>
      </w:r>
      <w:r>
        <w:rPr>
          <w:sz w:val="22"/>
          <w:szCs w:val="22"/>
        </w:rPr>
        <w:t xml:space="preserve">A'nın başkanlığında 37 üyeden </w:t>
      </w:r>
      <w:r w:rsidRPr="00DC63C0">
        <w:rPr>
          <w:sz w:val="22"/>
          <w:szCs w:val="22"/>
        </w:rPr>
        <w:t xml:space="preserve">30 </w:t>
      </w:r>
      <w:r w:rsidRPr="0039025C">
        <w:rPr>
          <w:sz w:val="22"/>
          <w:szCs w:val="22"/>
        </w:rPr>
        <w:t>üyenin iştirakiyle toplandı.</w:t>
      </w:r>
    </w:p>
    <w:p w:rsidR="00E42BB6" w:rsidRDefault="00E42BB6" w:rsidP="00E42BB6">
      <w:pPr>
        <w:ind w:right="-283" w:firstLine="567"/>
        <w:jc w:val="both"/>
        <w:rPr>
          <w:sz w:val="22"/>
          <w:szCs w:val="22"/>
        </w:rPr>
      </w:pPr>
    </w:p>
    <w:p w:rsidR="00E42BB6" w:rsidRPr="002115B8" w:rsidRDefault="00E42BB6" w:rsidP="00E42BB6">
      <w:pPr>
        <w:ind w:right="-283" w:firstLine="567"/>
        <w:jc w:val="both"/>
        <w:rPr>
          <w:sz w:val="22"/>
          <w:szCs w:val="22"/>
        </w:rPr>
      </w:pPr>
      <w:r w:rsidRPr="002115B8">
        <w:rPr>
          <w:sz w:val="22"/>
          <w:szCs w:val="22"/>
        </w:rPr>
        <w:t>İmar</w:t>
      </w:r>
      <w:r>
        <w:rPr>
          <w:sz w:val="22"/>
          <w:szCs w:val="22"/>
        </w:rPr>
        <w:t xml:space="preserve"> Komisyonu tarafından 01/12</w:t>
      </w:r>
      <w:r w:rsidRPr="002115B8">
        <w:rPr>
          <w:sz w:val="22"/>
          <w:szCs w:val="22"/>
        </w:rPr>
        <w:t>/2025 tarihli rapor ile Belediye</w:t>
      </w:r>
      <w:r>
        <w:rPr>
          <w:sz w:val="22"/>
          <w:szCs w:val="22"/>
        </w:rPr>
        <w:t xml:space="preserve"> Meclisine sunulan,1 numaradan 13 dahil numaraya kadar 13</w:t>
      </w:r>
      <w:r w:rsidRPr="002115B8">
        <w:rPr>
          <w:sz w:val="22"/>
          <w:szCs w:val="22"/>
        </w:rPr>
        <w:t xml:space="preserve"> maddelik plan tadilatları ile ilgili imar komisyon raporu madde madde okundu.Her madde ayrıntılı bir şekilde paftaları üzerinde meclise bilgi verildikten sonra yapılan müzakere neticesinde;</w:t>
      </w:r>
    </w:p>
    <w:p w:rsidR="00E42BB6" w:rsidRDefault="00E42BB6" w:rsidP="00E42BB6">
      <w:pPr>
        <w:ind w:left="-142" w:right="-283" w:firstLine="426"/>
        <w:jc w:val="both"/>
        <w:rPr>
          <w:sz w:val="20"/>
          <w:szCs w:val="20"/>
        </w:rPr>
      </w:pPr>
    </w:p>
    <w:p w:rsidR="00E42BB6" w:rsidRPr="00444B3F" w:rsidRDefault="00E42BB6" w:rsidP="00E42BB6">
      <w:pPr>
        <w:spacing w:after="160" w:line="259" w:lineRule="auto"/>
        <w:ind w:left="2127" w:right="-283" w:firstLine="709"/>
        <w:jc w:val="both"/>
        <w:rPr>
          <w:b/>
          <w:sz w:val="20"/>
          <w:szCs w:val="18"/>
        </w:rPr>
      </w:pPr>
      <w:r>
        <w:rPr>
          <w:b/>
          <w:sz w:val="20"/>
          <w:szCs w:val="18"/>
        </w:rPr>
        <w:t xml:space="preserve">ARALIK AYI </w:t>
      </w:r>
      <w:r w:rsidRPr="00724237">
        <w:rPr>
          <w:b/>
          <w:sz w:val="20"/>
          <w:szCs w:val="18"/>
        </w:rPr>
        <w:t>İMAR KOMİSYON RAPORU</w:t>
      </w:r>
    </w:p>
    <w:p w:rsidR="00E42BB6" w:rsidRDefault="00E42BB6" w:rsidP="00E42BB6">
      <w:pPr>
        <w:pStyle w:val="ListeParagraf"/>
        <w:numPr>
          <w:ilvl w:val="0"/>
          <w:numId w:val="76"/>
        </w:numPr>
        <w:spacing w:after="160" w:line="259" w:lineRule="auto"/>
        <w:ind w:left="-142" w:right="-283"/>
        <w:jc w:val="both"/>
      </w:pPr>
      <w:r w:rsidRPr="00F936D2">
        <w:t>Tapunun Elazığ İli, Merkez İlçesi, Aşağıholpenk Mahallesi, Ada:3813 Parsel:3 ve Ada:4192 Parsel:3 üzerindeki taşınmazlar 1/5000 ölçekli Nazım İmar Planı K42-D-13A ve 1/1000 ölçekli Uygulama İmar Planı K42D-13A-3C imar paftasında E:0.30, Yençok:6.50 yapılaşma koşullarında E Kodlu Konut Alanı içerisinde ve dere hattında kalmaktadır. Söz konusu taşınmazlar üzerinde 1/5000 ölçekli Nazım İmar Planı ve 1/1000 ölçekli Uygulama Planında imar planında plan tadilatı yapılarak taşınmazların ortasından geçen dere yatağı hattının kaldırılarak alanın E Kodlu Konut A</w:t>
      </w:r>
      <w:r>
        <w:t>lanına dahil edilmesi talebinin</w:t>
      </w:r>
      <w:r w:rsidRPr="00444B3F">
        <w:t>;</w:t>
      </w:r>
      <w:r w:rsidRPr="0023503D">
        <w:t xml:space="preserve"> </w:t>
      </w:r>
      <w:r w:rsidRPr="00F936D2">
        <w:t>yerinde yapılan inceleme neticesinde taşınmazların alt ve üst taraflarında menfez olduğu ve derenin mevcutta da olduğu tespit edildiğinden</w:t>
      </w:r>
      <w:r w:rsidRPr="00444B3F">
        <w:t xml:space="preserve"> </w:t>
      </w:r>
      <w:r w:rsidRPr="00791394">
        <w:rPr>
          <w:b/>
          <w:color w:val="FF0000"/>
        </w:rPr>
        <w:t xml:space="preserve">REDDİNE OYÇOKLUĞUYLA </w:t>
      </w:r>
      <w:r w:rsidRPr="007A6DF9">
        <w:t>karar verilmiştir.</w:t>
      </w:r>
    </w:p>
    <w:p w:rsidR="00E42BB6" w:rsidRPr="00417655" w:rsidRDefault="00E42BB6" w:rsidP="00E42BB6">
      <w:pPr>
        <w:pStyle w:val="ListeParagraf"/>
        <w:numPr>
          <w:ilvl w:val="0"/>
          <w:numId w:val="76"/>
        </w:numPr>
        <w:spacing w:after="160" w:line="259" w:lineRule="auto"/>
        <w:ind w:left="-142" w:right="-283"/>
        <w:jc w:val="both"/>
      </w:pPr>
      <w:r w:rsidRPr="00417655">
        <w:t xml:space="preserve">Tapunun Elazığ İli, Merkez İlçesi, Aksaray Mahallesi, Ada:4550, Parsel:16 üzerindeki taşınmaz 1/5000 ölçekli Nazım İmar Planı K42-D-10C ve 1/1000 ölçekli Uygulama İmar Planı K42-D-10C-4D imar paftasında E:1.00 Yençok:9.50 yapılaşma koşullarında Sosyal ve Kültürel Alan olarak işlenmiştir. Söz konusu taşınmaz üzerinde 1/1000 ölçekli Uygulama Planında plan tadilatı yapılarak E:1.00 Yençok:15.50 yapılaşma koşullarında Sosyal ve Kültürel Alan olarak işlenmesi talebinin; yapılan performans analiz raporu neticesinde  E:1.00 Yençok:4 kat yapılaşma koşullarında Sosyal ve Kültürel Alan olarak işlenmesi </w:t>
      </w:r>
      <w:r>
        <w:t xml:space="preserve"> talebinin </w:t>
      </w:r>
      <w:r>
        <w:rPr>
          <w:b/>
        </w:rPr>
        <w:t>ertelenmesine ancak</w:t>
      </w:r>
      <w:r w:rsidRPr="00581831">
        <w:rPr>
          <w:b/>
        </w:rPr>
        <w:t xml:space="preserve"> </w:t>
      </w:r>
      <w:r w:rsidRPr="00417655">
        <w:rPr>
          <w:b/>
        </w:rPr>
        <w:t xml:space="preserve">güney kısmında parsel içerisinde  kalmak şartıyla 7m. yolun işlenmesine </w:t>
      </w:r>
      <w:r w:rsidRPr="00417655">
        <w:rPr>
          <w:b/>
          <w:color w:val="FF0000"/>
        </w:rPr>
        <w:t xml:space="preserve">OYBİRLİĞİYLE </w:t>
      </w:r>
      <w:r w:rsidRPr="00417655">
        <w:t>karar verilmiştir.</w:t>
      </w:r>
    </w:p>
    <w:p w:rsidR="00E42BB6" w:rsidRDefault="00E42BB6" w:rsidP="00E42BB6">
      <w:pPr>
        <w:pStyle w:val="ListeParagraf"/>
        <w:numPr>
          <w:ilvl w:val="0"/>
          <w:numId w:val="76"/>
        </w:numPr>
        <w:spacing w:after="160" w:line="259" w:lineRule="auto"/>
        <w:ind w:left="-142" w:right="-283"/>
        <w:jc w:val="both"/>
      </w:pPr>
      <w:r w:rsidRPr="00F936D2">
        <w:t>Tapunun Elazığ İli, Merkez İlçesi, Gümüşkavak Mahallesi, Ada:4040 Parsel:2 üzerindeki taşınmaz 1/5000 ölçekli Nazım İmar Planı K42-D-15B ve 1/1000 ölçekli Uygulama İmar Planı K42-D-15-B-2-D imar paftasında E:0.30 Yençok:6.50 yapılaşma koşullarında E Kodlu Konut Alanı içerisinde kalmaktadır. Söz konusu taşınmazlar üzerinde 1/5000 ölçekli Nazım İmar Planı ve 1/1000 ölçekli Uygulama Planında imar planında plan tadilatı yapılarak E:0.30 Yençok:6.50 yapılaşma koşullarında T2(Ticaret) Alanı talebinin</w:t>
      </w:r>
      <w:r>
        <w:t xml:space="preserve">; </w:t>
      </w:r>
      <w:r w:rsidRPr="00444B3F">
        <w:rPr>
          <w:b/>
          <w:color w:val="FF0000"/>
        </w:rPr>
        <w:t xml:space="preserve">KABULÜNE </w:t>
      </w:r>
      <w:r>
        <w:rPr>
          <w:b/>
          <w:color w:val="FF0000"/>
        </w:rPr>
        <w:t>OYBİRLİĞİYLE</w:t>
      </w:r>
      <w:r w:rsidRPr="00444B3F">
        <w:rPr>
          <w:b/>
          <w:color w:val="FF0000"/>
        </w:rPr>
        <w:t xml:space="preserve"> </w:t>
      </w:r>
      <w:r w:rsidRPr="007A6DF9">
        <w:t>karar verilmiştir.</w:t>
      </w:r>
    </w:p>
    <w:p w:rsidR="00E42BB6" w:rsidRDefault="00E42BB6" w:rsidP="00E42BB6">
      <w:pPr>
        <w:pStyle w:val="ListeParagraf"/>
        <w:numPr>
          <w:ilvl w:val="0"/>
          <w:numId w:val="76"/>
        </w:numPr>
        <w:spacing w:after="160" w:line="259" w:lineRule="auto"/>
        <w:ind w:left="-142" w:right="-283"/>
        <w:jc w:val="both"/>
      </w:pPr>
      <w:r w:rsidRPr="00F936D2">
        <w:t>Tapunun Elazığ İli, Merkez İlçesi, Sürsürü Mahallesi, Ada:21 Parsel:17 üzerindeki taşınmaz 1/5000 ölçekli Nazım İmar Planı K42-D-10D paftasında; 1/1000 ölçekli Uygulama İmar Planı K42-D-10D-4B imar paftasında bir kısmı (A-5)(0.30-1.50) yapı nizamında Konut Alanında ve yolda kalmaktadır. Söz konusu taşınmaz üzerinde 1/5000 ölçekli Nazım İmar Planı ve 1/1000 ölçekli Uygulama İmar Planında plan değişikliği yapılarak; 2455 m2 lik kısmının Park Alanı olarak işlenmesi buna karşılık olarak söz konusu taşınmazın doğusunda kalan 2455 m2lik Park alanının (A-5)(0.30-1.50) yapı nizamında Konut Alanı olarak işlenmesi talebinin</w:t>
      </w:r>
      <w:r w:rsidRPr="00444B3F">
        <w:t xml:space="preserve">; </w:t>
      </w:r>
      <w:r w:rsidRPr="00F936D2">
        <w:t xml:space="preserve">plan bütünlüğünü bozacağından </w:t>
      </w:r>
      <w:r>
        <w:rPr>
          <w:b/>
          <w:color w:val="FF0000"/>
        </w:rPr>
        <w:t>REDDİNE</w:t>
      </w:r>
      <w:r w:rsidRPr="00444B3F">
        <w:rPr>
          <w:b/>
          <w:color w:val="FF0000"/>
        </w:rPr>
        <w:t xml:space="preserve"> </w:t>
      </w:r>
      <w:r>
        <w:rPr>
          <w:b/>
          <w:color w:val="FF0000"/>
        </w:rPr>
        <w:t>OYBİRLİĞİYLE</w:t>
      </w:r>
      <w:r w:rsidRPr="00444B3F">
        <w:rPr>
          <w:b/>
          <w:color w:val="FF0000"/>
        </w:rPr>
        <w:t xml:space="preserve"> </w:t>
      </w:r>
      <w:r w:rsidRPr="007A6DF9">
        <w:t>karar verilmiştir.</w:t>
      </w:r>
    </w:p>
    <w:p w:rsidR="00E42BB6" w:rsidRDefault="00E42BB6" w:rsidP="00E42BB6">
      <w:pPr>
        <w:pStyle w:val="ListeParagraf"/>
        <w:numPr>
          <w:ilvl w:val="0"/>
          <w:numId w:val="76"/>
        </w:numPr>
        <w:spacing w:after="160" w:line="259" w:lineRule="auto"/>
        <w:ind w:left="-142" w:right="-283"/>
        <w:jc w:val="both"/>
      </w:pPr>
      <w:r w:rsidRPr="00791394">
        <w:t>Tapunun Elazığ İli, Merkez İlçesi, Sürsürü Mahallesi, Ada:1067 Parsel:14 üzerindeki taşınmaz 1/5000 ölçekli Nazım İmar Planı K42-D-09D paftasında; 1/1000 ölçekli Uygulama İmar Planı K42-D-09D-2B imar paftalarında E.50 Yençok:6.50 yapı nizamında Akaryakıt Alanında kalmaktadır. Söz konusu taşınmaz üzerinde 1/5000 ölçekli Nazım İmar Planı ve 1/1000 ölçekli Uygulama İmar Planında plan değişikliği yapılarak; yaklaşık 1476 m2 lik kısmının E:0.50 Yençok:6.50 yapı nizamında Akaryakıt Alanı kalan kısmının da E:0.50 Yençok:6.50 T2(Ticaret) Alanı olarak düzenlenmesi talebinin</w:t>
      </w:r>
      <w:r>
        <w:t xml:space="preserve"> ; </w:t>
      </w:r>
      <w:r w:rsidRPr="00444B3F">
        <w:rPr>
          <w:b/>
          <w:color w:val="FF0000"/>
        </w:rPr>
        <w:t>KABULÜNE</w:t>
      </w:r>
      <w:r w:rsidRPr="00444B3F">
        <w:rPr>
          <w:color w:val="FF0000"/>
        </w:rPr>
        <w:t xml:space="preserve"> </w:t>
      </w:r>
      <w:r>
        <w:rPr>
          <w:b/>
          <w:color w:val="FF0000"/>
        </w:rPr>
        <w:t>OYBİRLİĞİYLE</w:t>
      </w:r>
      <w:r w:rsidRPr="00444B3F">
        <w:rPr>
          <w:b/>
          <w:color w:val="FF0000"/>
        </w:rPr>
        <w:t xml:space="preserve"> </w:t>
      </w:r>
      <w:r w:rsidRPr="007A6DF9">
        <w:t>karar verilmiştir.</w:t>
      </w:r>
    </w:p>
    <w:p w:rsidR="00E42BB6" w:rsidRDefault="00E42BB6" w:rsidP="00E42BB6">
      <w:pPr>
        <w:pStyle w:val="ListeParagraf"/>
        <w:numPr>
          <w:ilvl w:val="0"/>
          <w:numId w:val="76"/>
        </w:numPr>
        <w:spacing w:after="160" w:line="259" w:lineRule="auto"/>
        <w:ind w:left="-142" w:right="-283"/>
        <w:jc w:val="both"/>
      </w:pPr>
      <w:r w:rsidRPr="00F936D2">
        <w:t>Tapunun Elazığ İli, Merkez İlçesi, Aksaray Mahallesi, Ada:3633 Parsel:2-3-4 üzerindeki taşınmaz 1/5000 ölçekli Nazım İmar Planı K42-D-15A paftasında; 1/1000 ölçekli Uygulama İmar Planı K42-D-15A-2C ve K42-D-15A-2D imar paftalarında (A-5)(0,30-1,50) yapı nizamında Konut Alanında kalmaktadır. Söz konusu taşınmaz üzerinde 1/5000 ölçekli Nazım İmar Planı ve 1/1000 ölçekli Uygulama İmar Planında plan değişikliği yapılarak; kuzeyinde bulunan 5 metrelik yolun güzergahı korunarak park alanının kaydırılması talebinin</w:t>
      </w:r>
      <w:r>
        <w:t>;</w:t>
      </w:r>
      <w:r w:rsidRPr="00791394">
        <w:rPr>
          <w:b/>
          <w:color w:val="FF0000"/>
        </w:rPr>
        <w:t xml:space="preserve"> </w:t>
      </w:r>
      <w:r w:rsidRPr="00F936D2">
        <w:t>kot farkı nedeniyle yol yapılamayacağından, park ve yol alanlarının düzenlenmesinin</w:t>
      </w:r>
      <w:r w:rsidRPr="00444B3F">
        <w:rPr>
          <w:b/>
          <w:color w:val="FF0000"/>
        </w:rPr>
        <w:t xml:space="preserve"> KABULÜNE OYÇOKLUĞUYLA </w:t>
      </w:r>
      <w:r w:rsidRPr="007A6DF9">
        <w:t>karar verilmiştir.</w:t>
      </w:r>
    </w:p>
    <w:p w:rsidR="00E42BB6" w:rsidRDefault="00E42BB6" w:rsidP="00E42BB6">
      <w:pPr>
        <w:pStyle w:val="ListeParagraf"/>
        <w:spacing w:after="160" w:line="259" w:lineRule="auto"/>
        <w:ind w:left="-142" w:right="-283" w:firstLine="0"/>
        <w:jc w:val="both"/>
      </w:pPr>
    </w:p>
    <w:p w:rsidR="00E42BB6" w:rsidRDefault="00E42BB6" w:rsidP="00E42BB6">
      <w:pPr>
        <w:pStyle w:val="ListeParagraf"/>
        <w:spacing w:after="160" w:line="259" w:lineRule="auto"/>
        <w:ind w:left="-142" w:right="-283" w:firstLine="0"/>
        <w:jc w:val="both"/>
      </w:pPr>
    </w:p>
    <w:p w:rsidR="00E42BB6" w:rsidRPr="00D01C0F" w:rsidRDefault="00E42BB6" w:rsidP="00E42BB6">
      <w:pPr>
        <w:spacing w:after="160" w:line="259" w:lineRule="auto"/>
        <w:rPr>
          <w:rFonts w:eastAsiaTheme="minorEastAsia"/>
          <w:sz w:val="22"/>
          <w:szCs w:val="22"/>
          <w:lang w:eastAsia="en-US"/>
        </w:rPr>
      </w:pPr>
      <w:r>
        <w:br w:type="page"/>
      </w:r>
    </w:p>
    <w:tbl>
      <w:tblPr>
        <w:tblW w:w="101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263"/>
        <w:gridCol w:w="7320"/>
      </w:tblGrid>
      <w:tr w:rsidR="00E42BB6" w:rsidRPr="00D901D8" w:rsidTr="00AE18DB">
        <w:trPr>
          <w:trHeight w:val="290"/>
        </w:trPr>
        <w:tc>
          <w:tcPr>
            <w:tcW w:w="1544" w:type="dxa"/>
            <w:tcBorders>
              <w:top w:val="single" w:sz="4" w:space="0" w:color="auto"/>
              <w:left w:val="single" w:sz="4" w:space="0" w:color="auto"/>
              <w:bottom w:val="single" w:sz="4" w:space="0" w:color="auto"/>
              <w:right w:val="single" w:sz="4" w:space="0" w:color="auto"/>
            </w:tcBorders>
            <w:hideMark/>
          </w:tcPr>
          <w:p w:rsidR="00E42BB6" w:rsidRPr="00444B3F" w:rsidRDefault="00E42BB6" w:rsidP="00AE18DB">
            <w:pPr>
              <w:ind w:right="-142"/>
              <w:rPr>
                <w:b/>
                <w:bCs/>
              </w:rPr>
            </w:pPr>
            <w:r w:rsidRPr="00444B3F">
              <w:lastRenderedPageBreak/>
              <w:br w:type="page"/>
            </w:r>
            <w:r w:rsidRPr="00444B3F">
              <w:br w:type="page"/>
            </w:r>
            <w:r w:rsidRPr="00444B3F">
              <w:br w:type="page"/>
            </w:r>
            <w:r w:rsidRPr="00444B3F">
              <w:rPr>
                <w:b/>
              </w:rPr>
              <w:br w:type="page"/>
            </w:r>
            <w:r w:rsidRPr="00444B3F">
              <w:rPr>
                <w:b/>
                <w:bCs/>
              </w:rPr>
              <w:t>Karar Tarihi</w:t>
            </w:r>
          </w:p>
        </w:tc>
        <w:tc>
          <w:tcPr>
            <w:tcW w:w="1263"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ind w:right="-142"/>
              <w:jc w:val="center"/>
              <w:rPr>
                <w:b/>
                <w:bCs/>
                <w:sz w:val="22"/>
                <w:szCs w:val="22"/>
              </w:rPr>
            </w:pPr>
            <w:r w:rsidRPr="00D901D8">
              <w:rPr>
                <w:b/>
                <w:bCs/>
                <w:sz w:val="22"/>
                <w:szCs w:val="22"/>
              </w:rPr>
              <w:t>Karar No</w:t>
            </w:r>
          </w:p>
        </w:tc>
        <w:tc>
          <w:tcPr>
            <w:tcW w:w="7320"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ind w:right="-142"/>
              <w:jc w:val="center"/>
              <w:rPr>
                <w:b/>
                <w:bCs/>
                <w:sz w:val="22"/>
                <w:szCs w:val="22"/>
              </w:rPr>
            </w:pPr>
            <w:r w:rsidRPr="00D901D8">
              <w:rPr>
                <w:b/>
                <w:bCs/>
                <w:sz w:val="22"/>
                <w:szCs w:val="22"/>
              </w:rPr>
              <w:t>ÖZÜ</w:t>
            </w:r>
          </w:p>
        </w:tc>
      </w:tr>
      <w:tr w:rsidR="00E42BB6" w:rsidRPr="00D901D8" w:rsidTr="00AE18DB">
        <w:trPr>
          <w:trHeight w:val="274"/>
        </w:trPr>
        <w:tc>
          <w:tcPr>
            <w:tcW w:w="1544"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tabs>
                <w:tab w:val="left" w:pos="210"/>
                <w:tab w:val="center" w:pos="672"/>
              </w:tabs>
              <w:ind w:right="-142"/>
              <w:rPr>
                <w:b/>
                <w:bCs/>
                <w:sz w:val="22"/>
                <w:szCs w:val="22"/>
              </w:rPr>
            </w:pPr>
            <w:r>
              <w:rPr>
                <w:b/>
                <w:bCs/>
                <w:sz w:val="22"/>
                <w:szCs w:val="22"/>
              </w:rPr>
              <w:tab/>
              <w:t>02</w:t>
            </w:r>
            <w:r w:rsidRPr="00D901D8">
              <w:rPr>
                <w:b/>
                <w:bCs/>
                <w:sz w:val="22"/>
                <w:szCs w:val="22"/>
              </w:rPr>
              <w:t>/</w:t>
            </w:r>
            <w:r>
              <w:rPr>
                <w:b/>
                <w:bCs/>
                <w:sz w:val="22"/>
                <w:szCs w:val="22"/>
              </w:rPr>
              <w:t>12</w:t>
            </w:r>
            <w:r w:rsidRPr="00D901D8">
              <w:rPr>
                <w:b/>
                <w:bCs/>
                <w:sz w:val="22"/>
                <w:szCs w:val="22"/>
              </w:rPr>
              <w:t>/202</w:t>
            </w:r>
            <w:r>
              <w:rPr>
                <w:b/>
                <w:bCs/>
                <w:sz w:val="22"/>
                <w:szCs w:val="22"/>
              </w:rPr>
              <w:t>5</w:t>
            </w:r>
          </w:p>
        </w:tc>
        <w:tc>
          <w:tcPr>
            <w:tcW w:w="1263" w:type="dxa"/>
            <w:tcBorders>
              <w:top w:val="single" w:sz="4" w:space="0" w:color="auto"/>
              <w:left w:val="single" w:sz="4" w:space="0" w:color="auto"/>
              <w:bottom w:val="single" w:sz="4" w:space="0" w:color="auto"/>
              <w:right w:val="single" w:sz="4" w:space="0" w:color="auto"/>
            </w:tcBorders>
            <w:hideMark/>
          </w:tcPr>
          <w:p w:rsidR="00E42BB6" w:rsidRPr="00D901D8" w:rsidRDefault="00E42BB6" w:rsidP="00AE18DB">
            <w:pPr>
              <w:ind w:right="-142"/>
              <w:jc w:val="center"/>
              <w:rPr>
                <w:b/>
                <w:bCs/>
                <w:sz w:val="22"/>
                <w:szCs w:val="22"/>
              </w:rPr>
            </w:pPr>
            <w:r w:rsidRPr="00D901D8">
              <w:rPr>
                <w:b/>
                <w:bCs/>
                <w:sz w:val="22"/>
                <w:szCs w:val="22"/>
              </w:rPr>
              <w:t>202</w:t>
            </w:r>
            <w:r>
              <w:rPr>
                <w:b/>
                <w:bCs/>
                <w:sz w:val="22"/>
                <w:szCs w:val="22"/>
              </w:rPr>
              <w:t>5</w:t>
            </w:r>
            <w:r w:rsidRPr="00D901D8">
              <w:rPr>
                <w:b/>
                <w:bCs/>
                <w:sz w:val="22"/>
                <w:szCs w:val="22"/>
              </w:rPr>
              <w:t>/</w:t>
            </w:r>
            <w:r>
              <w:rPr>
                <w:b/>
                <w:bCs/>
                <w:sz w:val="22"/>
                <w:szCs w:val="22"/>
              </w:rPr>
              <w:t>263</w:t>
            </w:r>
          </w:p>
        </w:tc>
        <w:tc>
          <w:tcPr>
            <w:tcW w:w="7320" w:type="dxa"/>
            <w:tcBorders>
              <w:top w:val="single" w:sz="4" w:space="0" w:color="auto"/>
              <w:left w:val="single" w:sz="4" w:space="0" w:color="auto"/>
              <w:bottom w:val="single" w:sz="4" w:space="0" w:color="auto"/>
              <w:right w:val="single" w:sz="4" w:space="0" w:color="auto"/>
            </w:tcBorders>
            <w:hideMark/>
          </w:tcPr>
          <w:p w:rsidR="00E42BB6" w:rsidRDefault="00E42BB6" w:rsidP="00AE18DB">
            <w:pPr>
              <w:ind w:right="-142"/>
              <w:jc w:val="center"/>
              <w:rPr>
                <w:b/>
                <w:bCs/>
                <w:sz w:val="22"/>
                <w:szCs w:val="22"/>
              </w:rPr>
            </w:pPr>
            <w:r w:rsidRPr="00D901D8">
              <w:rPr>
                <w:b/>
                <w:bCs/>
                <w:sz w:val="22"/>
                <w:szCs w:val="22"/>
              </w:rPr>
              <w:t>PLAN TADİLATLARI İLE İLGİLİ İMAR KOMİSYON RAPORU</w:t>
            </w:r>
          </w:p>
          <w:p w:rsidR="00E42BB6" w:rsidRPr="00D901D8" w:rsidRDefault="00E42BB6" w:rsidP="00AE18DB">
            <w:pPr>
              <w:ind w:right="-142"/>
              <w:jc w:val="center"/>
              <w:rPr>
                <w:b/>
                <w:bCs/>
                <w:sz w:val="22"/>
                <w:szCs w:val="22"/>
              </w:rPr>
            </w:pPr>
            <w:r>
              <w:rPr>
                <w:b/>
                <w:bCs/>
                <w:sz w:val="22"/>
                <w:szCs w:val="22"/>
              </w:rPr>
              <w:t>SAYFA 2</w:t>
            </w:r>
          </w:p>
        </w:tc>
      </w:tr>
    </w:tbl>
    <w:p w:rsidR="00E42BB6" w:rsidRPr="00444B3F" w:rsidRDefault="00E42BB6" w:rsidP="00E42BB6">
      <w:pPr>
        <w:pStyle w:val="ListeParagraf"/>
        <w:ind w:left="0"/>
        <w:jc w:val="both"/>
      </w:pPr>
    </w:p>
    <w:p w:rsidR="00E42BB6" w:rsidRPr="00D91397" w:rsidRDefault="00E42BB6" w:rsidP="00E42BB6">
      <w:pPr>
        <w:pStyle w:val="ListeParagraf"/>
        <w:numPr>
          <w:ilvl w:val="0"/>
          <w:numId w:val="76"/>
        </w:numPr>
        <w:spacing w:after="160" w:line="259" w:lineRule="auto"/>
        <w:ind w:left="-142" w:right="-142"/>
        <w:jc w:val="both"/>
        <w:rPr>
          <w:sz w:val="20"/>
          <w:szCs w:val="20"/>
        </w:rPr>
      </w:pPr>
      <w:r w:rsidRPr="00D91397">
        <w:rPr>
          <w:sz w:val="20"/>
          <w:szCs w:val="20"/>
        </w:rPr>
        <w:t xml:space="preserve">Tapunun Elazığ İli, Merkez İlçesi, Sürsürü Mahallesi, Ada:1758 Parsel:10,11 üzerindeki taşınmazlara ilişkin plan değişikliği talebi Belediyemiz Meclisine havale edilirken sehven hata yapıldığı tespit edilmiştir. Söz konusu talebin; tapunun Elazığ İli, Merkez İlçesi, Sürsürü Mahallesi, Ada:1758 Parsel:10,11 üzerindeki taşınmazlara 1/5000 ölçekli Nazım İmar Planı K42-D-09C ve 1/1000 ölçekli Uygulama İmar Planı K42D-09C-1B imar paftasında E:1.50, Yençok:15.50 yapılaşma koşullarında Akaryakıt+T2(Ticaret) Alanı içerisinde ve güney cephesindeki yapı yaklaşma mesafesi 10 m olarak işlenmiştir. Söz konusu taşınmazlar üzerinde 1/5000 ölçekli Nazım İmar Planı ve 1/1000 Uygulama Planında imar planında plan tadilatı yapılarak; Ada:1758 Parsel:10,11 üzerindeki taşınmazların E:2.00 Yençok:24.50 yapılaşma koşullarında T2(Ticaret) Alanı olarak işlenmesi ve güney cephesindeki yapı yaklaşma mesafesinin 5m olarak düzenlenmesi talebinin; </w:t>
      </w:r>
      <w:r w:rsidRPr="00D91397">
        <w:rPr>
          <w:b/>
          <w:color w:val="FF0000"/>
          <w:sz w:val="20"/>
          <w:szCs w:val="20"/>
        </w:rPr>
        <w:t xml:space="preserve">KABULÜNE </w:t>
      </w:r>
      <w:r>
        <w:rPr>
          <w:b/>
          <w:color w:val="FF0000"/>
        </w:rPr>
        <w:t>OYBİRLİĞİYLE</w:t>
      </w:r>
      <w:r w:rsidRPr="00D91397">
        <w:rPr>
          <w:b/>
          <w:color w:val="FF0000"/>
          <w:sz w:val="20"/>
          <w:szCs w:val="20"/>
        </w:rPr>
        <w:t xml:space="preserve"> </w:t>
      </w:r>
      <w:r w:rsidRPr="00D91397">
        <w:rPr>
          <w:sz w:val="20"/>
          <w:szCs w:val="20"/>
        </w:rPr>
        <w:t>karar verilmiştir.</w:t>
      </w:r>
    </w:p>
    <w:p w:rsidR="00E42BB6" w:rsidRPr="00D91397" w:rsidRDefault="00E42BB6" w:rsidP="00E42BB6">
      <w:pPr>
        <w:pStyle w:val="ListeParagraf"/>
        <w:numPr>
          <w:ilvl w:val="0"/>
          <w:numId w:val="76"/>
        </w:numPr>
        <w:spacing w:after="160" w:line="259" w:lineRule="auto"/>
        <w:ind w:left="-142" w:right="-142"/>
        <w:jc w:val="both"/>
        <w:rPr>
          <w:sz w:val="20"/>
          <w:szCs w:val="20"/>
        </w:rPr>
      </w:pPr>
      <w:r w:rsidRPr="00D91397">
        <w:rPr>
          <w:sz w:val="20"/>
          <w:szCs w:val="20"/>
        </w:rPr>
        <w:t>Tapunun Elazığ İli, Merkez İlçesi, Sürsürü Mahallesi, Ada:103 Parsel:6 üzerindeki taşınmaz 1/5000 ölçekli Nazım İmar Planı K42-D-9C paftasında 1/1000 ölçekli Uygulama İmar Planı K42-D-9C-1A imar paftasında Ayrık nizam 3 kat (0.40-1.20) yapılaşma koşullarında konut Alanında kalmaktadır. Söz konusu taşınmaz üzerinde 1/1000 ölçekli Uygulama Planında imar planında plan tadilatı ile işlev değişikliği ve çekme mesafelerinde herhangi bir değişiklik yapılmadan, bahse konu taşınmazın batısında yer alan yaklaşık 75 m2 cep otoparkı kaldırılarak ada kenar çizgisinin yol aksına göre düzenlenmesi talebinin ;</w:t>
      </w:r>
      <w:r w:rsidRPr="00D91397">
        <w:rPr>
          <w:b/>
          <w:color w:val="FF0000"/>
          <w:sz w:val="20"/>
          <w:szCs w:val="20"/>
        </w:rPr>
        <w:t>KABULÜNE</w:t>
      </w:r>
      <w:r w:rsidRPr="00D91397">
        <w:rPr>
          <w:color w:val="FF0000"/>
          <w:sz w:val="20"/>
          <w:szCs w:val="20"/>
        </w:rPr>
        <w:t xml:space="preserve"> </w:t>
      </w:r>
      <w:r>
        <w:rPr>
          <w:b/>
          <w:color w:val="FF0000"/>
        </w:rPr>
        <w:t>OYBİRLİĞİYLE</w:t>
      </w:r>
      <w:r w:rsidRPr="00D91397">
        <w:rPr>
          <w:sz w:val="20"/>
          <w:szCs w:val="20"/>
        </w:rPr>
        <w:t xml:space="preserve"> karar verilmiştir.</w:t>
      </w:r>
    </w:p>
    <w:p w:rsidR="00E42BB6" w:rsidRPr="00D91397" w:rsidRDefault="00E42BB6" w:rsidP="00E42BB6">
      <w:pPr>
        <w:pStyle w:val="ListeParagraf"/>
        <w:numPr>
          <w:ilvl w:val="0"/>
          <w:numId w:val="76"/>
        </w:numPr>
        <w:spacing w:after="160" w:line="259" w:lineRule="auto"/>
        <w:ind w:left="-142" w:right="-142"/>
        <w:jc w:val="both"/>
        <w:rPr>
          <w:sz w:val="20"/>
          <w:szCs w:val="20"/>
        </w:rPr>
      </w:pPr>
      <w:r w:rsidRPr="00D91397">
        <w:rPr>
          <w:sz w:val="20"/>
          <w:szCs w:val="20"/>
        </w:rPr>
        <w:t xml:space="preserve">Tapunun Elazığ İli, Merkez İlçesi, Rızaiye Mahallesi, Ada:138 Parsel:116 üzerindeki taşınmaz 1/5000 ölçekli Nazım İmar Planı K42-D-10A paftasında 1/1000 ölçekli Uygulama İmar Planı K42-D-10A-3C imar paftasında B-9 yapılaşma koşullarında TİCK(ticaret+konut) Alanında kalmaktadır. Söz konusu taşınmazlar üzerinde 1/5000 ölçekli Nazım İmar Planı ve 1/1000 ölçekli Uygulama Planında imar planında plan tadilatı yapılarak yola cephesi bulunmadığından park alanı ile arasına 5 metrelik yaya yolu açılarak 10 metrelik taşıt yoluna bağlanması talebinin ;plan bütünlüğünü bozacağından </w:t>
      </w:r>
      <w:r>
        <w:rPr>
          <w:b/>
          <w:color w:val="FF0000"/>
          <w:sz w:val="20"/>
          <w:szCs w:val="20"/>
        </w:rPr>
        <w:t xml:space="preserve">REDDİNE </w:t>
      </w:r>
      <w:r w:rsidRPr="00174906">
        <w:rPr>
          <w:sz w:val="20"/>
          <w:szCs w:val="20"/>
        </w:rPr>
        <w:t xml:space="preserve">şeklinde gelen teklifin daha sonra ki meclis toplantılarının birinde görüşülmek üzere </w:t>
      </w:r>
      <w:r>
        <w:rPr>
          <w:b/>
          <w:color w:val="FF0000"/>
          <w:sz w:val="20"/>
          <w:szCs w:val="20"/>
        </w:rPr>
        <w:t xml:space="preserve">ERTELENMESİNE </w:t>
      </w:r>
      <w:r>
        <w:rPr>
          <w:b/>
          <w:color w:val="FF0000"/>
        </w:rPr>
        <w:t>OYBİRLİĞİYLE</w:t>
      </w:r>
      <w:r w:rsidRPr="00D91397">
        <w:rPr>
          <w:b/>
          <w:color w:val="FF0000"/>
          <w:sz w:val="20"/>
          <w:szCs w:val="20"/>
        </w:rPr>
        <w:t xml:space="preserve"> </w:t>
      </w:r>
      <w:r w:rsidRPr="00D91397">
        <w:rPr>
          <w:sz w:val="20"/>
          <w:szCs w:val="20"/>
        </w:rPr>
        <w:t>karar verilmiştir.</w:t>
      </w:r>
    </w:p>
    <w:p w:rsidR="00E42BB6" w:rsidRPr="00D91397" w:rsidRDefault="00E42BB6" w:rsidP="00E42BB6">
      <w:pPr>
        <w:pStyle w:val="ListeParagraf"/>
        <w:numPr>
          <w:ilvl w:val="0"/>
          <w:numId w:val="76"/>
        </w:numPr>
        <w:spacing w:after="160" w:line="259" w:lineRule="auto"/>
        <w:ind w:left="-142" w:right="-142"/>
        <w:jc w:val="both"/>
        <w:rPr>
          <w:sz w:val="20"/>
          <w:szCs w:val="20"/>
        </w:rPr>
      </w:pPr>
      <w:r w:rsidRPr="00D91397">
        <w:rPr>
          <w:sz w:val="20"/>
          <w:szCs w:val="20"/>
        </w:rPr>
        <w:t xml:space="preserve">Tapunun Elazığ İli, Merkez İlçesi, Mornik Mahallesi, Ada:977 Parsel:13 üzerindeki taşınmaz 1/5000 ölçekli Nazım İmar Planı K42-D-06D paftasında; 1/1000 ölçekli Uygulama İmar Planı K42-D-06D-1A ve K42-D-06D-1B imar paftalarında güney ve doğu cephelerinden 15 metre diğer cephelerden 5 er metre çekme mesafesinde ve E:1.50 Yençok:9.50 yapı nizamında Akaryakıt ve Servis İstasyonu Alanında kalmaktadır.  Söz konusu taşınmaz üzerinde 1/1000 ölçekli Uygulama İmar Planında plan değişikliği yapılarak; güney ve doğu cephesindeki çekme mesafelerinin 15 metreden 10 metreye düşürülmesi talebinin; plan bütünlüğünü bozacağından </w:t>
      </w:r>
      <w:r w:rsidRPr="00D91397">
        <w:rPr>
          <w:b/>
          <w:color w:val="FF0000"/>
          <w:sz w:val="20"/>
          <w:szCs w:val="20"/>
        </w:rPr>
        <w:t xml:space="preserve">REDDİNE OYÇOKLUĞUYLA </w:t>
      </w:r>
      <w:r w:rsidRPr="00D91397">
        <w:rPr>
          <w:sz w:val="20"/>
          <w:szCs w:val="20"/>
        </w:rPr>
        <w:t>karar verilmiştir.</w:t>
      </w:r>
    </w:p>
    <w:p w:rsidR="00E42BB6" w:rsidRPr="00D91397" w:rsidRDefault="00E42BB6" w:rsidP="00E42BB6">
      <w:pPr>
        <w:pStyle w:val="ListeParagraf"/>
        <w:numPr>
          <w:ilvl w:val="0"/>
          <w:numId w:val="76"/>
        </w:numPr>
        <w:spacing w:after="160" w:line="259" w:lineRule="auto"/>
        <w:ind w:left="-142" w:right="-142"/>
        <w:jc w:val="both"/>
        <w:rPr>
          <w:sz w:val="20"/>
          <w:szCs w:val="20"/>
        </w:rPr>
      </w:pPr>
      <w:r w:rsidRPr="00D91397">
        <w:rPr>
          <w:sz w:val="20"/>
          <w:szCs w:val="20"/>
        </w:rPr>
        <w:t>Tapunun Elazığ İli, Merkez İlçesi, Hankendi Mahallesi, Ada:225 Parsel:14 üzerindeki taşınmaz 1/5000 ölçekli Nazım İmar Planı K42-D-17D paftasında; 1/1000 ölçekli Uygulama İmar Planı K42-D-17D-1D imar paftalarında E:0.50 hmax:6.50 yapı nizamında Akaryakıt ve Servis İstasyonu Alanında kalmaktadır.  Söz konusu taşınmaz üzerinde 1/1000 ölçekli Uygulama İmar Planında plan değişikliği yapılarak; komşu parsellere olan çekme mesafelerinin 10 metreden 5 metreye düşürülmesi talebinin ;</w:t>
      </w:r>
      <w:r w:rsidRPr="00D91397">
        <w:rPr>
          <w:b/>
          <w:color w:val="FF0000"/>
          <w:sz w:val="20"/>
          <w:szCs w:val="20"/>
        </w:rPr>
        <w:t xml:space="preserve"> KABULÜNE </w:t>
      </w:r>
      <w:r>
        <w:rPr>
          <w:b/>
          <w:color w:val="FF0000"/>
        </w:rPr>
        <w:t>OYBİRLİĞİYLE</w:t>
      </w:r>
      <w:r w:rsidRPr="00D91397">
        <w:rPr>
          <w:b/>
          <w:color w:val="FF0000"/>
          <w:sz w:val="20"/>
          <w:szCs w:val="20"/>
        </w:rPr>
        <w:t xml:space="preserve"> </w:t>
      </w:r>
      <w:r w:rsidRPr="00D91397">
        <w:rPr>
          <w:sz w:val="20"/>
          <w:szCs w:val="20"/>
        </w:rPr>
        <w:t>karar verilmiştir.</w:t>
      </w:r>
    </w:p>
    <w:p w:rsidR="00E42BB6" w:rsidRPr="00D91397" w:rsidRDefault="00E42BB6" w:rsidP="00E42BB6">
      <w:pPr>
        <w:pStyle w:val="ListeParagraf"/>
        <w:numPr>
          <w:ilvl w:val="0"/>
          <w:numId w:val="76"/>
        </w:numPr>
        <w:spacing w:after="160" w:line="259" w:lineRule="auto"/>
        <w:ind w:left="-142" w:right="-142"/>
        <w:jc w:val="both"/>
        <w:rPr>
          <w:sz w:val="20"/>
          <w:szCs w:val="20"/>
        </w:rPr>
      </w:pPr>
      <w:r w:rsidRPr="00D91397">
        <w:rPr>
          <w:sz w:val="20"/>
          <w:szCs w:val="20"/>
        </w:rPr>
        <w:t xml:space="preserve">Tapunun Elazığ İli, Merkez İlçesi, Hüseynik Mahallesi, Ada:- Parsel:4278 üzerindeki taşınmaz 1/5000 ölçekli Nazım İmar Planı K42-D-06A ve 1/1000 ölçekli Uygulama İmar Planı K42-D-06A-4B imar paftasında (A-6), (0.40-2.40) yapılaşma koşullarında Konut Alanında kalmaktadır. Söz konusu taşınmaz üzerinde 1/5000 ölçekli Nazım İmar Planı ve 1/1000 Uygulama Planında plan tadilatı yapılarak söz konusu taşınmazın güneybatı köşesinin yaklaşık olarak 730 m2lik kısmının E:1.50 Yençok:6.50 yapılaşma koşullarında Ticaret (T2) Alanı olarak düzenlenmesine ve düzenleme alanının iki yola cephesinden 5 metre, diğer cephelerden 3 metre yapı yaklaşma mesafesi olacak şekilde düzenlenmesine ilişkin talebinin; taşınmazın 730 m2lik kısmının E:1.50 Yençok:6.50 yapılaşma koşullarında Ticaret (T2) Alanı olarak işlenmesi ve çekmelerinin hepsinin 5 er metre olacak şekilde düzenlenmesinin </w:t>
      </w:r>
      <w:r w:rsidRPr="00D91397">
        <w:rPr>
          <w:b/>
          <w:color w:val="FF0000"/>
          <w:sz w:val="20"/>
          <w:szCs w:val="20"/>
        </w:rPr>
        <w:t xml:space="preserve">KABULÜNE </w:t>
      </w:r>
      <w:r>
        <w:rPr>
          <w:b/>
          <w:color w:val="FF0000"/>
        </w:rPr>
        <w:t>OYBİRLİĞİYLE</w:t>
      </w:r>
      <w:r w:rsidRPr="00D91397">
        <w:rPr>
          <w:b/>
          <w:color w:val="FF0000"/>
          <w:sz w:val="20"/>
          <w:szCs w:val="20"/>
        </w:rPr>
        <w:t xml:space="preserve">  </w:t>
      </w:r>
      <w:r w:rsidRPr="00D91397">
        <w:rPr>
          <w:sz w:val="20"/>
          <w:szCs w:val="20"/>
        </w:rPr>
        <w:t>karar verilmiştir.</w:t>
      </w:r>
    </w:p>
    <w:p w:rsidR="00E42BB6" w:rsidRPr="00174906" w:rsidRDefault="00E42BB6" w:rsidP="00E42BB6">
      <w:pPr>
        <w:pStyle w:val="ListeParagraf"/>
        <w:numPr>
          <w:ilvl w:val="0"/>
          <w:numId w:val="76"/>
        </w:numPr>
        <w:spacing w:after="160" w:line="259" w:lineRule="auto"/>
        <w:ind w:left="-142" w:right="-142"/>
        <w:jc w:val="both"/>
        <w:rPr>
          <w:sz w:val="20"/>
          <w:szCs w:val="20"/>
        </w:rPr>
      </w:pPr>
      <w:r w:rsidRPr="00D91397">
        <w:rPr>
          <w:sz w:val="20"/>
          <w:szCs w:val="20"/>
        </w:rPr>
        <w:t>Tapunun Elazığ İli, Merkez İlçesi, Sürsürü Mahallesi, Ada:14 Parsel:336 üzerindeki taşınmaz 1/5000 ölçekli Nazım İmar Planı K42-D-10D VE K42-D-09C paftalarında; 1/1000 ölçekli Uygulama İmar Planı K42-D-09C-2B ve K42-D-10D-1A imar paftalarında E:1.00 Yençok:12.50 yapı nizamında Belediye Hizmet Alanında kalmaktadır. Söz konusu taşınmaz üzerinde 1/5000 ölçekli Nazım İmar Planı ve 1/1000 ölçekli Uygulama İmar Planında plan değişikliği yapılarak; yaklaşık 952 m2 lik kısmının yapı nizamı değiştirilmeden Sosyal Tesis Alanı olarak düzenlenmesi talebinin</w:t>
      </w:r>
      <w:r>
        <w:rPr>
          <w:sz w:val="20"/>
          <w:szCs w:val="20"/>
        </w:rPr>
        <w:t xml:space="preserve"> </w:t>
      </w:r>
      <w:r w:rsidRPr="00174906">
        <w:rPr>
          <w:b/>
          <w:color w:val="FF0000"/>
          <w:sz w:val="20"/>
          <w:szCs w:val="20"/>
        </w:rPr>
        <w:t xml:space="preserve">KABULÜNE OYÇOKLUĞUYLA </w:t>
      </w:r>
      <w:r w:rsidRPr="00174906">
        <w:rPr>
          <w:sz w:val="20"/>
          <w:szCs w:val="20"/>
        </w:rPr>
        <w:t>karar verilmiştir.</w:t>
      </w:r>
    </w:p>
    <w:p w:rsidR="00E42BB6" w:rsidRPr="00D91397" w:rsidRDefault="00E42BB6" w:rsidP="00E42BB6">
      <w:pPr>
        <w:pStyle w:val="ListeParagraf"/>
        <w:spacing w:after="160" w:line="259" w:lineRule="auto"/>
        <w:ind w:left="-142" w:right="-142" w:firstLine="0"/>
        <w:jc w:val="both"/>
        <w:rPr>
          <w:sz w:val="20"/>
          <w:szCs w:val="20"/>
        </w:rPr>
      </w:pPr>
    </w:p>
    <w:p w:rsidR="00E42BB6" w:rsidRPr="00364DBC" w:rsidRDefault="00E42BB6" w:rsidP="00E42BB6">
      <w:pPr>
        <w:autoSpaceDE w:val="0"/>
        <w:autoSpaceDN w:val="0"/>
        <w:adjustRightInd w:val="0"/>
        <w:ind w:left="-142" w:right="-142" w:firstLine="568"/>
        <w:jc w:val="both"/>
        <w:rPr>
          <w:sz w:val="21"/>
          <w:szCs w:val="21"/>
        </w:rPr>
      </w:pPr>
    </w:p>
    <w:p w:rsidR="00E42BB6" w:rsidRPr="00364DBC" w:rsidRDefault="00E42BB6" w:rsidP="00E42BB6">
      <w:pPr>
        <w:autoSpaceDE w:val="0"/>
        <w:autoSpaceDN w:val="0"/>
        <w:adjustRightInd w:val="0"/>
        <w:ind w:left="-142" w:right="-142" w:firstLine="568"/>
        <w:jc w:val="both"/>
        <w:rPr>
          <w:sz w:val="21"/>
          <w:szCs w:val="21"/>
        </w:rPr>
      </w:pPr>
    </w:p>
    <w:p w:rsidR="00E42BB6" w:rsidRDefault="00E42BB6" w:rsidP="00E42BB6">
      <w:pPr>
        <w:ind w:right="-993"/>
      </w:pPr>
      <w:r>
        <w:t>Başkan</w:t>
      </w:r>
      <w:r>
        <w:tab/>
      </w:r>
      <w:r>
        <w:tab/>
      </w:r>
      <w:r>
        <w:tab/>
        <w:t xml:space="preserve"> </w:t>
      </w:r>
      <w:r>
        <w:tab/>
      </w:r>
      <w:r>
        <w:tab/>
        <w:t xml:space="preserve">Katip                                  </w:t>
      </w:r>
      <w:r>
        <w:tab/>
      </w:r>
      <w:r>
        <w:tab/>
        <w:t>Katip</w:t>
      </w:r>
      <w:r>
        <w:tab/>
      </w:r>
    </w:p>
    <w:p w:rsidR="00E42BB6" w:rsidRDefault="00E42BB6" w:rsidP="00E42BB6">
      <w:pPr>
        <w:ind w:right="-993"/>
      </w:pPr>
    </w:p>
    <w:p w:rsidR="00E42BB6" w:rsidRDefault="00E42BB6" w:rsidP="00E42BB6">
      <w:pPr>
        <w:ind w:right="-993"/>
      </w:pPr>
    </w:p>
    <w:p w:rsidR="00E42BB6" w:rsidRDefault="00E42BB6" w:rsidP="00E42BB6">
      <w:pPr>
        <w:ind w:right="-993"/>
      </w:pPr>
      <w:r>
        <w:t>Aydın KARA</w:t>
      </w:r>
      <w:r>
        <w:tab/>
      </w:r>
      <w:r>
        <w:tab/>
      </w:r>
      <w:r>
        <w:tab/>
      </w:r>
      <w:r>
        <w:tab/>
        <w:t>Şaziye AYDIN</w:t>
      </w:r>
      <w:r>
        <w:tab/>
        <w:t xml:space="preserve">           </w:t>
      </w:r>
      <w:r>
        <w:tab/>
      </w:r>
      <w:r>
        <w:tab/>
        <w:t>Sedat YILDIRIM</w:t>
      </w:r>
      <w:r>
        <w:tab/>
      </w:r>
      <w:r>
        <w:tab/>
      </w:r>
    </w:p>
    <w:p w:rsidR="00E42BB6" w:rsidRDefault="00E42BB6" w:rsidP="00E42BB6">
      <w:pPr>
        <w:spacing w:after="160" w:line="256" w:lineRule="auto"/>
      </w:pPr>
      <w:r>
        <w:t>Meclis 1.Başkan Vekili</w:t>
      </w:r>
    </w:p>
    <w:p w:rsidR="0031463E" w:rsidRPr="00E42BB6" w:rsidRDefault="0031463E" w:rsidP="00E42BB6"/>
    <w:sectPr w:rsidR="0031463E" w:rsidRPr="00E42BB6" w:rsidSect="00777D2E">
      <w:headerReference w:type="default" r:id="rId8"/>
      <w:pgSz w:w="11906" w:h="16838"/>
      <w:pgMar w:top="70" w:right="707" w:bottom="41" w:left="1276" w:header="2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427" w:rsidRDefault="00C44427" w:rsidP="00F2328C">
      <w:r>
        <w:separator/>
      </w:r>
    </w:p>
  </w:endnote>
  <w:endnote w:type="continuationSeparator" w:id="0">
    <w:p w:rsidR="00C44427" w:rsidRDefault="00C44427" w:rsidP="00F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427" w:rsidRDefault="00C44427" w:rsidP="00F2328C">
      <w:r>
        <w:separator/>
      </w:r>
    </w:p>
  </w:footnote>
  <w:footnote w:type="continuationSeparator" w:id="0">
    <w:p w:rsidR="00C44427" w:rsidRDefault="00C44427" w:rsidP="00F2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F26" w:rsidRDefault="00410F26"/>
  <w:tbl>
    <w:tblPr>
      <w:tblW w:w="11341" w:type="dxa"/>
      <w:tblInd w:w="-998" w:type="dxa"/>
      <w:tblLayout w:type="fixed"/>
      <w:tblLook w:val="04A0" w:firstRow="1" w:lastRow="0" w:firstColumn="1" w:lastColumn="0" w:noHBand="0" w:noVBand="1"/>
    </w:tblPr>
    <w:tblGrid>
      <w:gridCol w:w="2694"/>
      <w:gridCol w:w="6379"/>
      <w:gridCol w:w="2268"/>
    </w:tblGrid>
    <w:tr w:rsidR="00410F26" w:rsidTr="001D0254">
      <w:trPr>
        <w:trHeight w:val="1422"/>
      </w:trPr>
      <w:tc>
        <w:tcPr>
          <w:tcW w:w="2694" w:type="dxa"/>
        </w:tcPr>
        <w:p w:rsidR="00410F26" w:rsidRPr="001D0254" w:rsidRDefault="00410F26" w:rsidP="00F2328C">
          <w:pPr>
            <w:pStyle w:val="stbilgi"/>
            <w:jc w:val="both"/>
            <w:rPr>
              <w:sz w:val="10"/>
              <w:szCs w:val="10"/>
            </w:rPr>
          </w:pPr>
        </w:p>
        <w:p w:rsidR="00410F26" w:rsidRDefault="00410F26" w:rsidP="00F2328C">
          <w:pPr>
            <w:pStyle w:val="stbilgi"/>
            <w:jc w:val="both"/>
          </w:pPr>
          <w:r>
            <w:t xml:space="preserve">            </w:t>
          </w:r>
          <w:r>
            <w:rPr>
              <w:noProof/>
              <w:sz w:val="20"/>
              <w:szCs w:val="20"/>
            </w:rPr>
            <w:drawing>
              <wp:inline distT="0" distB="0" distL="0" distR="0" wp14:anchorId="3844415E" wp14:editId="2D8C91B6">
                <wp:extent cx="901116" cy="688769"/>
                <wp:effectExtent l="0" t="0" r="0" b="0"/>
                <wp:docPr id="2" name="Resim 2" descr="Elz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z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762" cy="705314"/>
                        </a:xfrm>
                        <a:prstGeom prst="rect">
                          <a:avLst/>
                        </a:prstGeom>
                        <a:noFill/>
                        <a:ln>
                          <a:noFill/>
                        </a:ln>
                      </pic:spPr>
                    </pic:pic>
                  </a:graphicData>
                </a:graphic>
              </wp:inline>
            </w:drawing>
          </w:r>
        </w:p>
      </w:tc>
      <w:tc>
        <w:tcPr>
          <w:tcW w:w="6379" w:type="dxa"/>
        </w:tcPr>
        <w:p w:rsidR="00410F26" w:rsidRDefault="00410F26" w:rsidP="00F2328C">
          <w:pPr>
            <w:tabs>
              <w:tab w:val="center" w:pos="5528"/>
              <w:tab w:val="left" w:pos="7080"/>
            </w:tabs>
            <w:jc w:val="center"/>
            <w:rPr>
              <w:b/>
              <w:sz w:val="26"/>
              <w:szCs w:val="26"/>
            </w:rPr>
          </w:pPr>
        </w:p>
        <w:p w:rsidR="00410F26" w:rsidRPr="00BA6DC9" w:rsidRDefault="00410F26" w:rsidP="00F2328C">
          <w:pPr>
            <w:tabs>
              <w:tab w:val="center" w:pos="5528"/>
              <w:tab w:val="left" w:pos="7080"/>
            </w:tabs>
            <w:jc w:val="center"/>
            <w:rPr>
              <w:b/>
              <w:sz w:val="26"/>
              <w:szCs w:val="26"/>
            </w:rPr>
          </w:pPr>
          <w:r w:rsidRPr="00BA6DC9">
            <w:rPr>
              <w:b/>
              <w:sz w:val="26"/>
              <w:szCs w:val="26"/>
            </w:rPr>
            <w:t>T.C.</w:t>
          </w:r>
        </w:p>
        <w:p w:rsidR="00410F26" w:rsidRPr="00BA6DC9" w:rsidRDefault="00410F26" w:rsidP="00F2328C">
          <w:pPr>
            <w:jc w:val="center"/>
            <w:rPr>
              <w:b/>
              <w:sz w:val="26"/>
              <w:szCs w:val="26"/>
            </w:rPr>
          </w:pPr>
          <w:r w:rsidRPr="00BA6DC9">
            <w:rPr>
              <w:b/>
              <w:sz w:val="26"/>
              <w:szCs w:val="26"/>
            </w:rPr>
            <w:t>ELAZIĞ BELEDİYE BAŞKANLIĞI</w:t>
          </w:r>
        </w:p>
        <w:p w:rsidR="00410F26" w:rsidRPr="00BA6DC9" w:rsidRDefault="00410F26" w:rsidP="001D0254">
          <w:pPr>
            <w:jc w:val="center"/>
            <w:rPr>
              <w:sz w:val="26"/>
              <w:szCs w:val="26"/>
            </w:rPr>
          </w:pPr>
          <w:r w:rsidRPr="0056110F">
            <w:rPr>
              <w:b/>
              <w:sz w:val="26"/>
              <w:szCs w:val="26"/>
            </w:rPr>
            <w:t>MECLİS KARARI</w:t>
          </w:r>
        </w:p>
      </w:tc>
      <w:tc>
        <w:tcPr>
          <w:tcW w:w="2268" w:type="dxa"/>
        </w:tcPr>
        <w:p w:rsidR="00410F26" w:rsidRPr="001D0254" w:rsidRDefault="00410F26" w:rsidP="006C5F80">
          <w:pPr>
            <w:pStyle w:val="stbilgi"/>
            <w:jc w:val="center"/>
            <w:rPr>
              <w:sz w:val="10"/>
              <w:szCs w:val="10"/>
            </w:rPr>
          </w:pPr>
        </w:p>
        <w:p w:rsidR="00410F26" w:rsidRDefault="00410F26" w:rsidP="006C5F80">
          <w:pPr>
            <w:pStyle w:val="stbilgi"/>
            <w:jc w:val="center"/>
          </w:pPr>
          <w:r>
            <w:rPr>
              <w:noProof/>
            </w:rPr>
            <w:drawing>
              <wp:inline distT="0" distB="0" distL="0" distR="0">
                <wp:extent cx="1276350" cy="781050"/>
                <wp:effectExtent l="0" t="0" r="0" b="0"/>
                <wp:docPr id="3" name="Resim 3" descr="tseniso9001-2010logosiyahku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eniso9001-2010logosiyahkucu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tc>
    </w:tr>
  </w:tbl>
  <w:p w:rsidR="00410F26" w:rsidRPr="00655E0A" w:rsidRDefault="00410F26" w:rsidP="001D0254">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349B"/>
    <w:multiLevelType w:val="multilevel"/>
    <w:tmpl w:val="3CF88AA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66C54"/>
    <w:multiLevelType w:val="hybridMultilevel"/>
    <w:tmpl w:val="7EE824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B86619"/>
    <w:multiLevelType w:val="hybridMultilevel"/>
    <w:tmpl w:val="93F475F2"/>
    <w:lvl w:ilvl="0" w:tplc="CC4620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3E0A27"/>
    <w:multiLevelType w:val="hybridMultilevel"/>
    <w:tmpl w:val="6AD4BE16"/>
    <w:lvl w:ilvl="0" w:tplc="0498A5E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C13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4B3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2F0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ED1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AD0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EF2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68D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9E1F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CF328F"/>
    <w:multiLevelType w:val="hybridMultilevel"/>
    <w:tmpl w:val="BC8025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646CC4"/>
    <w:multiLevelType w:val="hybridMultilevel"/>
    <w:tmpl w:val="142E7010"/>
    <w:lvl w:ilvl="0" w:tplc="6EAC3C1A">
      <w:start w:val="1"/>
      <w:numFmt w:val="decimal"/>
      <w:lvlText w:val="%1-"/>
      <w:lvlJc w:val="left"/>
      <w:pPr>
        <w:ind w:left="600" w:hanging="360"/>
      </w:pPr>
      <w:rPr>
        <w:rFonts w:ascii="Times New Roman" w:eastAsia="Times New Roman" w:hAnsi="Times New Roman" w:cs="Times New Roman"/>
      </w:rPr>
    </w:lvl>
    <w:lvl w:ilvl="1" w:tplc="041F0019">
      <w:start w:val="1"/>
      <w:numFmt w:val="lowerLetter"/>
      <w:lvlText w:val="%2."/>
      <w:lvlJc w:val="left"/>
      <w:pPr>
        <w:ind w:left="1320" w:hanging="360"/>
      </w:pPr>
    </w:lvl>
    <w:lvl w:ilvl="2" w:tplc="041F001B">
      <w:start w:val="1"/>
      <w:numFmt w:val="lowerRoman"/>
      <w:lvlText w:val="%3."/>
      <w:lvlJc w:val="right"/>
      <w:pPr>
        <w:ind w:left="2040" w:hanging="180"/>
      </w:pPr>
    </w:lvl>
    <w:lvl w:ilvl="3" w:tplc="041F000F">
      <w:start w:val="1"/>
      <w:numFmt w:val="decimal"/>
      <w:lvlText w:val="%4."/>
      <w:lvlJc w:val="left"/>
      <w:pPr>
        <w:ind w:left="2760" w:hanging="360"/>
      </w:pPr>
    </w:lvl>
    <w:lvl w:ilvl="4" w:tplc="041F0019">
      <w:start w:val="1"/>
      <w:numFmt w:val="lowerLetter"/>
      <w:lvlText w:val="%5."/>
      <w:lvlJc w:val="left"/>
      <w:pPr>
        <w:ind w:left="3480" w:hanging="360"/>
      </w:pPr>
    </w:lvl>
    <w:lvl w:ilvl="5" w:tplc="041F001B">
      <w:start w:val="1"/>
      <w:numFmt w:val="lowerRoman"/>
      <w:lvlText w:val="%6."/>
      <w:lvlJc w:val="right"/>
      <w:pPr>
        <w:ind w:left="4200" w:hanging="180"/>
      </w:pPr>
    </w:lvl>
    <w:lvl w:ilvl="6" w:tplc="041F000F">
      <w:start w:val="1"/>
      <w:numFmt w:val="decimal"/>
      <w:lvlText w:val="%7."/>
      <w:lvlJc w:val="left"/>
      <w:pPr>
        <w:ind w:left="4920" w:hanging="360"/>
      </w:pPr>
    </w:lvl>
    <w:lvl w:ilvl="7" w:tplc="041F0019">
      <w:start w:val="1"/>
      <w:numFmt w:val="lowerLetter"/>
      <w:lvlText w:val="%8."/>
      <w:lvlJc w:val="left"/>
      <w:pPr>
        <w:ind w:left="5640" w:hanging="360"/>
      </w:pPr>
    </w:lvl>
    <w:lvl w:ilvl="8" w:tplc="041F001B">
      <w:start w:val="1"/>
      <w:numFmt w:val="lowerRoman"/>
      <w:lvlText w:val="%9."/>
      <w:lvlJc w:val="right"/>
      <w:pPr>
        <w:ind w:left="6360" w:hanging="180"/>
      </w:pPr>
    </w:lvl>
  </w:abstractNum>
  <w:abstractNum w:abstractNumId="6" w15:restartNumberingAfterBreak="0">
    <w:nsid w:val="0BFD1505"/>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320E99"/>
    <w:multiLevelType w:val="multilevel"/>
    <w:tmpl w:val="513C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8B6D0F"/>
    <w:multiLevelType w:val="hybridMultilevel"/>
    <w:tmpl w:val="2DE63316"/>
    <w:lvl w:ilvl="0" w:tplc="18E800C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472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8288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C92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6415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053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42D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C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C88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DB6A91"/>
    <w:multiLevelType w:val="hybridMultilevel"/>
    <w:tmpl w:val="377C0086"/>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0" w15:restartNumberingAfterBreak="0">
    <w:nsid w:val="10555230"/>
    <w:multiLevelType w:val="hybridMultilevel"/>
    <w:tmpl w:val="E56CEF4C"/>
    <w:lvl w:ilvl="0" w:tplc="6CDE12B4">
      <w:numFmt w:val="bullet"/>
      <w:lvlText w:val="-"/>
      <w:lvlJc w:val="left"/>
      <w:pPr>
        <w:ind w:left="720" w:hanging="360"/>
      </w:pPr>
      <w:rPr>
        <w:rFonts w:ascii="Times New Roman" w:eastAsia="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083204A"/>
    <w:multiLevelType w:val="hybridMultilevel"/>
    <w:tmpl w:val="C6149380"/>
    <w:lvl w:ilvl="0" w:tplc="3B5CBC3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E36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C14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8A9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44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885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C28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8903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AEA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16B78D9"/>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2DC3921"/>
    <w:multiLevelType w:val="hybridMultilevel"/>
    <w:tmpl w:val="50ECC646"/>
    <w:lvl w:ilvl="0" w:tplc="202C7D8E">
      <w:start w:val="1"/>
      <w:numFmt w:val="decimal"/>
      <w:lvlText w:val="%1-"/>
      <w:lvlJc w:val="left"/>
      <w:pPr>
        <w:ind w:left="375" w:hanging="233"/>
      </w:pPr>
      <w:rPr>
        <w:rFonts w:ascii="Times New Roman" w:eastAsia="Times New Roman" w:hAnsi="Times New Roman" w:cs="Times New Roman"/>
        <w:b w:val="0"/>
        <w:bCs w:val="0"/>
        <w:i w:val="0"/>
        <w:iCs w:val="0"/>
        <w:color w:val="242424"/>
        <w:spacing w:val="0"/>
        <w:w w:val="91"/>
        <w:sz w:val="22"/>
        <w:szCs w:val="22"/>
        <w:lang w:val="tr-TR" w:eastAsia="en-US" w:bidi="ar-SA"/>
      </w:rPr>
    </w:lvl>
    <w:lvl w:ilvl="1" w:tplc="5FB65F82">
      <w:numFmt w:val="bullet"/>
      <w:lvlText w:val="•"/>
      <w:lvlJc w:val="left"/>
      <w:pPr>
        <w:ind w:left="1594" w:hanging="233"/>
      </w:pPr>
      <w:rPr>
        <w:lang w:val="tr-TR" w:eastAsia="en-US" w:bidi="ar-SA"/>
      </w:rPr>
    </w:lvl>
    <w:lvl w:ilvl="2" w:tplc="63DC6EF6">
      <w:numFmt w:val="bullet"/>
      <w:lvlText w:val="•"/>
      <w:lvlJc w:val="left"/>
      <w:pPr>
        <w:ind w:left="2524" w:hanging="233"/>
      </w:pPr>
      <w:rPr>
        <w:lang w:val="tr-TR" w:eastAsia="en-US" w:bidi="ar-SA"/>
      </w:rPr>
    </w:lvl>
    <w:lvl w:ilvl="3" w:tplc="3DC07F56">
      <w:numFmt w:val="bullet"/>
      <w:lvlText w:val="•"/>
      <w:lvlJc w:val="left"/>
      <w:pPr>
        <w:ind w:left="3455" w:hanging="233"/>
      </w:pPr>
      <w:rPr>
        <w:lang w:val="tr-TR" w:eastAsia="en-US" w:bidi="ar-SA"/>
      </w:rPr>
    </w:lvl>
    <w:lvl w:ilvl="4" w:tplc="94DEB340">
      <w:numFmt w:val="bullet"/>
      <w:lvlText w:val="•"/>
      <w:lvlJc w:val="left"/>
      <w:pPr>
        <w:ind w:left="4385" w:hanging="233"/>
      </w:pPr>
      <w:rPr>
        <w:lang w:val="tr-TR" w:eastAsia="en-US" w:bidi="ar-SA"/>
      </w:rPr>
    </w:lvl>
    <w:lvl w:ilvl="5" w:tplc="336ACA5A">
      <w:numFmt w:val="bullet"/>
      <w:lvlText w:val="•"/>
      <w:lvlJc w:val="left"/>
      <w:pPr>
        <w:ind w:left="5316" w:hanging="233"/>
      </w:pPr>
      <w:rPr>
        <w:lang w:val="tr-TR" w:eastAsia="en-US" w:bidi="ar-SA"/>
      </w:rPr>
    </w:lvl>
    <w:lvl w:ilvl="6" w:tplc="60C4B728">
      <w:numFmt w:val="bullet"/>
      <w:lvlText w:val="•"/>
      <w:lvlJc w:val="left"/>
      <w:pPr>
        <w:ind w:left="6246" w:hanging="233"/>
      </w:pPr>
      <w:rPr>
        <w:lang w:val="tr-TR" w:eastAsia="en-US" w:bidi="ar-SA"/>
      </w:rPr>
    </w:lvl>
    <w:lvl w:ilvl="7" w:tplc="26C4BB02">
      <w:numFmt w:val="bullet"/>
      <w:lvlText w:val="•"/>
      <w:lvlJc w:val="left"/>
      <w:pPr>
        <w:ind w:left="7176" w:hanging="233"/>
      </w:pPr>
      <w:rPr>
        <w:lang w:val="tr-TR" w:eastAsia="en-US" w:bidi="ar-SA"/>
      </w:rPr>
    </w:lvl>
    <w:lvl w:ilvl="8" w:tplc="F344FE8E">
      <w:numFmt w:val="bullet"/>
      <w:lvlText w:val="•"/>
      <w:lvlJc w:val="left"/>
      <w:pPr>
        <w:ind w:left="8107" w:hanging="233"/>
      </w:pPr>
      <w:rPr>
        <w:lang w:val="tr-TR" w:eastAsia="en-US" w:bidi="ar-SA"/>
      </w:rPr>
    </w:lvl>
  </w:abstractNum>
  <w:abstractNum w:abstractNumId="14" w15:restartNumberingAfterBreak="0">
    <w:nsid w:val="12F44FDC"/>
    <w:multiLevelType w:val="hybridMultilevel"/>
    <w:tmpl w:val="DBBAE7D4"/>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14175BC4"/>
    <w:multiLevelType w:val="hybridMultilevel"/>
    <w:tmpl w:val="60FADA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42E59DA"/>
    <w:multiLevelType w:val="hybridMultilevel"/>
    <w:tmpl w:val="3F8EABE0"/>
    <w:lvl w:ilvl="0" w:tplc="AEEE61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5051FFB"/>
    <w:multiLevelType w:val="hybridMultilevel"/>
    <w:tmpl w:val="0EEE256C"/>
    <w:lvl w:ilvl="0" w:tplc="208CFB0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6A81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2E6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81D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417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622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4EF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82E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A25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8F057DC"/>
    <w:multiLevelType w:val="hybridMultilevel"/>
    <w:tmpl w:val="41E8C3F4"/>
    <w:lvl w:ilvl="0" w:tplc="8B4673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C7A21C1"/>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E6F2F1A"/>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35B054D"/>
    <w:multiLevelType w:val="hybridMultilevel"/>
    <w:tmpl w:val="2926224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24545A9A"/>
    <w:multiLevelType w:val="hybridMultilevel"/>
    <w:tmpl w:val="BDFE34B0"/>
    <w:lvl w:ilvl="0" w:tplc="45BA651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267B7871"/>
    <w:multiLevelType w:val="hybridMultilevel"/>
    <w:tmpl w:val="45BC8B5A"/>
    <w:lvl w:ilvl="0" w:tplc="6326335E">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2A3B5036"/>
    <w:multiLevelType w:val="hybridMultilevel"/>
    <w:tmpl w:val="F3744552"/>
    <w:lvl w:ilvl="0" w:tplc="D97A969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A9559FB"/>
    <w:multiLevelType w:val="hybridMultilevel"/>
    <w:tmpl w:val="3F8EABE0"/>
    <w:lvl w:ilvl="0" w:tplc="AEEE61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C697337"/>
    <w:multiLevelType w:val="hybridMultilevel"/>
    <w:tmpl w:val="17E6170A"/>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E424E5E"/>
    <w:multiLevelType w:val="hybridMultilevel"/>
    <w:tmpl w:val="02D29FE8"/>
    <w:lvl w:ilvl="0" w:tplc="2A5A2D7A">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EE36469"/>
    <w:multiLevelType w:val="hybridMultilevel"/>
    <w:tmpl w:val="DE52B2A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2FCF4D36"/>
    <w:multiLevelType w:val="multilevel"/>
    <w:tmpl w:val="C18A7E92"/>
    <w:lvl w:ilvl="0">
      <w:start w:val="18"/>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FE80438"/>
    <w:multiLevelType w:val="hybridMultilevel"/>
    <w:tmpl w:val="3246308E"/>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32B76557"/>
    <w:multiLevelType w:val="hybridMultilevel"/>
    <w:tmpl w:val="168C5174"/>
    <w:lvl w:ilvl="0" w:tplc="764485A2">
      <w:start w:val="1"/>
      <w:numFmt w:val="decimal"/>
      <w:lvlText w:val="%1-"/>
      <w:lvlJc w:val="left"/>
      <w:pPr>
        <w:tabs>
          <w:tab w:val="num" w:pos="10283"/>
        </w:tabs>
        <w:ind w:left="10283"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33B4402E"/>
    <w:multiLevelType w:val="hybridMultilevel"/>
    <w:tmpl w:val="59685F42"/>
    <w:lvl w:ilvl="0" w:tplc="B55C1B16">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3" w15:restartNumberingAfterBreak="0">
    <w:nsid w:val="37562EF0"/>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849004A"/>
    <w:multiLevelType w:val="multilevel"/>
    <w:tmpl w:val="A52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56466B"/>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D616C56"/>
    <w:multiLevelType w:val="hybridMultilevel"/>
    <w:tmpl w:val="39D28F66"/>
    <w:lvl w:ilvl="0" w:tplc="C7F470F2">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014737C"/>
    <w:multiLevelType w:val="hybridMultilevel"/>
    <w:tmpl w:val="76728FEC"/>
    <w:lvl w:ilvl="0" w:tplc="F626CD16">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AC7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C8C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E98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4A1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4A5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E8E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094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2AB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06512FB"/>
    <w:multiLevelType w:val="hybridMultilevel"/>
    <w:tmpl w:val="8AB82D54"/>
    <w:lvl w:ilvl="0" w:tplc="4B14C9BE">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3444E99"/>
    <w:multiLevelType w:val="hybridMultilevel"/>
    <w:tmpl w:val="0D3623EC"/>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44E7074A"/>
    <w:multiLevelType w:val="hybridMultilevel"/>
    <w:tmpl w:val="2722A39A"/>
    <w:lvl w:ilvl="0" w:tplc="7BF00D4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1" w15:restartNumberingAfterBreak="0">
    <w:nsid w:val="453667B4"/>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69F7C02"/>
    <w:multiLevelType w:val="hybridMultilevel"/>
    <w:tmpl w:val="ABE60D38"/>
    <w:lvl w:ilvl="0" w:tplc="A11050B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47FD7449"/>
    <w:multiLevelType w:val="hybridMultilevel"/>
    <w:tmpl w:val="3334E0AE"/>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48522B74"/>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DA163A5"/>
    <w:multiLevelType w:val="hybridMultilevel"/>
    <w:tmpl w:val="39D28F66"/>
    <w:lvl w:ilvl="0" w:tplc="C7F470F2">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FE72706"/>
    <w:multiLevelType w:val="hybridMultilevel"/>
    <w:tmpl w:val="3960A81A"/>
    <w:lvl w:ilvl="0" w:tplc="CC46209A">
      <w:start w:val="1"/>
      <w:numFmt w:val="upp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3D0072E"/>
    <w:multiLevelType w:val="hybridMultilevel"/>
    <w:tmpl w:val="BA7E06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3E36052"/>
    <w:multiLevelType w:val="hybridMultilevel"/>
    <w:tmpl w:val="F8D8412C"/>
    <w:lvl w:ilvl="0" w:tplc="8E305708">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A35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9A63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EE3D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E2D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26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82E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2DD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6CC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43412BD"/>
    <w:multiLevelType w:val="hybridMultilevel"/>
    <w:tmpl w:val="36D848B6"/>
    <w:lvl w:ilvl="0" w:tplc="957C6496">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0" w15:restartNumberingAfterBreak="0">
    <w:nsid w:val="555B461B"/>
    <w:multiLevelType w:val="hybridMultilevel"/>
    <w:tmpl w:val="85188EC0"/>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15:restartNumberingAfterBreak="0">
    <w:nsid w:val="561416A5"/>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8562B80"/>
    <w:multiLevelType w:val="hybridMultilevel"/>
    <w:tmpl w:val="FC923ADC"/>
    <w:lvl w:ilvl="0" w:tplc="8DA6956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0BE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21DB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21E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2D9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E7D1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C6F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40E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AD2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9C3565A"/>
    <w:multiLevelType w:val="hybridMultilevel"/>
    <w:tmpl w:val="0270E0F0"/>
    <w:lvl w:ilvl="0" w:tplc="12384978">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636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40E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E59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A06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695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C19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CFB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2CC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A996415"/>
    <w:multiLevelType w:val="hybridMultilevel"/>
    <w:tmpl w:val="6D409A14"/>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15:restartNumberingAfterBreak="0">
    <w:nsid w:val="5CC35F1D"/>
    <w:multiLevelType w:val="hybridMultilevel"/>
    <w:tmpl w:val="331AC1EE"/>
    <w:lvl w:ilvl="0" w:tplc="68CA86CC">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208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427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A11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8F6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8FB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827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496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6E4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E605A13"/>
    <w:multiLevelType w:val="hybridMultilevel"/>
    <w:tmpl w:val="93825240"/>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15:restartNumberingAfterBreak="0">
    <w:nsid w:val="5F9933D3"/>
    <w:multiLevelType w:val="hybridMultilevel"/>
    <w:tmpl w:val="A8266118"/>
    <w:lvl w:ilvl="0" w:tplc="57107FC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E30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686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690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651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3429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C96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821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62A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2F4007D"/>
    <w:multiLevelType w:val="hybridMultilevel"/>
    <w:tmpl w:val="E35C05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6115F1A"/>
    <w:multiLevelType w:val="hybridMultilevel"/>
    <w:tmpl w:val="5BF66804"/>
    <w:lvl w:ilvl="0" w:tplc="EDB8543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300D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ED2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E1F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CD0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427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6D3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8E3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D4A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6A767A5"/>
    <w:multiLevelType w:val="hybridMultilevel"/>
    <w:tmpl w:val="8C228842"/>
    <w:lvl w:ilvl="0" w:tplc="A13C1394">
      <w:start w:val="1"/>
      <w:numFmt w:val="decimal"/>
      <w:lvlText w:val="%1-"/>
      <w:lvlJc w:val="left"/>
      <w:pPr>
        <w:ind w:left="750" w:hanging="39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8BC3829"/>
    <w:multiLevelType w:val="hybridMultilevel"/>
    <w:tmpl w:val="64AC91FE"/>
    <w:lvl w:ilvl="0" w:tplc="64A8FC3E">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2" w15:restartNumberingAfterBreak="0">
    <w:nsid w:val="68D743A6"/>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694C5CDD"/>
    <w:multiLevelType w:val="hybridMultilevel"/>
    <w:tmpl w:val="9436837E"/>
    <w:lvl w:ilvl="0" w:tplc="F2BA592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EB4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C31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4AB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8A3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ACF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A2D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2DE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6F2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DA51AC0"/>
    <w:multiLevelType w:val="hybridMultilevel"/>
    <w:tmpl w:val="168A29BE"/>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6ECB2F31"/>
    <w:multiLevelType w:val="hybridMultilevel"/>
    <w:tmpl w:val="0768A1F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6" w15:restartNumberingAfterBreak="0">
    <w:nsid w:val="6EDC2E20"/>
    <w:multiLevelType w:val="hybridMultilevel"/>
    <w:tmpl w:val="5A9A1C8C"/>
    <w:lvl w:ilvl="0" w:tplc="AD2C0A4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6E5E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898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C18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82B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A5A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8D5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4F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2B4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21F65A5"/>
    <w:multiLevelType w:val="hybridMultilevel"/>
    <w:tmpl w:val="FE0C9F84"/>
    <w:lvl w:ilvl="0" w:tplc="F3024E0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3A977A6"/>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4E8344E"/>
    <w:multiLevelType w:val="hybridMultilevel"/>
    <w:tmpl w:val="60D42DFA"/>
    <w:lvl w:ilvl="0" w:tplc="E9F8761A">
      <w:start w:val="1"/>
      <w:numFmt w:val="lowerLetter"/>
      <w:lvlText w:val="%1)"/>
      <w:lvlJc w:val="left"/>
      <w:pPr>
        <w:ind w:left="1470" w:hanging="360"/>
      </w:pPr>
      <w:rPr>
        <w:rFonts w:cstheme="minorBidi" w:hint="default"/>
      </w:r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70" w15:restartNumberingAfterBreak="0">
    <w:nsid w:val="74F77560"/>
    <w:multiLevelType w:val="hybridMultilevel"/>
    <w:tmpl w:val="0DB08D74"/>
    <w:lvl w:ilvl="0" w:tplc="224E839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1" w15:restartNumberingAfterBreak="0">
    <w:nsid w:val="77000D03"/>
    <w:multiLevelType w:val="hybridMultilevel"/>
    <w:tmpl w:val="1A348C5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2" w15:restartNumberingAfterBreak="0">
    <w:nsid w:val="7B874FB2"/>
    <w:multiLevelType w:val="hybridMultilevel"/>
    <w:tmpl w:val="27F0786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3" w15:restartNumberingAfterBreak="0">
    <w:nsid w:val="7F43037F"/>
    <w:multiLevelType w:val="hybridMultilevel"/>
    <w:tmpl w:val="AF60A8AA"/>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4" w15:restartNumberingAfterBreak="0">
    <w:nsid w:val="7FD5583E"/>
    <w:multiLevelType w:val="multilevel"/>
    <w:tmpl w:val="741CCFE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FF944CA"/>
    <w:multiLevelType w:val="hybridMultilevel"/>
    <w:tmpl w:val="9CB68122"/>
    <w:lvl w:ilvl="0" w:tplc="686C5892">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62"/>
  </w:num>
  <w:num w:numId="2">
    <w:abstractNumId w:val="12"/>
  </w:num>
  <w:num w:numId="3">
    <w:abstractNumId w:val="55"/>
  </w:num>
  <w:num w:numId="4">
    <w:abstractNumId w:val="17"/>
  </w:num>
  <w:num w:numId="5">
    <w:abstractNumId w:val="3"/>
  </w:num>
  <w:num w:numId="6">
    <w:abstractNumId w:val="53"/>
  </w:num>
  <w:num w:numId="7">
    <w:abstractNumId w:val="48"/>
  </w:num>
  <w:num w:numId="8">
    <w:abstractNumId w:val="8"/>
  </w:num>
  <w:num w:numId="9">
    <w:abstractNumId w:val="11"/>
  </w:num>
  <w:num w:numId="10">
    <w:abstractNumId w:val="57"/>
  </w:num>
  <w:num w:numId="11">
    <w:abstractNumId w:val="37"/>
  </w:num>
  <w:num w:numId="12">
    <w:abstractNumId w:val="59"/>
  </w:num>
  <w:num w:numId="13">
    <w:abstractNumId w:val="63"/>
  </w:num>
  <w:num w:numId="14">
    <w:abstractNumId w:val="66"/>
  </w:num>
  <w:num w:numId="15">
    <w:abstractNumId w:val="52"/>
  </w:num>
  <w:num w:numId="16">
    <w:abstractNumId w:val="68"/>
  </w:num>
  <w:num w:numId="17">
    <w:abstractNumId w:val="38"/>
  </w:num>
  <w:num w:numId="18">
    <w:abstractNumId w:val="27"/>
  </w:num>
  <w:num w:numId="19">
    <w:abstractNumId w:val="36"/>
  </w:num>
  <w:num w:numId="20">
    <w:abstractNumId w:val="10"/>
  </w:num>
  <w:num w:numId="21">
    <w:abstractNumId w:val="47"/>
  </w:num>
  <w:num w:numId="22">
    <w:abstractNumId w:val="4"/>
  </w:num>
  <w:num w:numId="23">
    <w:abstractNumId w:val="58"/>
  </w:num>
  <w:num w:numId="24">
    <w:abstractNumId w:val="42"/>
  </w:num>
  <w:num w:numId="25">
    <w:abstractNumId w:val="21"/>
  </w:num>
  <w:num w:numId="26">
    <w:abstractNumId w:val="71"/>
  </w:num>
  <w:num w:numId="27">
    <w:abstractNumId w:val="70"/>
  </w:num>
  <w:num w:numId="28">
    <w:abstractNumId w:val="28"/>
  </w:num>
  <w:num w:numId="29">
    <w:abstractNumId w:val="75"/>
  </w:num>
  <w:num w:numId="30">
    <w:abstractNumId w:val="65"/>
  </w:num>
  <w:num w:numId="31">
    <w:abstractNumId w:val="40"/>
  </w:num>
  <w:num w:numId="32">
    <w:abstractNumId w:val="23"/>
  </w:num>
  <w:num w:numId="33">
    <w:abstractNumId w:val="73"/>
  </w:num>
  <w:num w:numId="34">
    <w:abstractNumId w:val="72"/>
  </w:num>
  <w:num w:numId="35">
    <w:abstractNumId w:val="61"/>
  </w:num>
  <w:num w:numId="36">
    <w:abstractNumId w:val="45"/>
  </w:num>
  <w:num w:numId="37">
    <w:abstractNumId w:val="20"/>
  </w:num>
  <w:num w:numId="38">
    <w:abstractNumId w:val="1"/>
  </w:num>
  <w:num w:numId="39">
    <w:abstractNumId w:val="22"/>
  </w:num>
  <w:num w:numId="40">
    <w:abstractNumId w:val="0"/>
  </w:num>
  <w:num w:numId="41">
    <w:abstractNumId w:val="34"/>
  </w:num>
  <w:num w:numId="42">
    <w:abstractNumId w:val="7"/>
  </w:num>
  <w:num w:numId="43">
    <w:abstractNumId w:val="64"/>
  </w:num>
  <w:num w:numId="44">
    <w:abstractNumId w:val="60"/>
  </w:num>
  <w:num w:numId="45">
    <w:abstractNumId w:val="32"/>
  </w:num>
  <w:num w:numId="46">
    <w:abstractNumId w:val="26"/>
  </w:num>
  <w:num w:numId="47">
    <w:abstractNumId w:val="43"/>
  </w:num>
  <w:num w:numId="48">
    <w:abstractNumId w:val="39"/>
  </w:num>
  <w:num w:numId="49">
    <w:abstractNumId w:val="15"/>
  </w:num>
  <w:num w:numId="50">
    <w:abstractNumId w:val="9"/>
  </w:num>
  <w:num w:numId="51">
    <w:abstractNumId w:val="50"/>
  </w:num>
  <w:num w:numId="52">
    <w:abstractNumId w:val="31"/>
  </w:num>
  <w:num w:numId="53">
    <w:abstractNumId w:val="30"/>
  </w:num>
  <w:num w:numId="54">
    <w:abstractNumId w:val="54"/>
  </w:num>
  <w:num w:numId="55">
    <w:abstractNumId w:val="14"/>
  </w:num>
  <w:num w:numId="56">
    <w:abstractNumId w:val="56"/>
  </w:num>
  <w:num w:numId="57">
    <w:abstractNumId w:val="49"/>
  </w:num>
  <w:num w:numId="58">
    <w:abstractNumId w:val="29"/>
  </w:num>
  <w:num w:numId="59">
    <w:abstractNumId w:val="74"/>
  </w:num>
  <w:num w:numId="60">
    <w:abstractNumId w:val="33"/>
  </w:num>
  <w:num w:numId="61">
    <w:abstractNumId w:val="6"/>
  </w:num>
  <w:num w:numId="62">
    <w:abstractNumId w:val="69"/>
  </w:num>
  <w:num w:numId="63">
    <w:abstractNumId w:val="44"/>
  </w:num>
  <w:num w:numId="64">
    <w:abstractNumId w:val="19"/>
  </w:num>
  <w:num w:numId="65">
    <w:abstractNumId w:val="35"/>
  </w:num>
  <w:num w:numId="66">
    <w:abstractNumId w:val="41"/>
  </w:num>
  <w:num w:numId="67">
    <w:abstractNumId w:val="13"/>
    <w:lvlOverride w:ilvl="0">
      <w:startOverride w:val="1"/>
    </w:lvlOverride>
    <w:lvlOverride w:ilvl="1"/>
    <w:lvlOverride w:ilvl="2"/>
    <w:lvlOverride w:ilvl="3"/>
    <w:lvlOverride w:ilvl="4"/>
    <w:lvlOverride w:ilvl="5"/>
    <w:lvlOverride w:ilvl="6"/>
    <w:lvlOverride w:ilvl="7"/>
    <w:lvlOverride w:ilvl="8"/>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num>
  <w:num w:numId="70">
    <w:abstractNumId w:val="67"/>
  </w:num>
  <w:num w:numId="71">
    <w:abstractNumId w:val="46"/>
  </w:num>
  <w:num w:numId="72">
    <w:abstractNumId w:val="2"/>
  </w:num>
  <w:num w:numId="73">
    <w:abstractNumId w:val="16"/>
  </w:num>
  <w:num w:numId="74">
    <w:abstractNumId w:val="18"/>
  </w:num>
  <w:num w:numId="75">
    <w:abstractNumId w:val="25"/>
  </w:num>
  <w:num w:numId="76">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8C"/>
    <w:rsid w:val="0000057C"/>
    <w:rsid w:val="00000A95"/>
    <w:rsid w:val="00001791"/>
    <w:rsid w:val="00002934"/>
    <w:rsid w:val="00003B06"/>
    <w:rsid w:val="0000443E"/>
    <w:rsid w:val="00005481"/>
    <w:rsid w:val="00007104"/>
    <w:rsid w:val="00007D27"/>
    <w:rsid w:val="000119D4"/>
    <w:rsid w:val="00017572"/>
    <w:rsid w:val="000179A0"/>
    <w:rsid w:val="00021450"/>
    <w:rsid w:val="0002146E"/>
    <w:rsid w:val="00022042"/>
    <w:rsid w:val="00023BB2"/>
    <w:rsid w:val="00025ED5"/>
    <w:rsid w:val="00031EDA"/>
    <w:rsid w:val="00033AC9"/>
    <w:rsid w:val="00033CF8"/>
    <w:rsid w:val="00036F3C"/>
    <w:rsid w:val="00037248"/>
    <w:rsid w:val="0003769D"/>
    <w:rsid w:val="00040010"/>
    <w:rsid w:val="0004116B"/>
    <w:rsid w:val="000466AD"/>
    <w:rsid w:val="00046810"/>
    <w:rsid w:val="00047E77"/>
    <w:rsid w:val="0005070D"/>
    <w:rsid w:val="000511FC"/>
    <w:rsid w:val="0005164F"/>
    <w:rsid w:val="00051C02"/>
    <w:rsid w:val="000534F5"/>
    <w:rsid w:val="0005581D"/>
    <w:rsid w:val="00055975"/>
    <w:rsid w:val="00055A02"/>
    <w:rsid w:val="000563EF"/>
    <w:rsid w:val="000569F4"/>
    <w:rsid w:val="00056C81"/>
    <w:rsid w:val="00056CE6"/>
    <w:rsid w:val="0006060B"/>
    <w:rsid w:val="00060983"/>
    <w:rsid w:val="000609E9"/>
    <w:rsid w:val="00062E4B"/>
    <w:rsid w:val="0006455F"/>
    <w:rsid w:val="000648B5"/>
    <w:rsid w:val="0006639D"/>
    <w:rsid w:val="00066ACC"/>
    <w:rsid w:val="00067B87"/>
    <w:rsid w:val="00070072"/>
    <w:rsid w:val="000709AC"/>
    <w:rsid w:val="00071FFE"/>
    <w:rsid w:val="00072631"/>
    <w:rsid w:val="0007331F"/>
    <w:rsid w:val="00074425"/>
    <w:rsid w:val="00074CF8"/>
    <w:rsid w:val="00074F00"/>
    <w:rsid w:val="00075B50"/>
    <w:rsid w:val="0007661A"/>
    <w:rsid w:val="00077B04"/>
    <w:rsid w:val="00077CCE"/>
    <w:rsid w:val="00080C5B"/>
    <w:rsid w:val="00082814"/>
    <w:rsid w:val="00084367"/>
    <w:rsid w:val="00085D4D"/>
    <w:rsid w:val="000864A5"/>
    <w:rsid w:val="0008716E"/>
    <w:rsid w:val="000872F8"/>
    <w:rsid w:val="00092BE7"/>
    <w:rsid w:val="00092C35"/>
    <w:rsid w:val="000955DA"/>
    <w:rsid w:val="000964D0"/>
    <w:rsid w:val="000A00AA"/>
    <w:rsid w:val="000A096E"/>
    <w:rsid w:val="000A1815"/>
    <w:rsid w:val="000A5787"/>
    <w:rsid w:val="000A65B4"/>
    <w:rsid w:val="000A6A43"/>
    <w:rsid w:val="000B0802"/>
    <w:rsid w:val="000B0FA9"/>
    <w:rsid w:val="000B1CB4"/>
    <w:rsid w:val="000B1F6E"/>
    <w:rsid w:val="000B335A"/>
    <w:rsid w:val="000B4BC1"/>
    <w:rsid w:val="000B6D83"/>
    <w:rsid w:val="000B6E1C"/>
    <w:rsid w:val="000B7C4D"/>
    <w:rsid w:val="000B7E82"/>
    <w:rsid w:val="000C1959"/>
    <w:rsid w:val="000C2272"/>
    <w:rsid w:val="000C255D"/>
    <w:rsid w:val="000C2647"/>
    <w:rsid w:val="000C32B4"/>
    <w:rsid w:val="000C401F"/>
    <w:rsid w:val="000C4E00"/>
    <w:rsid w:val="000C616E"/>
    <w:rsid w:val="000C638E"/>
    <w:rsid w:val="000C63D7"/>
    <w:rsid w:val="000C6C55"/>
    <w:rsid w:val="000D2271"/>
    <w:rsid w:val="000D2515"/>
    <w:rsid w:val="000D33E4"/>
    <w:rsid w:val="000D365E"/>
    <w:rsid w:val="000D5117"/>
    <w:rsid w:val="000D518A"/>
    <w:rsid w:val="000D537A"/>
    <w:rsid w:val="000D629F"/>
    <w:rsid w:val="000D702D"/>
    <w:rsid w:val="000D7919"/>
    <w:rsid w:val="000E04E1"/>
    <w:rsid w:val="000E0E0D"/>
    <w:rsid w:val="000E2DFB"/>
    <w:rsid w:val="000E5092"/>
    <w:rsid w:val="000E51F3"/>
    <w:rsid w:val="000E5666"/>
    <w:rsid w:val="000E5B52"/>
    <w:rsid w:val="000E7989"/>
    <w:rsid w:val="000F0E0E"/>
    <w:rsid w:val="000F152F"/>
    <w:rsid w:val="000F1A2B"/>
    <w:rsid w:val="000F1E1F"/>
    <w:rsid w:val="000F2C5E"/>
    <w:rsid w:val="000F351E"/>
    <w:rsid w:val="000F4E73"/>
    <w:rsid w:val="001019DD"/>
    <w:rsid w:val="00102BA0"/>
    <w:rsid w:val="00102ED7"/>
    <w:rsid w:val="00105046"/>
    <w:rsid w:val="00107A62"/>
    <w:rsid w:val="0011301F"/>
    <w:rsid w:val="00113CB7"/>
    <w:rsid w:val="00114EDE"/>
    <w:rsid w:val="00115484"/>
    <w:rsid w:val="0011568D"/>
    <w:rsid w:val="00117B52"/>
    <w:rsid w:val="001218FF"/>
    <w:rsid w:val="00121EA8"/>
    <w:rsid w:val="001221D5"/>
    <w:rsid w:val="00122398"/>
    <w:rsid w:val="00124A06"/>
    <w:rsid w:val="00130263"/>
    <w:rsid w:val="00132EFA"/>
    <w:rsid w:val="0013453F"/>
    <w:rsid w:val="00134D69"/>
    <w:rsid w:val="00137943"/>
    <w:rsid w:val="00140B84"/>
    <w:rsid w:val="00140CBA"/>
    <w:rsid w:val="00142887"/>
    <w:rsid w:val="001435BD"/>
    <w:rsid w:val="00143F71"/>
    <w:rsid w:val="00144D8C"/>
    <w:rsid w:val="00145A05"/>
    <w:rsid w:val="00145B53"/>
    <w:rsid w:val="001464CA"/>
    <w:rsid w:val="00147D44"/>
    <w:rsid w:val="00152BD6"/>
    <w:rsid w:val="00156F4B"/>
    <w:rsid w:val="0015782B"/>
    <w:rsid w:val="00157830"/>
    <w:rsid w:val="00161F5F"/>
    <w:rsid w:val="00162B16"/>
    <w:rsid w:val="00163E2F"/>
    <w:rsid w:val="0016625C"/>
    <w:rsid w:val="00166596"/>
    <w:rsid w:val="00170049"/>
    <w:rsid w:val="001700EF"/>
    <w:rsid w:val="00171463"/>
    <w:rsid w:val="00171A05"/>
    <w:rsid w:val="00171C28"/>
    <w:rsid w:val="00173021"/>
    <w:rsid w:val="0017356F"/>
    <w:rsid w:val="00174906"/>
    <w:rsid w:val="001749E4"/>
    <w:rsid w:val="001760F6"/>
    <w:rsid w:val="00177246"/>
    <w:rsid w:val="00177631"/>
    <w:rsid w:val="00185468"/>
    <w:rsid w:val="00186E9C"/>
    <w:rsid w:val="0018736C"/>
    <w:rsid w:val="001873C9"/>
    <w:rsid w:val="001876EF"/>
    <w:rsid w:val="00187F34"/>
    <w:rsid w:val="001919D1"/>
    <w:rsid w:val="0019477C"/>
    <w:rsid w:val="00195411"/>
    <w:rsid w:val="00195FA3"/>
    <w:rsid w:val="00197A4A"/>
    <w:rsid w:val="001A2B84"/>
    <w:rsid w:val="001A395E"/>
    <w:rsid w:val="001A431C"/>
    <w:rsid w:val="001A6085"/>
    <w:rsid w:val="001A6CF2"/>
    <w:rsid w:val="001B0F19"/>
    <w:rsid w:val="001B363F"/>
    <w:rsid w:val="001B544E"/>
    <w:rsid w:val="001B7403"/>
    <w:rsid w:val="001C1CF8"/>
    <w:rsid w:val="001C2917"/>
    <w:rsid w:val="001C3C7D"/>
    <w:rsid w:val="001C7106"/>
    <w:rsid w:val="001D0254"/>
    <w:rsid w:val="001D20EC"/>
    <w:rsid w:val="001D38F5"/>
    <w:rsid w:val="001D3C62"/>
    <w:rsid w:val="001D4068"/>
    <w:rsid w:val="001D5E99"/>
    <w:rsid w:val="001D6138"/>
    <w:rsid w:val="001D670E"/>
    <w:rsid w:val="001E2A68"/>
    <w:rsid w:val="001E2B1A"/>
    <w:rsid w:val="001E2B3D"/>
    <w:rsid w:val="001E5EC1"/>
    <w:rsid w:val="001E6BF9"/>
    <w:rsid w:val="001F0AB7"/>
    <w:rsid w:val="001F2113"/>
    <w:rsid w:val="001F251E"/>
    <w:rsid w:val="001F3362"/>
    <w:rsid w:val="001F3447"/>
    <w:rsid w:val="001F3AD2"/>
    <w:rsid w:val="001F3EBE"/>
    <w:rsid w:val="001F424C"/>
    <w:rsid w:val="002001BE"/>
    <w:rsid w:val="00200ED7"/>
    <w:rsid w:val="00201775"/>
    <w:rsid w:val="0020502F"/>
    <w:rsid w:val="0020699D"/>
    <w:rsid w:val="002076AB"/>
    <w:rsid w:val="002102FE"/>
    <w:rsid w:val="002115B8"/>
    <w:rsid w:val="002117DE"/>
    <w:rsid w:val="00214A30"/>
    <w:rsid w:val="00215E3C"/>
    <w:rsid w:val="0021670E"/>
    <w:rsid w:val="00216C8F"/>
    <w:rsid w:val="0022074F"/>
    <w:rsid w:val="00224962"/>
    <w:rsid w:val="00225C3B"/>
    <w:rsid w:val="002267B0"/>
    <w:rsid w:val="00227A14"/>
    <w:rsid w:val="00231A66"/>
    <w:rsid w:val="0023410B"/>
    <w:rsid w:val="00234715"/>
    <w:rsid w:val="00234C71"/>
    <w:rsid w:val="0023503D"/>
    <w:rsid w:val="00235C16"/>
    <w:rsid w:val="00236D03"/>
    <w:rsid w:val="00237282"/>
    <w:rsid w:val="00237E5A"/>
    <w:rsid w:val="00240D54"/>
    <w:rsid w:val="0024103E"/>
    <w:rsid w:val="002419A1"/>
    <w:rsid w:val="00244762"/>
    <w:rsid w:val="00244817"/>
    <w:rsid w:val="002455DA"/>
    <w:rsid w:val="00245CAB"/>
    <w:rsid w:val="00246C8A"/>
    <w:rsid w:val="00250DC5"/>
    <w:rsid w:val="00253A24"/>
    <w:rsid w:val="002541A8"/>
    <w:rsid w:val="002544C8"/>
    <w:rsid w:val="00255574"/>
    <w:rsid w:val="00256D65"/>
    <w:rsid w:val="00256EA3"/>
    <w:rsid w:val="002577E1"/>
    <w:rsid w:val="00257815"/>
    <w:rsid w:val="00260A7D"/>
    <w:rsid w:val="00261D64"/>
    <w:rsid w:val="00263704"/>
    <w:rsid w:val="002646F0"/>
    <w:rsid w:val="00264DCE"/>
    <w:rsid w:val="00266173"/>
    <w:rsid w:val="00270DCE"/>
    <w:rsid w:val="00273272"/>
    <w:rsid w:val="002760D3"/>
    <w:rsid w:val="00276B65"/>
    <w:rsid w:val="00277534"/>
    <w:rsid w:val="0027772D"/>
    <w:rsid w:val="002803EF"/>
    <w:rsid w:val="0028301B"/>
    <w:rsid w:val="00284184"/>
    <w:rsid w:val="0029096A"/>
    <w:rsid w:val="00291429"/>
    <w:rsid w:val="00292AFA"/>
    <w:rsid w:val="00292BA0"/>
    <w:rsid w:val="00293EE0"/>
    <w:rsid w:val="00294269"/>
    <w:rsid w:val="00294CBF"/>
    <w:rsid w:val="00295549"/>
    <w:rsid w:val="002955C1"/>
    <w:rsid w:val="0029742C"/>
    <w:rsid w:val="0029746B"/>
    <w:rsid w:val="002A015C"/>
    <w:rsid w:val="002A40E4"/>
    <w:rsid w:val="002A4741"/>
    <w:rsid w:val="002A604C"/>
    <w:rsid w:val="002B12CA"/>
    <w:rsid w:val="002B3E0C"/>
    <w:rsid w:val="002B7D32"/>
    <w:rsid w:val="002C0AC7"/>
    <w:rsid w:val="002C3A65"/>
    <w:rsid w:val="002C52A7"/>
    <w:rsid w:val="002C60CF"/>
    <w:rsid w:val="002C68EA"/>
    <w:rsid w:val="002C6AB8"/>
    <w:rsid w:val="002C79D2"/>
    <w:rsid w:val="002C7A4B"/>
    <w:rsid w:val="002D0C42"/>
    <w:rsid w:val="002D1BE8"/>
    <w:rsid w:val="002D2B35"/>
    <w:rsid w:val="002D2B72"/>
    <w:rsid w:val="002D464A"/>
    <w:rsid w:val="002D48C3"/>
    <w:rsid w:val="002D4CCA"/>
    <w:rsid w:val="002D5F9F"/>
    <w:rsid w:val="002D6A1E"/>
    <w:rsid w:val="002E06AA"/>
    <w:rsid w:val="002E0FBD"/>
    <w:rsid w:val="002E2741"/>
    <w:rsid w:val="002E2809"/>
    <w:rsid w:val="002E2DEC"/>
    <w:rsid w:val="002E36B7"/>
    <w:rsid w:val="002E4C2F"/>
    <w:rsid w:val="002E5518"/>
    <w:rsid w:val="002E55D1"/>
    <w:rsid w:val="002E6A45"/>
    <w:rsid w:val="002F0025"/>
    <w:rsid w:val="002F03CF"/>
    <w:rsid w:val="002F2328"/>
    <w:rsid w:val="002F3CCA"/>
    <w:rsid w:val="002F4260"/>
    <w:rsid w:val="002F56B7"/>
    <w:rsid w:val="002F6BE3"/>
    <w:rsid w:val="002F7AD1"/>
    <w:rsid w:val="002F7B93"/>
    <w:rsid w:val="003001F8"/>
    <w:rsid w:val="003006B9"/>
    <w:rsid w:val="00302375"/>
    <w:rsid w:val="00302472"/>
    <w:rsid w:val="0030279E"/>
    <w:rsid w:val="00303C77"/>
    <w:rsid w:val="00304477"/>
    <w:rsid w:val="003050E7"/>
    <w:rsid w:val="0030581C"/>
    <w:rsid w:val="00306128"/>
    <w:rsid w:val="00306B82"/>
    <w:rsid w:val="00306D63"/>
    <w:rsid w:val="00310902"/>
    <w:rsid w:val="00313403"/>
    <w:rsid w:val="0031463E"/>
    <w:rsid w:val="003149A9"/>
    <w:rsid w:val="00314E1F"/>
    <w:rsid w:val="00316AD2"/>
    <w:rsid w:val="00316CDD"/>
    <w:rsid w:val="00317DB5"/>
    <w:rsid w:val="0032342C"/>
    <w:rsid w:val="003262E1"/>
    <w:rsid w:val="00327CEA"/>
    <w:rsid w:val="00330555"/>
    <w:rsid w:val="00331595"/>
    <w:rsid w:val="00331BF6"/>
    <w:rsid w:val="00332518"/>
    <w:rsid w:val="003336D4"/>
    <w:rsid w:val="00333D7A"/>
    <w:rsid w:val="00335CAE"/>
    <w:rsid w:val="0033618C"/>
    <w:rsid w:val="0034226D"/>
    <w:rsid w:val="00342D48"/>
    <w:rsid w:val="00345B0C"/>
    <w:rsid w:val="00347044"/>
    <w:rsid w:val="00350B74"/>
    <w:rsid w:val="00350CB2"/>
    <w:rsid w:val="00351256"/>
    <w:rsid w:val="00351DDF"/>
    <w:rsid w:val="0035353F"/>
    <w:rsid w:val="00355C9C"/>
    <w:rsid w:val="00360393"/>
    <w:rsid w:val="00360BF4"/>
    <w:rsid w:val="00361324"/>
    <w:rsid w:val="003620C0"/>
    <w:rsid w:val="00365468"/>
    <w:rsid w:val="003655E9"/>
    <w:rsid w:val="0037043E"/>
    <w:rsid w:val="00371FCB"/>
    <w:rsid w:val="0037332D"/>
    <w:rsid w:val="0037375E"/>
    <w:rsid w:val="00374AE5"/>
    <w:rsid w:val="00374C3E"/>
    <w:rsid w:val="00376A5F"/>
    <w:rsid w:val="00380647"/>
    <w:rsid w:val="00380933"/>
    <w:rsid w:val="003812DA"/>
    <w:rsid w:val="00381865"/>
    <w:rsid w:val="00382D71"/>
    <w:rsid w:val="003841D6"/>
    <w:rsid w:val="00385318"/>
    <w:rsid w:val="00385DDD"/>
    <w:rsid w:val="00386085"/>
    <w:rsid w:val="0038611E"/>
    <w:rsid w:val="0039025C"/>
    <w:rsid w:val="00390312"/>
    <w:rsid w:val="00390900"/>
    <w:rsid w:val="00391933"/>
    <w:rsid w:val="0039266D"/>
    <w:rsid w:val="003928AD"/>
    <w:rsid w:val="00393D48"/>
    <w:rsid w:val="003940CB"/>
    <w:rsid w:val="00394419"/>
    <w:rsid w:val="003948B2"/>
    <w:rsid w:val="00395EB9"/>
    <w:rsid w:val="0039627C"/>
    <w:rsid w:val="00397260"/>
    <w:rsid w:val="003A06BD"/>
    <w:rsid w:val="003A1C0B"/>
    <w:rsid w:val="003A1CED"/>
    <w:rsid w:val="003A2464"/>
    <w:rsid w:val="003A27DB"/>
    <w:rsid w:val="003A36A5"/>
    <w:rsid w:val="003A4C2A"/>
    <w:rsid w:val="003B03FC"/>
    <w:rsid w:val="003B115E"/>
    <w:rsid w:val="003B1485"/>
    <w:rsid w:val="003B263B"/>
    <w:rsid w:val="003B2E13"/>
    <w:rsid w:val="003B32D0"/>
    <w:rsid w:val="003B62AD"/>
    <w:rsid w:val="003B7BE1"/>
    <w:rsid w:val="003C028D"/>
    <w:rsid w:val="003C0E9E"/>
    <w:rsid w:val="003C0FAC"/>
    <w:rsid w:val="003C1CA3"/>
    <w:rsid w:val="003C25DB"/>
    <w:rsid w:val="003C45E8"/>
    <w:rsid w:val="003C6581"/>
    <w:rsid w:val="003C6CE8"/>
    <w:rsid w:val="003C6E2C"/>
    <w:rsid w:val="003C72CA"/>
    <w:rsid w:val="003D05DD"/>
    <w:rsid w:val="003D09E3"/>
    <w:rsid w:val="003D1E4E"/>
    <w:rsid w:val="003D2A39"/>
    <w:rsid w:val="003D3910"/>
    <w:rsid w:val="003E30E6"/>
    <w:rsid w:val="003E3785"/>
    <w:rsid w:val="003E3E1B"/>
    <w:rsid w:val="003E4F48"/>
    <w:rsid w:val="003E6513"/>
    <w:rsid w:val="003F2A61"/>
    <w:rsid w:val="003F3222"/>
    <w:rsid w:val="003F4F67"/>
    <w:rsid w:val="003F619A"/>
    <w:rsid w:val="003F6794"/>
    <w:rsid w:val="003F742A"/>
    <w:rsid w:val="00400DE9"/>
    <w:rsid w:val="00400FA0"/>
    <w:rsid w:val="00401252"/>
    <w:rsid w:val="00401A50"/>
    <w:rsid w:val="00401B10"/>
    <w:rsid w:val="004032EF"/>
    <w:rsid w:val="00403602"/>
    <w:rsid w:val="0040509B"/>
    <w:rsid w:val="00407BAB"/>
    <w:rsid w:val="00410F26"/>
    <w:rsid w:val="00412038"/>
    <w:rsid w:val="0041398A"/>
    <w:rsid w:val="00413DA7"/>
    <w:rsid w:val="0041448F"/>
    <w:rsid w:val="00414B02"/>
    <w:rsid w:val="00415189"/>
    <w:rsid w:val="0041553C"/>
    <w:rsid w:val="00417655"/>
    <w:rsid w:val="00417BCC"/>
    <w:rsid w:val="004210FB"/>
    <w:rsid w:val="00421511"/>
    <w:rsid w:val="00421C4B"/>
    <w:rsid w:val="004234A3"/>
    <w:rsid w:val="00423C55"/>
    <w:rsid w:val="00423C7C"/>
    <w:rsid w:val="0042677D"/>
    <w:rsid w:val="00426AF9"/>
    <w:rsid w:val="00426E23"/>
    <w:rsid w:val="004274E7"/>
    <w:rsid w:val="00430A05"/>
    <w:rsid w:val="00431A75"/>
    <w:rsid w:val="00432717"/>
    <w:rsid w:val="0043273C"/>
    <w:rsid w:val="0043425C"/>
    <w:rsid w:val="00434E36"/>
    <w:rsid w:val="0043562D"/>
    <w:rsid w:val="00437463"/>
    <w:rsid w:val="0044037D"/>
    <w:rsid w:val="00440429"/>
    <w:rsid w:val="00441190"/>
    <w:rsid w:val="00444B3F"/>
    <w:rsid w:val="0044583B"/>
    <w:rsid w:val="004463CD"/>
    <w:rsid w:val="00446BFB"/>
    <w:rsid w:val="00446EC4"/>
    <w:rsid w:val="00451703"/>
    <w:rsid w:val="00452EA6"/>
    <w:rsid w:val="0045386C"/>
    <w:rsid w:val="0045637F"/>
    <w:rsid w:val="00456809"/>
    <w:rsid w:val="0045745E"/>
    <w:rsid w:val="00460B2A"/>
    <w:rsid w:val="00460E9D"/>
    <w:rsid w:val="00460F65"/>
    <w:rsid w:val="0046111E"/>
    <w:rsid w:val="004617E8"/>
    <w:rsid w:val="00462EA1"/>
    <w:rsid w:val="0046383F"/>
    <w:rsid w:val="00464C56"/>
    <w:rsid w:val="004655DA"/>
    <w:rsid w:val="00466CCE"/>
    <w:rsid w:val="00467967"/>
    <w:rsid w:val="00467DB1"/>
    <w:rsid w:val="00467E3C"/>
    <w:rsid w:val="0047021F"/>
    <w:rsid w:val="0047050E"/>
    <w:rsid w:val="004709FD"/>
    <w:rsid w:val="004725D1"/>
    <w:rsid w:val="004751E7"/>
    <w:rsid w:val="00476F36"/>
    <w:rsid w:val="0047793D"/>
    <w:rsid w:val="004813D2"/>
    <w:rsid w:val="00481B93"/>
    <w:rsid w:val="00482139"/>
    <w:rsid w:val="004821E9"/>
    <w:rsid w:val="00482A82"/>
    <w:rsid w:val="004838AE"/>
    <w:rsid w:val="00483F4C"/>
    <w:rsid w:val="004840E8"/>
    <w:rsid w:val="0048681D"/>
    <w:rsid w:val="00486D21"/>
    <w:rsid w:val="00487D04"/>
    <w:rsid w:val="00487E6D"/>
    <w:rsid w:val="0049031B"/>
    <w:rsid w:val="00490852"/>
    <w:rsid w:val="00490B82"/>
    <w:rsid w:val="00494B39"/>
    <w:rsid w:val="004957A3"/>
    <w:rsid w:val="00495BBE"/>
    <w:rsid w:val="00496A47"/>
    <w:rsid w:val="00497313"/>
    <w:rsid w:val="004975DD"/>
    <w:rsid w:val="004978AF"/>
    <w:rsid w:val="004A0F7A"/>
    <w:rsid w:val="004A1764"/>
    <w:rsid w:val="004A2608"/>
    <w:rsid w:val="004A2A8D"/>
    <w:rsid w:val="004A30F5"/>
    <w:rsid w:val="004A4834"/>
    <w:rsid w:val="004A4D53"/>
    <w:rsid w:val="004A5B4D"/>
    <w:rsid w:val="004A6057"/>
    <w:rsid w:val="004A7624"/>
    <w:rsid w:val="004A796C"/>
    <w:rsid w:val="004A7A7C"/>
    <w:rsid w:val="004A7BF2"/>
    <w:rsid w:val="004B140F"/>
    <w:rsid w:val="004B268B"/>
    <w:rsid w:val="004B3252"/>
    <w:rsid w:val="004B4E36"/>
    <w:rsid w:val="004B78CA"/>
    <w:rsid w:val="004C0049"/>
    <w:rsid w:val="004C04FE"/>
    <w:rsid w:val="004C0B07"/>
    <w:rsid w:val="004C143D"/>
    <w:rsid w:val="004C16AC"/>
    <w:rsid w:val="004C1A3F"/>
    <w:rsid w:val="004C1B11"/>
    <w:rsid w:val="004C2072"/>
    <w:rsid w:val="004C2C18"/>
    <w:rsid w:val="004C388E"/>
    <w:rsid w:val="004C4E40"/>
    <w:rsid w:val="004C5AF2"/>
    <w:rsid w:val="004D1236"/>
    <w:rsid w:val="004D19E9"/>
    <w:rsid w:val="004D27E5"/>
    <w:rsid w:val="004D2C71"/>
    <w:rsid w:val="004D4BF9"/>
    <w:rsid w:val="004D4D3F"/>
    <w:rsid w:val="004D55B0"/>
    <w:rsid w:val="004D7BC7"/>
    <w:rsid w:val="004E04FD"/>
    <w:rsid w:val="004E0ADF"/>
    <w:rsid w:val="004E0DBE"/>
    <w:rsid w:val="004E2B8C"/>
    <w:rsid w:val="004E373F"/>
    <w:rsid w:val="004E6ABD"/>
    <w:rsid w:val="004E6DA4"/>
    <w:rsid w:val="004E7323"/>
    <w:rsid w:val="004F04EB"/>
    <w:rsid w:val="004F0602"/>
    <w:rsid w:val="004F2186"/>
    <w:rsid w:val="004F32B5"/>
    <w:rsid w:val="004F3472"/>
    <w:rsid w:val="004F51F8"/>
    <w:rsid w:val="004F65C6"/>
    <w:rsid w:val="004F7200"/>
    <w:rsid w:val="0050043C"/>
    <w:rsid w:val="00500DD2"/>
    <w:rsid w:val="00501400"/>
    <w:rsid w:val="00501B1F"/>
    <w:rsid w:val="00502FB5"/>
    <w:rsid w:val="00505995"/>
    <w:rsid w:val="00507F3D"/>
    <w:rsid w:val="00512582"/>
    <w:rsid w:val="00512952"/>
    <w:rsid w:val="005138FF"/>
    <w:rsid w:val="00514004"/>
    <w:rsid w:val="00514FAE"/>
    <w:rsid w:val="00515414"/>
    <w:rsid w:val="00517CE1"/>
    <w:rsid w:val="005212AA"/>
    <w:rsid w:val="00522D2B"/>
    <w:rsid w:val="00523453"/>
    <w:rsid w:val="0052426F"/>
    <w:rsid w:val="00524EA5"/>
    <w:rsid w:val="00525170"/>
    <w:rsid w:val="00525445"/>
    <w:rsid w:val="00526D25"/>
    <w:rsid w:val="00526EA0"/>
    <w:rsid w:val="005272D5"/>
    <w:rsid w:val="00531387"/>
    <w:rsid w:val="00531D1D"/>
    <w:rsid w:val="00532B47"/>
    <w:rsid w:val="00533177"/>
    <w:rsid w:val="005346CE"/>
    <w:rsid w:val="0053490C"/>
    <w:rsid w:val="00534925"/>
    <w:rsid w:val="00537591"/>
    <w:rsid w:val="00540352"/>
    <w:rsid w:val="005405CC"/>
    <w:rsid w:val="0054091E"/>
    <w:rsid w:val="00541EE3"/>
    <w:rsid w:val="00542A55"/>
    <w:rsid w:val="00542BE1"/>
    <w:rsid w:val="00543F0A"/>
    <w:rsid w:val="005441A6"/>
    <w:rsid w:val="005442FE"/>
    <w:rsid w:val="00546F26"/>
    <w:rsid w:val="00550460"/>
    <w:rsid w:val="0055272D"/>
    <w:rsid w:val="00554216"/>
    <w:rsid w:val="005543D1"/>
    <w:rsid w:val="00554A1B"/>
    <w:rsid w:val="00554D2B"/>
    <w:rsid w:val="00554F49"/>
    <w:rsid w:val="005550A6"/>
    <w:rsid w:val="00557598"/>
    <w:rsid w:val="005601E5"/>
    <w:rsid w:val="0056075F"/>
    <w:rsid w:val="0056110F"/>
    <w:rsid w:val="005620D1"/>
    <w:rsid w:val="00562928"/>
    <w:rsid w:val="005630CF"/>
    <w:rsid w:val="005664B9"/>
    <w:rsid w:val="00571308"/>
    <w:rsid w:val="005749EF"/>
    <w:rsid w:val="00574ED2"/>
    <w:rsid w:val="0057676F"/>
    <w:rsid w:val="00576FF3"/>
    <w:rsid w:val="005806E7"/>
    <w:rsid w:val="00581831"/>
    <w:rsid w:val="00582257"/>
    <w:rsid w:val="00582339"/>
    <w:rsid w:val="0058431F"/>
    <w:rsid w:val="00584CB6"/>
    <w:rsid w:val="0058517D"/>
    <w:rsid w:val="00586AC0"/>
    <w:rsid w:val="005879D9"/>
    <w:rsid w:val="00587B81"/>
    <w:rsid w:val="00587C24"/>
    <w:rsid w:val="00587F25"/>
    <w:rsid w:val="00590129"/>
    <w:rsid w:val="00590B9B"/>
    <w:rsid w:val="0059291B"/>
    <w:rsid w:val="0059381C"/>
    <w:rsid w:val="005942AE"/>
    <w:rsid w:val="0059442F"/>
    <w:rsid w:val="0059486B"/>
    <w:rsid w:val="00596586"/>
    <w:rsid w:val="005A08BC"/>
    <w:rsid w:val="005A1BEB"/>
    <w:rsid w:val="005A3AB9"/>
    <w:rsid w:val="005A4B27"/>
    <w:rsid w:val="005A5C88"/>
    <w:rsid w:val="005A5E3D"/>
    <w:rsid w:val="005B0EAF"/>
    <w:rsid w:val="005B0FA2"/>
    <w:rsid w:val="005B15DD"/>
    <w:rsid w:val="005B42E2"/>
    <w:rsid w:val="005B471B"/>
    <w:rsid w:val="005B556F"/>
    <w:rsid w:val="005B5929"/>
    <w:rsid w:val="005B6953"/>
    <w:rsid w:val="005B6976"/>
    <w:rsid w:val="005B757C"/>
    <w:rsid w:val="005C045D"/>
    <w:rsid w:val="005C05A0"/>
    <w:rsid w:val="005C2C6B"/>
    <w:rsid w:val="005C2F8B"/>
    <w:rsid w:val="005C31D1"/>
    <w:rsid w:val="005C31F5"/>
    <w:rsid w:val="005C353E"/>
    <w:rsid w:val="005C59B2"/>
    <w:rsid w:val="005C6CDD"/>
    <w:rsid w:val="005C6E5A"/>
    <w:rsid w:val="005D1DBE"/>
    <w:rsid w:val="005D2772"/>
    <w:rsid w:val="005D2C44"/>
    <w:rsid w:val="005D3C28"/>
    <w:rsid w:val="005D3DAA"/>
    <w:rsid w:val="005D5756"/>
    <w:rsid w:val="005D6CEB"/>
    <w:rsid w:val="005E0F6C"/>
    <w:rsid w:val="005E1176"/>
    <w:rsid w:val="005E146F"/>
    <w:rsid w:val="005E2CA1"/>
    <w:rsid w:val="005E3990"/>
    <w:rsid w:val="005E4F40"/>
    <w:rsid w:val="005E6861"/>
    <w:rsid w:val="005E6C09"/>
    <w:rsid w:val="005F0A62"/>
    <w:rsid w:val="005F1314"/>
    <w:rsid w:val="005F18B4"/>
    <w:rsid w:val="005F64CD"/>
    <w:rsid w:val="005F65CE"/>
    <w:rsid w:val="005F766D"/>
    <w:rsid w:val="005F78D2"/>
    <w:rsid w:val="005F7DA9"/>
    <w:rsid w:val="00600617"/>
    <w:rsid w:val="00601069"/>
    <w:rsid w:val="006026CD"/>
    <w:rsid w:val="006032C1"/>
    <w:rsid w:val="00603E16"/>
    <w:rsid w:val="0060447C"/>
    <w:rsid w:val="00604C28"/>
    <w:rsid w:val="00606669"/>
    <w:rsid w:val="00610081"/>
    <w:rsid w:val="00610A4A"/>
    <w:rsid w:val="00610CA7"/>
    <w:rsid w:val="00610DC1"/>
    <w:rsid w:val="006118BF"/>
    <w:rsid w:val="00611CF5"/>
    <w:rsid w:val="00613274"/>
    <w:rsid w:val="00614C6D"/>
    <w:rsid w:val="006170B4"/>
    <w:rsid w:val="006178F0"/>
    <w:rsid w:val="0062028E"/>
    <w:rsid w:val="00620397"/>
    <w:rsid w:val="006229A3"/>
    <w:rsid w:val="006229BB"/>
    <w:rsid w:val="006245F6"/>
    <w:rsid w:val="00624D29"/>
    <w:rsid w:val="006262C3"/>
    <w:rsid w:val="00626CBB"/>
    <w:rsid w:val="006341C0"/>
    <w:rsid w:val="00634F00"/>
    <w:rsid w:val="00635452"/>
    <w:rsid w:val="006378A7"/>
    <w:rsid w:val="00643D8C"/>
    <w:rsid w:val="00644CF0"/>
    <w:rsid w:val="00646961"/>
    <w:rsid w:val="00647C25"/>
    <w:rsid w:val="00651D76"/>
    <w:rsid w:val="00652930"/>
    <w:rsid w:val="00653DBE"/>
    <w:rsid w:val="00654E4F"/>
    <w:rsid w:val="00654EBE"/>
    <w:rsid w:val="00655E0A"/>
    <w:rsid w:val="00656767"/>
    <w:rsid w:val="00656E44"/>
    <w:rsid w:val="00657105"/>
    <w:rsid w:val="0065760D"/>
    <w:rsid w:val="00660122"/>
    <w:rsid w:val="006631C6"/>
    <w:rsid w:val="006631F2"/>
    <w:rsid w:val="006639CC"/>
    <w:rsid w:val="00663D5A"/>
    <w:rsid w:val="006642AE"/>
    <w:rsid w:val="00665512"/>
    <w:rsid w:val="006703A2"/>
    <w:rsid w:val="006732D1"/>
    <w:rsid w:val="00673F05"/>
    <w:rsid w:val="00674503"/>
    <w:rsid w:val="00676BA2"/>
    <w:rsid w:val="00676D97"/>
    <w:rsid w:val="00677036"/>
    <w:rsid w:val="00677582"/>
    <w:rsid w:val="00677777"/>
    <w:rsid w:val="00681247"/>
    <w:rsid w:val="00681E32"/>
    <w:rsid w:val="0068620A"/>
    <w:rsid w:val="00687627"/>
    <w:rsid w:val="00687E16"/>
    <w:rsid w:val="00690881"/>
    <w:rsid w:val="00690A51"/>
    <w:rsid w:val="006912A6"/>
    <w:rsid w:val="006912B7"/>
    <w:rsid w:val="00691375"/>
    <w:rsid w:val="00695FC7"/>
    <w:rsid w:val="006962C3"/>
    <w:rsid w:val="00697742"/>
    <w:rsid w:val="00697E93"/>
    <w:rsid w:val="006A01F2"/>
    <w:rsid w:val="006A254B"/>
    <w:rsid w:val="006A2765"/>
    <w:rsid w:val="006A2FF5"/>
    <w:rsid w:val="006A68B2"/>
    <w:rsid w:val="006A7DD9"/>
    <w:rsid w:val="006B0D70"/>
    <w:rsid w:val="006B1DB6"/>
    <w:rsid w:val="006B23F8"/>
    <w:rsid w:val="006B24CD"/>
    <w:rsid w:val="006B2F6F"/>
    <w:rsid w:val="006B3268"/>
    <w:rsid w:val="006B3B53"/>
    <w:rsid w:val="006B46F7"/>
    <w:rsid w:val="006B48C6"/>
    <w:rsid w:val="006B4DD3"/>
    <w:rsid w:val="006B539F"/>
    <w:rsid w:val="006B7198"/>
    <w:rsid w:val="006B776B"/>
    <w:rsid w:val="006B7C8F"/>
    <w:rsid w:val="006C183A"/>
    <w:rsid w:val="006C18ED"/>
    <w:rsid w:val="006C222A"/>
    <w:rsid w:val="006C2364"/>
    <w:rsid w:val="006C4CA4"/>
    <w:rsid w:val="006C5EB3"/>
    <w:rsid w:val="006C5F80"/>
    <w:rsid w:val="006C74F0"/>
    <w:rsid w:val="006C7D4F"/>
    <w:rsid w:val="006D0715"/>
    <w:rsid w:val="006D0CE7"/>
    <w:rsid w:val="006D13B4"/>
    <w:rsid w:val="006D48AB"/>
    <w:rsid w:val="006D5090"/>
    <w:rsid w:val="006D63CA"/>
    <w:rsid w:val="006D752E"/>
    <w:rsid w:val="006E0B68"/>
    <w:rsid w:val="006E4363"/>
    <w:rsid w:val="006E5157"/>
    <w:rsid w:val="006E5457"/>
    <w:rsid w:val="006E5CDF"/>
    <w:rsid w:val="006E5F14"/>
    <w:rsid w:val="006F154D"/>
    <w:rsid w:val="006F2423"/>
    <w:rsid w:val="006F29DF"/>
    <w:rsid w:val="006F2A1B"/>
    <w:rsid w:val="006F350C"/>
    <w:rsid w:val="006F4BE2"/>
    <w:rsid w:val="006F56ED"/>
    <w:rsid w:val="006F7524"/>
    <w:rsid w:val="007010BF"/>
    <w:rsid w:val="00701985"/>
    <w:rsid w:val="0070302B"/>
    <w:rsid w:val="00703C3F"/>
    <w:rsid w:val="007040D1"/>
    <w:rsid w:val="00704886"/>
    <w:rsid w:val="00704B01"/>
    <w:rsid w:val="00706C13"/>
    <w:rsid w:val="00706C9A"/>
    <w:rsid w:val="00707385"/>
    <w:rsid w:val="007077FB"/>
    <w:rsid w:val="00710334"/>
    <w:rsid w:val="0071137D"/>
    <w:rsid w:val="007114AD"/>
    <w:rsid w:val="007115E7"/>
    <w:rsid w:val="007120E6"/>
    <w:rsid w:val="00712798"/>
    <w:rsid w:val="00713FA2"/>
    <w:rsid w:val="0071515A"/>
    <w:rsid w:val="00715619"/>
    <w:rsid w:val="00715DDE"/>
    <w:rsid w:val="00715E15"/>
    <w:rsid w:val="007168A3"/>
    <w:rsid w:val="007219B2"/>
    <w:rsid w:val="0072214A"/>
    <w:rsid w:val="00723518"/>
    <w:rsid w:val="00723AC9"/>
    <w:rsid w:val="00724237"/>
    <w:rsid w:val="00725920"/>
    <w:rsid w:val="00727481"/>
    <w:rsid w:val="0072765F"/>
    <w:rsid w:val="00727C80"/>
    <w:rsid w:val="00730BFE"/>
    <w:rsid w:val="00731E54"/>
    <w:rsid w:val="007338F7"/>
    <w:rsid w:val="00733DB9"/>
    <w:rsid w:val="00734707"/>
    <w:rsid w:val="00734EB8"/>
    <w:rsid w:val="0073503A"/>
    <w:rsid w:val="007372E5"/>
    <w:rsid w:val="00737609"/>
    <w:rsid w:val="00737A7C"/>
    <w:rsid w:val="00740BC3"/>
    <w:rsid w:val="00741619"/>
    <w:rsid w:val="00741948"/>
    <w:rsid w:val="00741C3B"/>
    <w:rsid w:val="00742903"/>
    <w:rsid w:val="007459F8"/>
    <w:rsid w:val="00745BFC"/>
    <w:rsid w:val="00746075"/>
    <w:rsid w:val="0074727B"/>
    <w:rsid w:val="00750EE6"/>
    <w:rsid w:val="00751118"/>
    <w:rsid w:val="0075127C"/>
    <w:rsid w:val="00752D04"/>
    <w:rsid w:val="00755F7E"/>
    <w:rsid w:val="007641E9"/>
    <w:rsid w:val="00764E69"/>
    <w:rsid w:val="00766BA4"/>
    <w:rsid w:val="007704C8"/>
    <w:rsid w:val="00772566"/>
    <w:rsid w:val="00772E70"/>
    <w:rsid w:val="0077449F"/>
    <w:rsid w:val="00775036"/>
    <w:rsid w:val="00775120"/>
    <w:rsid w:val="00776549"/>
    <w:rsid w:val="00776F73"/>
    <w:rsid w:val="00777D2E"/>
    <w:rsid w:val="0078060B"/>
    <w:rsid w:val="00784C23"/>
    <w:rsid w:val="0078669E"/>
    <w:rsid w:val="0078733B"/>
    <w:rsid w:val="0078734F"/>
    <w:rsid w:val="00787350"/>
    <w:rsid w:val="007908D9"/>
    <w:rsid w:val="00791394"/>
    <w:rsid w:val="007915B8"/>
    <w:rsid w:val="00791A91"/>
    <w:rsid w:val="00794A37"/>
    <w:rsid w:val="00794BD6"/>
    <w:rsid w:val="00796195"/>
    <w:rsid w:val="00797137"/>
    <w:rsid w:val="007A0A72"/>
    <w:rsid w:val="007A0FAB"/>
    <w:rsid w:val="007A2554"/>
    <w:rsid w:val="007A39F1"/>
    <w:rsid w:val="007A3DDA"/>
    <w:rsid w:val="007A4008"/>
    <w:rsid w:val="007A4EBB"/>
    <w:rsid w:val="007A6B14"/>
    <w:rsid w:val="007A6DF9"/>
    <w:rsid w:val="007A78CC"/>
    <w:rsid w:val="007B2249"/>
    <w:rsid w:val="007B27A3"/>
    <w:rsid w:val="007B327F"/>
    <w:rsid w:val="007B3448"/>
    <w:rsid w:val="007B3F2F"/>
    <w:rsid w:val="007B4524"/>
    <w:rsid w:val="007C1274"/>
    <w:rsid w:val="007C1814"/>
    <w:rsid w:val="007C21B8"/>
    <w:rsid w:val="007C48AF"/>
    <w:rsid w:val="007C4AFA"/>
    <w:rsid w:val="007C54A4"/>
    <w:rsid w:val="007C5568"/>
    <w:rsid w:val="007C6DB8"/>
    <w:rsid w:val="007D039A"/>
    <w:rsid w:val="007D08C9"/>
    <w:rsid w:val="007D2189"/>
    <w:rsid w:val="007D2386"/>
    <w:rsid w:val="007D2CA4"/>
    <w:rsid w:val="007D4060"/>
    <w:rsid w:val="007D4BDA"/>
    <w:rsid w:val="007D4C3B"/>
    <w:rsid w:val="007D5BD2"/>
    <w:rsid w:val="007D5C7E"/>
    <w:rsid w:val="007D788D"/>
    <w:rsid w:val="007E0ED2"/>
    <w:rsid w:val="007E21C7"/>
    <w:rsid w:val="007E225A"/>
    <w:rsid w:val="007E2C46"/>
    <w:rsid w:val="007E54D2"/>
    <w:rsid w:val="007E5940"/>
    <w:rsid w:val="007E5E4E"/>
    <w:rsid w:val="007E6064"/>
    <w:rsid w:val="007F1EA0"/>
    <w:rsid w:val="007F214B"/>
    <w:rsid w:val="007F3C65"/>
    <w:rsid w:val="007F48EF"/>
    <w:rsid w:val="008011B7"/>
    <w:rsid w:val="008018FB"/>
    <w:rsid w:val="00802109"/>
    <w:rsid w:val="0080231F"/>
    <w:rsid w:val="00802B39"/>
    <w:rsid w:val="00803850"/>
    <w:rsid w:val="00803905"/>
    <w:rsid w:val="00803A30"/>
    <w:rsid w:val="00807635"/>
    <w:rsid w:val="008077AD"/>
    <w:rsid w:val="008101A1"/>
    <w:rsid w:val="00810EFD"/>
    <w:rsid w:val="00812527"/>
    <w:rsid w:val="00813AE8"/>
    <w:rsid w:val="008149F9"/>
    <w:rsid w:val="00815D89"/>
    <w:rsid w:val="00816C9B"/>
    <w:rsid w:val="00820093"/>
    <w:rsid w:val="00821680"/>
    <w:rsid w:val="008231F8"/>
    <w:rsid w:val="00823384"/>
    <w:rsid w:val="008241BD"/>
    <w:rsid w:val="00825604"/>
    <w:rsid w:val="00825BA9"/>
    <w:rsid w:val="00826465"/>
    <w:rsid w:val="00827DB6"/>
    <w:rsid w:val="00830EDE"/>
    <w:rsid w:val="00831D89"/>
    <w:rsid w:val="008338D9"/>
    <w:rsid w:val="00834672"/>
    <w:rsid w:val="0083592F"/>
    <w:rsid w:val="00835D92"/>
    <w:rsid w:val="00836191"/>
    <w:rsid w:val="00836DA5"/>
    <w:rsid w:val="00843552"/>
    <w:rsid w:val="00843AB3"/>
    <w:rsid w:val="008442EB"/>
    <w:rsid w:val="008446F1"/>
    <w:rsid w:val="008475F1"/>
    <w:rsid w:val="00852B39"/>
    <w:rsid w:val="00856383"/>
    <w:rsid w:val="00857247"/>
    <w:rsid w:val="008610D8"/>
    <w:rsid w:val="00863304"/>
    <w:rsid w:val="0086426A"/>
    <w:rsid w:val="00864503"/>
    <w:rsid w:val="00866B79"/>
    <w:rsid w:val="00871C86"/>
    <w:rsid w:val="0087350F"/>
    <w:rsid w:val="00874F0B"/>
    <w:rsid w:val="00875CF8"/>
    <w:rsid w:val="0087603A"/>
    <w:rsid w:val="00877FAB"/>
    <w:rsid w:val="00881413"/>
    <w:rsid w:val="00881EB4"/>
    <w:rsid w:val="00882389"/>
    <w:rsid w:val="00883EF9"/>
    <w:rsid w:val="00884025"/>
    <w:rsid w:val="00884412"/>
    <w:rsid w:val="00886D63"/>
    <w:rsid w:val="00890ACB"/>
    <w:rsid w:val="00891EF6"/>
    <w:rsid w:val="00892DD7"/>
    <w:rsid w:val="00894DBF"/>
    <w:rsid w:val="00894E99"/>
    <w:rsid w:val="008955B5"/>
    <w:rsid w:val="00897590"/>
    <w:rsid w:val="008977EB"/>
    <w:rsid w:val="00897D57"/>
    <w:rsid w:val="008A1967"/>
    <w:rsid w:val="008A301E"/>
    <w:rsid w:val="008A39FD"/>
    <w:rsid w:val="008A4614"/>
    <w:rsid w:val="008A574C"/>
    <w:rsid w:val="008A5B50"/>
    <w:rsid w:val="008A6FDF"/>
    <w:rsid w:val="008B0B44"/>
    <w:rsid w:val="008B2245"/>
    <w:rsid w:val="008B281F"/>
    <w:rsid w:val="008B3DCF"/>
    <w:rsid w:val="008B4483"/>
    <w:rsid w:val="008B4CB2"/>
    <w:rsid w:val="008B523C"/>
    <w:rsid w:val="008B58BD"/>
    <w:rsid w:val="008B5BDA"/>
    <w:rsid w:val="008B6275"/>
    <w:rsid w:val="008B7157"/>
    <w:rsid w:val="008C12D2"/>
    <w:rsid w:val="008C2A7B"/>
    <w:rsid w:val="008C3989"/>
    <w:rsid w:val="008C3B2E"/>
    <w:rsid w:val="008C5A53"/>
    <w:rsid w:val="008C6BEC"/>
    <w:rsid w:val="008D24F8"/>
    <w:rsid w:val="008D2631"/>
    <w:rsid w:val="008D35AC"/>
    <w:rsid w:val="008D51E0"/>
    <w:rsid w:val="008D59D4"/>
    <w:rsid w:val="008D7D09"/>
    <w:rsid w:val="008E033D"/>
    <w:rsid w:val="008E23E2"/>
    <w:rsid w:val="008E6C7E"/>
    <w:rsid w:val="008F1097"/>
    <w:rsid w:val="008F119E"/>
    <w:rsid w:val="008F137F"/>
    <w:rsid w:val="008F1D87"/>
    <w:rsid w:val="008F1F39"/>
    <w:rsid w:val="008F2928"/>
    <w:rsid w:val="008F4427"/>
    <w:rsid w:val="008F58E5"/>
    <w:rsid w:val="008F7F4F"/>
    <w:rsid w:val="0090132C"/>
    <w:rsid w:val="00902515"/>
    <w:rsid w:val="009031D7"/>
    <w:rsid w:val="00903243"/>
    <w:rsid w:val="00903815"/>
    <w:rsid w:val="00904422"/>
    <w:rsid w:val="00904E82"/>
    <w:rsid w:val="00910498"/>
    <w:rsid w:val="009111C7"/>
    <w:rsid w:val="00911535"/>
    <w:rsid w:val="00913032"/>
    <w:rsid w:val="009138CF"/>
    <w:rsid w:val="00913944"/>
    <w:rsid w:val="00913E60"/>
    <w:rsid w:val="00914195"/>
    <w:rsid w:val="00916290"/>
    <w:rsid w:val="00916759"/>
    <w:rsid w:val="00916F42"/>
    <w:rsid w:val="00920BF4"/>
    <w:rsid w:val="0092217E"/>
    <w:rsid w:val="0092261B"/>
    <w:rsid w:val="00922A21"/>
    <w:rsid w:val="0092464C"/>
    <w:rsid w:val="00925375"/>
    <w:rsid w:val="009322A5"/>
    <w:rsid w:val="00932596"/>
    <w:rsid w:val="009356D5"/>
    <w:rsid w:val="00936001"/>
    <w:rsid w:val="00936BBD"/>
    <w:rsid w:val="009370B1"/>
    <w:rsid w:val="00937977"/>
    <w:rsid w:val="00937B62"/>
    <w:rsid w:val="00940444"/>
    <w:rsid w:val="00941539"/>
    <w:rsid w:val="00941A36"/>
    <w:rsid w:val="00941D1F"/>
    <w:rsid w:val="00941D45"/>
    <w:rsid w:val="0094268E"/>
    <w:rsid w:val="0094334E"/>
    <w:rsid w:val="00946F4D"/>
    <w:rsid w:val="0095152C"/>
    <w:rsid w:val="00954AA6"/>
    <w:rsid w:val="00955D82"/>
    <w:rsid w:val="009573AC"/>
    <w:rsid w:val="00960142"/>
    <w:rsid w:val="009604E1"/>
    <w:rsid w:val="00960F8E"/>
    <w:rsid w:val="00961F2D"/>
    <w:rsid w:val="00962A85"/>
    <w:rsid w:val="009642D5"/>
    <w:rsid w:val="009658F5"/>
    <w:rsid w:val="00965CF1"/>
    <w:rsid w:val="00967E73"/>
    <w:rsid w:val="00971A85"/>
    <w:rsid w:val="00971B5C"/>
    <w:rsid w:val="00973AB1"/>
    <w:rsid w:val="0097547D"/>
    <w:rsid w:val="00975C78"/>
    <w:rsid w:val="00982ABA"/>
    <w:rsid w:val="00982C29"/>
    <w:rsid w:val="009831DD"/>
    <w:rsid w:val="009832FC"/>
    <w:rsid w:val="00983C23"/>
    <w:rsid w:val="00984140"/>
    <w:rsid w:val="00986235"/>
    <w:rsid w:val="009869ED"/>
    <w:rsid w:val="00987430"/>
    <w:rsid w:val="009906C8"/>
    <w:rsid w:val="0099108D"/>
    <w:rsid w:val="009910EB"/>
    <w:rsid w:val="00991274"/>
    <w:rsid w:val="00992D46"/>
    <w:rsid w:val="00995CD6"/>
    <w:rsid w:val="009973F9"/>
    <w:rsid w:val="00997EE6"/>
    <w:rsid w:val="009A48A1"/>
    <w:rsid w:val="009A514D"/>
    <w:rsid w:val="009A5790"/>
    <w:rsid w:val="009A59C7"/>
    <w:rsid w:val="009A76F0"/>
    <w:rsid w:val="009A7920"/>
    <w:rsid w:val="009B0B59"/>
    <w:rsid w:val="009B22EB"/>
    <w:rsid w:val="009B313C"/>
    <w:rsid w:val="009B3407"/>
    <w:rsid w:val="009C0E20"/>
    <w:rsid w:val="009C1156"/>
    <w:rsid w:val="009C3CCE"/>
    <w:rsid w:val="009C4C94"/>
    <w:rsid w:val="009C4E02"/>
    <w:rsid w:val="009C5C3A"/>
    <w:rsid w:val="009C5D4B"/>
    <w:rsid w:val="009C704B"/>
    <w:rsid w:val="009D29A5"/>
    <w:rsid w:val="009D2F89"/>
    <w:rsid w:val="009D2F98"/>
    <w:rsid w:val="009D349C"/>
    <w:rsid w:val="009D4456"/>
    <w:rsid w:val="009D466A"/>
    <w:rsid w:val="009D78AC"/>
    <w:rsid w:val="009D7B16"/>
    <w:rsid w:val="009D7F9A"/>
    <w:rsid w:val="009E14F6"/>
    <w:rsid w:val="009E165C"/>
    <w:rsid w:val="009E2784"/>
    <w:rsid w:val="009E2ABB"/>
    <w:rsid w:val="009E2B19"/>
    <w:rsid w:val="009E42C0"/>
    <w:rsid w:val="009E64C7"/>
    <w:rsid w:val="009E6D56"/>
    <w:rsid w:val="009F14C7"/>
    <w:rsid w:val="009F5484"/>
    <w:rsid w:val="009F7B2A"/>
    <w:rsid w:val="00A00C88"/>
    <w:rsid w:val="00A01B4A"/>
    <w:rsid w:val="00A061A7"/>
    <w:rsid w:val="00A074E7"/>
    <w:rsid w:val="00A07694"/>
    <w:rsid w:val="00A0794C"/>
    <w:rsid w:val="00A10185"/>
    <w:rsid w:val="00A10C7E"/>
    <w:rsid w:val="00A11DB8"/>
    <w:rsid w:val="00A147EB"/>
    <w:rsid w:val="00A16632"/>
    <w:rsid w:val="00A17317"/>
    <w:rsid w:val="00A207E0"/>
    <w:rsid w:val="00A209F0"/>
    <w:rsid w:val="00A22E01"/>
    <w:rsid w:val="00A23E99"/>
    <w:rsid w:val="00A258BD"/>
    <w:rsid w:val="00A260F5"/>
    <w:rsid w:val="00A27BD6"/>
    <w:rsid w:val="00A30FF6"/>
    <w:rsid w:val="00A3126B"/>
    <w:rsid w:val="00A31627"/>
    <w:rsid w:val="00A3365E"/>
    <w:rsid w:val="00A33B11"/>
    <w:rsid w:val="00A342EB"/>
    <w:rsid w:val="00A35F14"/>
    <w:rsid w:val="00A36688"/>
    <w:rsid w:val="00A37972"/>
    <w:rsid w:val="00A4018F"/>
    <w:rsid w:val="00A40274"/>
    <w:rsid w:val="00A439B0"/>
    <w:rsid w:val="00A45BE2"/>
    <w:rsid w:val="00A4673E"/>
    <w:rsid w:val="00A50F13"/>
    <w:rsid w:val="00A5185B"/>
    <w:rsid w:val="00A51D92"/>
    <w:rsid w:val="00A5225F"/>
    <w:rsid w:val="00A52BA0"/>
    <w:rsid w:val="00A563E4"/>
    <w:rsid w:val="00A575FA"/>
    <w:rsid w:val="00A636A6"/>
    <w:rsid w:val="00A643E5"/>
    <w:rsid w:val="00A66A42"/>
    <w:rsid w:val="00A7094F"/>
    <w:rsid w:val="00A70F8C"/>
    <w:rsid w:val="00A7198E"/>
    <w:rsid w:val="00A7558E"/>
    <w:rsid w:val="00A76258"/>
    <w:rsid w:val="00A80B28"/>
    <w:rsid w:val="00A8175C"/>
    <w:rsid w:val="00A82446"/>
    <w:rsid w:val="00A826EB"/>
    <w:rsid w:val="00A85C9D"/>
    <w:rsid w:val="00A86DB3"/>
    <w:rsid w:val="00A86FB6"/>
    <w:rsid w:val="00A87D29"/>
    <w:rsid w:val="00A9342A"/>
    <w:rsid w:val="00A977DE"/>
    <w:rsid w:val="00AA0CCF"/>
    <w:rsid w:val="00AA7324"/>
    <w:rsid w:val="00AB2406"/>
    <w:rsid w:val="00AB2C5D"/>
    <w:rsid w:val="00AB39CB"/>
    <w:rsid w:val="00AB4549"/>
    <w:rsid w:val="00AB4CA2"/>
    <w:rsid w:val="00AB4F5D"/>
    <w:rsid w:val="00AB55B5"/>
    <w:rsid w:val="00AB6BE5"/>
    <w:rsid w:val="00AC06EA"/>
    <w:rsid w:val="00AC0A40"/>
    <w:rsid w:val="00AC3992"/>
    <w:rsid w:val="00AC494D"/>
    <w:rsid w:val="00AC5331"/>
    <w:rsid w:val="00AC6C15"/>
    <w:rsid w:val="00AD2E96"/>
    <w:rsid w:val="00AD3746"/>
    <w:rsid w:val="00AD3DC3"/>
    <w:rsid w:val="00AD625D"/>
    <w:rsid w:val="00AE0E2A"/>
    <w:rsid w:val="00AE1530"/>
    <w:rsid w:val="00AE2168"/>
    <w:rsid w:val="00AE324C"/>
    <w:rsid w:val="00AE4673"/>
    <w:rsid w:val="00AE4BB7"/>
    <w:rsid w:val="00AE5CDA"/>
    <w:rsid w:val="00AF39D0"/>
    <w:rsid w:val="00AF40FF"/>
    <w:rsid w:val="00AF5563"/>
    <w:rsid w:val="00AF625C"/>
    <w:rsid w:val="00B013FC"/>
    <w:rsid w:val="00B04E18"/>
    <w:rsid w:val="00B06AA9"/>
    <w:rsid w:val="00B06D43"/>
    <w:rsid w:val="00B0793F"/>
    <w:rsid w:val="00B07B1E"/>
    <w:rsid w:val="00B1124C"/>
    <w:rsid w:val="00B14240"/>
    <w:rsid w:val="00B179BF"/>
    <w:rsid w:val="00B20E9A"/>
    <w:rsid w:val="00B21045"/>
    <w:rsid w:val="00B210D7"/>
    <w:rsid w:val="00B2135D"/>
    <w:rsid w:val="00B23421"/>
    <w:rsid w:val="00B2363D"/>
    <w:rsid w:val="00B2449D"/>
    <w:rsid w:val="00B2546C"/>
    <w:rsid w:val="00B32116"/>
    <w:rsid w:val="00B336AF"/>
    <w:rsid w:val="00B34FD7"/>
    <w:rsid w:val="00B36092"/>
    <w:rsid w:val="00B373A5"/>
    <w:rsid w:val="00B37FFD"/>
    <w:rsid w:val="00B40D31"/>
    <w:rsid w:val="00B42D3C"/>
    <w:rsid w:val="00B440A6"/>
    <w:rsid w:val="00B467E6"/>
    <w:rsid w:val="00B47284"/>
    <w:rsid w:val="00B50B4A"/>
    <w:rsid w:val="00B54753"/>
    <w:rsid w:val="00B55BFA"/>
    <w:rsid w:val="00B57F20"/>
    <w:rsid w:val="00B6294B"/>
    <w:rsid w:val="00B62C69"/>
    <w:rsid w:val="00B63156"/>
    <w:rsid w:val="00B636D3"/>
    <w:rsid w:val="00B665CF"/>
    <w:rsid w:val="00B71356"/>
    <w:rsid w:val="00B718E3"/>
    <w:rsid w:val="00B71D99"/>
    <w:rsid w:val="00B72A7B"/>
    <w:rsid w:val="00B734A9"/>
    <w:rsid w:val="00B73E54"/>
    <w:rsid w:val="00B749E5"/>
    <w:rsid w:val="00B753CC"/>
    <w:rsid w:val="00B765B6"/>
    <w:rsid w:val="00B767B2"/>
    <w:rsid w:val="00B76D67"/>
    <w:rsid w:val="00B77619"/>
    <w:rsid w:val="00B80AA6"/>
    <w:rsid w:val="00B82258"/>
    <w:rsid w:val="00B841D0"/>
    <w:rsid w:val="00B85578"/>
    <w:rsid w:val="00B856EE"/>
    <w:rsid w:val="00B872E2"/>
    <w:rsid w:val="00B874FF"/>
    <w:rsid w:val="00B87CA6"/>
    <w:rsid w:val="00B91592"/>
    <w:rsid w:val="00B91B85"/>
    <w:rsid w:val="00B9212E"/>
    <w:rsid w:val="00B931BB"/>
    <w:rsid w:val="00B93A55"/>
    <w:rsid w:val="00B96A61"/>
    <w:rsid w:val="00BA09EE"/>
    <w:rsid w:val="00BA41E6"/>
    <w:rsid w:val="00BA4A5D"/>
    <w:rsid w:val="00BA5C43"/>
    <w:rsid w:val="00BA5CD5"/>
    <w:rsid w:val="00BA6DC9"/>
    <w:rsid w:val="00BB0255"/>
    <w:rsid w:val="00BB4341"/>
    <w:rsid w:val="00BB4516"/>
    <w:rsid w:val="00BB53CB"/>
    <w:rsid w:val="00BB6592"/>
    <w:rsid w:val="00BB74B3"/>
    <w:rsid w:val="00BC5B68"/>
    <w:rsid w:val="00BC5E4F"/>
    <w:rsid w:val="00BC6EA8"/>
    <w:rsid w:val="00BD0186"/>
    <w:rsid w:val="00BD1A8E"/>
    <w:rsid w:val="00BD44DB"/>
    <w:rsid w:val="00BD73D6"/>
    <w:rsid w:val="00BD7637"/>
    <w:rsid w:val="00BE0829"/>
    <w:rsid w:val="00BE0C2E"/>
    <w:rsid w:val="00BE24B4"/>
    <w:rsid w:val="00BE2B67"/>
    <w:rsid w:val="00BE3604"/>
    <w:rsid w:val="00BE5CEC"/>
    <w:rsid w:val="00BF0136"/>
    <w:rsid w:val="00BF0886"/>
    <w:rsid w:val="00BF13A7"/>
    <w:rsid w:val="00BF215F"/>
    <w:rsid w:val="00BF2665"/>
    <w:rsid w:val="00BF3F05"/>
    <w:rsid w:val="00BF505F"/>
    <w:rsid w:val="00BF678D"/>
    <w:rsid w:val="00BF6C25"/>
    <w:rsid w:val="00BF6E59"/>
    <w:rsid w:val="00C00BD9"/>
    <w:rsid w:val="00C03855"/>
    <w:rsid w:val="00C044E7"/>
    <w:rsid w:val="00C05D2B"/>
    <w:rsid w:val="00C061F1"/>
    <w:rsid w:val="00C0646F"/>
    <w:rsid w:val="00C066E6"/>
    <w:rsid w:val="00C11000"/>
    <w:rsid w:val="00C118AE"/>
    <w:rsid w:val="00C133B4"/>
    <w:rsid w:val="00C141CD"/>
    <w:rsid w:val="00C142A0"/>
    <w:rsid w:val="00C14D9D"/>
    <w:rsid w:val="00C20AEB"/>
    <w:rsid w:val="00C20B12"/>
    <w:rsid w:val="00C214F6"/>
    <w:rsid w:val="00C23141"/>
    <w:rsid w:val="00C2435D"/>
    <w:rsid w:val="00C26CAD"/>
    <w:rsid w:val="00C27931"/>
    <w:rsid w:val="00C309BD"/>
    <w:rsid w:val="00C30F11"/>
    <w:rsid w:val="00C3164F"/>
    <w:rsid w:val="00C31749"/>
    <w:rsid w:val="00C34305"/>
    <w:rsid w:val="00C3467D"/>
    <w:rsid w:val="00C35FC6"/>
    <w:rsid w:val="00C40208"/>
    <w:rsid w:val="00C4195E"/>
    <w:rsid w:val="00C41FA4"/>
    <w:rsid w:val="00C433F9"/>
    <w:rsid w:val="00C43912"/>
    <w:rsid w:val="00C44427"/>
    <w:rsid w:val="00C453F4"/>
    <w:rsid w:val="00C45899"/>
    <w:rsid w:val="00C472F7"/>
    <w:rsid w:val="00C47C38"/>
    <w:rsid w:val="00C5319A"/>
    <w:rsid w:val="00C53AEE"/>
    <w:rsid w:val="00C53FD9"/>
    <w:rsid w:val="00C54437"/>
    <w:rsid w:val="00C56FDD"/>
    <w:rsid w:val="00C60A51"/>
    <w:rsid w:val="00C61A41"/>
    <w:rsid w:val="00C620D3"/>
    <w:rsid w:val="00C64490"/>
    <w:rsid w:val="00C64552"/>
    <w:rsid w:val="00C65313"/>
    <w:rsid w:val="00C66D22"/>
    <w:rsid w:val="00C67481"/>
    <w:rsid w:val="00C70017"/>
    <w:rsid w:val="00C74C54"/>
    <w:rsid w:val="00C76900"/>
    <w:rsid w:val="00C77A2F"/>
    <w:rsid w:val="00C77F0A"/>
    <w:rsid w:val="00C8134F"/>
    <w:rsid w:val="00C83E4A"/>
    <w:rsid w:val="00C841AA"/>
    <w:rsid w:val="00C84284"/>
    <w:rsid w:val="00C8771D"/>
    <w:rsid w:val="00C879A2"/>
    <w:rsid w:val="00C901C0"/>
    <w:rsid w:val="00C9059C"/>
    <w:rsid w:val="00C91140"/>
    <w:rsid w:val="00C92F27"/>
    <w:rsid w:val="00C94116"/>
    <w:rsid w:val="00C95724"/>
    <w:rsid w:val="00CA0EA0"/>
    <w:rsid w:val="00CA206E"/>
    <w:rsid w:val="00CA4D1F"/>
    <w:rsid w:val="00CA7A4E"/>
    <w:rsid w:val="00CA7D21"/>
    <w:rsid w:val="00CB047C"/>
    <w:rsid w:val="00CB0AF7"/>
    <w:rsid w:val="00CB0CBC"/>
    <w:rsid w:val="00CB1C35"/>
    <w:rsid w:val="00CB5DB8"/>
    <w:rsid w:val="00CB62F5"/>
    <w:rsid w:val="00CB63E8"/>
    <w:rsid w:val="00CB6D01"/>
    <w:rsid w:val="00CB7B8C"/>
    <w:rsid w:val="00CC2029"/>
    <w:rsid w:val="00CC253A"/>
    <w:rsid w:val="00CC2968"/>
    <w:rsid w:val="00CC3251"/>
    <w:rsid w:val="00CC4DF6"/>
    <w:rsid w:val="00CC741A"/>
    <w:rsid w:val="00CD00FD"/>
    <w:rsid w:val="00CD3467"/>
    <w:rsid w:val="00CD367B"/>
    <w:rsid w:val="00CD5109"/>
    <w:rsid w:val="00CD5263"/>
    <w:rsid w:val="00CD5D61"/>
    <w:rsid w:val="00CD604F"/>
    <w:rsid w:val="00CD6C65"/>
    <w:rsid w:val="00CD6E90"/>
    <w:rsid w:val="00CD6F21"/>
    <w:rsid w:val="00CE36BC"/>
    <w:rsid w:val="00CE3EAB"/>
    <w:rsid w:val="00CE577C"/>
    <w:rsid w:val="00CE5F1D"/>
    <w:rsid w:val="00CE69D8"/>
    <w:rsid w:val="00CF0729"/>
    <w:rsid w:val="00CF0C89"/>
    <w:rsid w:val="00CF14C3"/>
    <w:rsid w:val="00CF2D5C"/>
    <w:rsid w:val="00CF3CFB"/>
    <w:rsid w:val="00CF5106"/>
    <w:rsid w:val="00CF5C4F"/>
    <w:rsid w:val="00CF7F54"/>
    <w:rsid w:val="00D01213"/>
    <w:rsid w:val="00D01243"/>
    <w:rsid w:val="00D012C0"/>
    <w:rsid w:val="00D01950"/>
    <w:rsid w:val="00D01C0F"/>
    <w:rsid w:val="00D02FAB"/>
    <w:rsid w:val="00D03868"/>
    <w:rsid w:val="00D043EC"/>
    <w:rsid w:val="00D07B37"/>
    <w:rsid w:val="00D1042E"/>
    <w:rsid w:val="00D10FB2"/>
    <w:rsid w:val="00D110E1"/>
    <w:rsid w:val="00D11CB2"/>
    <w:rsid w:val="00D12DC3"/>
    <w:rsid w:val="00D13158"/>
    <w:rsid w:val="00D13B28"/>
    <w:rsid w:val="00D163F2"/>
    <w:rsid w:val="00D1689E"/>
    <w:rsid w:val="00D210D9"/>
    <w:rsid w:val="00D21294"/>
    <w:rsid w:val="00D25181"/>
    <w:rsid w:val="00D258A3"/>
    <w:rsid w:val="00D2752F"/>
    <w:rsid w:val="00D30059"/>
    <w:rsid w:val="00D30FC8"/>
    <w:rsid w:val="00D320A5"/>
    <w:rsid w:val="00D3415C"/>
    <w:rsid w:val="00D352ED"/>
    <w:rsid w:val="00D372A8"/>
    <w:rsid w:val="00D42205"/>
    <w:rsid w:val="00D434E1"/>
    <w:rsid w:val="00D43A1C"/>
    <w:rsid w:val="00D44773"/>
    <w:rsid w:val="00D45959"/>
    <w:rsid w:val="00D459BE"/>
    <w:rsid w:val="00D4643A"/>
    <w:rsid w:val="00D46D50"/>
    <w:rsid w:val="00D500A1"/>
    <w:rsid w:val="00D525BD"/>
    <w:rsid w:val="00D52636"/>
    <w:rsid w:val="00D54B62"/>
    <w:rsid w:val="00D54EE4"/>
    <w:rsid w:val="00D56D29"/>
    <w:rsid w:val="00D57F47"/>
    <w:rsid w:val="00D6083A"/>
    <w:rsid w:val="00D63814"/>
    <w:rsid w:val="00D67950"/>
    <w:rsid w:val="00D7024B"/>
    <w:rsid w:val="00D708F9"/>
    <w:rsid w:val="00D71920"/>
    <w:rsid w:val="00D748CD"/>
    <w:rsid w:val="00D74CA9"/>
    <w:rsid w:val="00D75393"/>
    <w:rsid w:val="00D75A43"/>
    <w:rsid w:val="00D766D9"/>
    <w:rsid w:val="00D77615"/>
    <w:rsid w:val="00D77872"/>
    <w:rsid w:val="00D77BA0"/>
    <w:rsid w:val="00D8083F"/>
    <w:rsid w:val="00D80C2D"/>
    <w:rsid w:val="00D81801"/>
    <w:rsid w:val="00D824BD"/>
    <w:rsid w:val="00D84773"/>
    <w:rsid w:val="00D87CA8"/>
    <w:rsid w:val="00D91397"/>
    <w:rsid w:val="00D91D00"/>
    <w:rsid w:val="00D92C2A"/>
    <w:rsid w:val="00D93360"/>
    <w:rsid w:val="00D93783"/>
    <w:rsid w:val="00D96205"/>
    <w:rsid w:val="00D963BB"/>
    <w:rsid w:val="00DA1341"/>
    <w:rsid w:val="00DA31A7"/>
    <w:rsid w:val="00DA6B23"/>
    <w:rsid w:val="00DA767E"/>
    <w:rsid w:val="00DB1307"/>
    <w:rsid w:val="00DB3F59"/>
    <w:rsid w:val="00DB4D73"/>
    <w:rsid w:val="00DB5162"/>
    <w:rsid w:val="00DB630D"/>
    <w:rsid w:val="00DB7952"/>
    <w:rsid w:val="00DB7E1A"/>
    <w:rsid w:val="00DC13C2"/>
    <w:rsid w:val="00DC1579"/>
    <w:rsid w:val="00DC2CBF"/>
    <w:rsid w:val="00DC2F8F"/>
    <w:rsid w:val="00DC5015"/>
    <w:rsid w:val="00DC52D6"/>
    <w:rsid w:val="00DC63C0"/>
    <w:rsid w:val="00DC7515"/>
    <w:rsid w:val="00DD013F"/>
    <w:rsid w:val="00DD041B"/>
    <w:rsid w:val="00DD06FF"/>
    <w:rsid w:val="00DD3693"/>
    <w:rsid w:val="00DD4170"/>
    <w:rsid w:val="00DD59C0"/>
    <w:rsid w:val="00DD77A5"/>
    <w:rsid w:val="00DE0438"/>
    <w:rsid w:val="00DE0C3C"/>
    <w:rsid w:val="00DE0CD8"/>
    <w:rsid w:val="00DE1720"/>
    <w:rsid w:val="00DE17A1"/>
    <w:rsid w:val="00DE304A"/>
    <w:rsid w:val="00DE47CB"/>
    <w:rsid w:val="00DE56F1"/>
    <w:rsid w:val="00DE6D12"/>
    <w:rsid w:val="00DF08F5"/>
    <w:rsid w:val="00DF1FD2"/>
    <w:rsid w:val="00DF2A12"/>
    <w:rsid w:val="00DF30C2"/>
    <w:rsid w:val="00DF4808"/>
    <w:rsid w:val="00DF5FAA"/>
    <w:rsid w:val="00DF674F"/>
    <w:rsid w:val="00DF7BAB"/>
    <w:rsid w:val="00E0024E"/>
    <w:rsid w:val="00E02C0E"/>
    <w:rsid w:val="00E04337"/>
    <w:rsid w:val="00E0484C"/>
    <w:rsid w:val="00E04D53"/>
    <w:rsid w:val="00E05BB8"/>
    <w:rsid w:val="00E06782"/>
    <w:rsid w:val="00E12BCF"/>
    <w:rsid w:val="00E13C10"/>
    <w:rsid w:val="00E14B24"/>
    <w:rsid w:val="00E14D22"/>
    <w:rsid w:val="00E14D42"/>
    <w:rsid w:val="00E1521A"/>
    <w:rsid w:val="00E15554"/>
    <w:rsid w:val="00E156EB"/>
    <w:rsid w:val="00E16ADF"/>
    <w:rsid w:val="00E16AEA"/>
    <w:rsid w:val="00E16CC6"/>
    <w:rsid w:val="00E17AC0"/>
    <w:rsid w:val="00E17CED"/>
    <w:rsid w:val="00E21398"/>
    <w:rsid w:val="00E220C7"/>
    <w:rsid w:val="00E22980"/>
    <w:rsid w:val="00E22AE3"/>
    <w:rsid w:val="00E24675"/>
    <w:rsid w:val="00E247C0"/>
    <w:rsid w:val="00E268B0"/>
    <w:rsid w:val="00E27E53"/>
    <w:rsid w:val="00E306E5"/>
    <w:rsid w:val="00E31800"/>
    <w:rsid w:val="00E31D53"/>
    <w:rsid w:val="00E418C2"/>
    <w:rsid w:val="00E42BB6"/>
    <w:rsid w:val="00E446A5"/>
    <w:rsid w:val="00E44A07"/>
    <w:rsid w:val="00E44A9C"/>
    <w:rsid w:val="00E514F8"/>
    <w:rsid w:val="00E520D6"/>
    <w:rsid w:val="00E573C4"/>
    <w:rsid w:val="00E57905"/>
    <w:rsid w:val="00E57AF7"/>
    <w:rsid w:val="00E57C77"/>
    <w:rsid w:val="00E61DAE"/>
    <w:rsid w:val="00E65F53"/>
    <w:rsid w:val="00E67E04"/>
    <w:rsid w:val="00E7032C"/>
    <w:rsid w:val="00E7181A"/>
    <w:rsid w:val="00E71B76"/>
    <w:rsid w:val="00E73F0E"/>
    <w:rsid w:val="00E741E2"/>
    <w:rsid w:val="00E7574A"/>
    <w:rsid w:val="00E75F39"/>
    <w:rsid w:val="00E77457"/>
    <w:rsid w:val="00E7758C"/>
    <w:rsid w:val="00E77EF3"/>
    <w:rsid w:val="00E81C45"/>
    <w:rsid w:val="00E82440"/>
    <w:rsid w:val="00E826E3"/>
    <w:rsid w:val="00E83043"/>
    <w:rsid w:val="00E83051"/>
    <w:rsid w:val="00E83732"/>
    <w:rsid w:val="00E84663"/>
    <w:rsid w:val="00E84875"/>
    <w:rsid w:val="00E8680B"/>
    <w:rsid w:val="00E875CC"/>
    <w:rsid w:val="00E87615"/>
    <w:rsid w:val="00E87F3F"/>
    <w:rsid w:val="00E90590"/>
    <w:rsid w:val="00E91CF7"/>
    <w:rsid w:val="00E91D08"/>
    <w:rsid w:val="00E91F68"/>
    <w:rsid w:val="00E93216"/>
    <w:rsid w:val="00E93C26"/>
    <w:rsid w:val="00E950E3"/>
    <w:rsid w:val="00E95C24"/>
    <w:rsid w:val="00E96A7D"/>
    <w:rsid w:val="00EA1A3E"/>
    <w:rsid w:val="00EA2916"/>
    <w:rsid w:val="00EA2921"/>
    <w:rsid w:val="00EA339B"/>
    <w:rsid w:val="00EA46E0"/>
    <w:rsid w:val="00EA5C70"/>
    <w:rsid w:val="00EA6795"/>
    <w:rsid w:val="00EA6AA3"/>
    <w:rsid w:val="00EA766D"/>
    <w:rsid w:val="00EA7AAC"/>
    <w:rsid w:val="00EA7B99"/>
    <w:rsid w:val="00EB08EA"/>
    <w:rsid w:val="00EB3B6E"/>
    <w:rsid w:val="00EB4124"/>
    <w:rsid w:val="00EB54DB"/>
    <w:rsid w:val="00EB5B43"/>
    <w:rsid w:val="00EB71C1"/>
    <w:rsid w:val="00EB7FCB"/>
    <w:rsid w:val="00EC00E2"/>
    <w:rsid w:val="00EC0B03"/>
    <w:rsid w:val="00EC47F4"/>
    <w:rsid w:val="00EC4A23"/>
    <w:rsid w:val="00EC5730"/>
    <w:rsid w:val="00EC5EBA"/>
    <w:rsid w:val="00EC703F"/>
    <w:rsid w:val="00EC7FCC"/>
    <w:rsid w:val="00ED017F"/>
    <w:rsid w:val="00ED3758"/>
    <w:rsid w:val="00ED4253"/>
    <w:rsid w:val="00ED501B"/>
    <w:rsid w:val="00ED6097"/>
    <w:rsid w:val="00ED768D"/>
    <w:rsid w:val="00EE0C37"/>
    <w:rsid w:val="00EE22A1"/>
    <w:rsid w:val="00EE2FD8"/>
    <w:rsid w:val="00EE3023"/>
    <w:rsid w:val="00EE343E"/>
    <w:rsid w:val="00EE390A"/>
    <w:rsid w:val="00EE3F34"/>
    <w:rsid w:val="00EE5517"/>
    <w:rsid w:val="00EE5D22"/>
    <w:rsid w:val="00EE672F"/>
    <w:rsid w:val="00EE68B9"/>
    <w:rsid w:val="00EE6EF6"/>
    <w:rsid w:val="00EF0D9C"/>
    <w:rsid w:val="00EF2960"/>
    <w:rsid w:val="00EF502C"/>
    <w:rsid w:val="00EF5B6E"/>
    <w:rsid w:val="00EF607D"/>
    <w:rsid w:val="00EF61E0"/>
    <w:rsid w:val="00EF6C4F"/>
    <w:rsid w:val="00EF6F49"/>
    <w:rsid w:val="00EF7787"/>
    <w:rsid w:val="00EF7D7B"/>
    <w:rsid w:val="00F01E09"/>
    <w:rsid w:val="00F02299"/>
    <w:rsid w:val="00F02863"/>
    <w:rsid w:val="00F02EA0"/>
    <w:rsid w:val="00F02EF8"/>
    <w:rsid w:val="00F03622"/>
    <w:rsid w:val="00F03CD7"/>
    <w:rsid w:val="00F05588"/>
    <w:rsid w:val="00F05826"/>
    <w:rsid w:val="00F063BF"/>
    <w:rsid w:val="00F06CFA"/>
    <w:rsid w:val="00F06D41"/>
    <w:rsid w:val="00F10015"/>
    <w:rsid w:val="00F10D3D"/>
    <w:rsid w:val="00F11B8C"/>
    <w:rsid w:val="00F1340E"/>
    <w:rsid w:val="00F139E3"/>
    <w:rsid w:val="00F154F6"/>
    <w:rsid w:val="00F1570B"/>
    <w:rsid w:val="00F16F19"/>
    <w:rsid w:val="00F2328C"/>
    <w:rsid w:val="00F239C7"/>
    <w:rsid w:val="00F251A1"/>
    <w:rsid w:val="00F26284"/>
    <w:rsid w:val="00F269AB"/>
    <w:rsid w:val="00F27F3C"/>
    <w:rsid w:val="00F31D48"/>
    <w:rsid w:val="00F31D57"/>
    <w:rsid w:val="00F33382"/>
    <w:rsid w:val="00F34F63"/>
    <w:rsid w:val="00F35932"/>
    <w:rsid w:val="00F3616B"/>
    <w:rsid w:val="00F37962"/>
    <w:rsid w:val="00F401F8"/>
    <w:rsid w:val="00F40257"/>
    <w:rsid w:val="00F40FFF"/>
    <w:rsid w:val="00F441E7"/>
    <w:rsid w:val="00F454CA"/>
    <w:rsid w:val="00F45BE2"/>
    <w:rsid w:val="00F50096"/>
    <w:rsid w:val="00F52987"/>
    <w:rsid w:val="00F5555D"/>
    <w:rsid w:val="00F561C2"/>
    <w:rsid w:val="00F563C6"/>
    <w:rsid w:val="00F608F1"/>
    <w:rsid w:val="00F623D7"/>
    <w:rsid w:val="00F63A80"/>
    <w:rsid w:val="00F63C1C"/>
    <w:rsid w:val="00F63F30"/>
    <w:rsid w:val="00F6450C"/>
    <w:rsid w:val="00F66B0C"/>
    <w:rsid w:val="00F6726E"/>
    <w:rsid w:val="00F67488"/>
    <w:rsid w:val="00F676DE"/>
    <w:rsid w:val="00F678BD"/>
    <w:rsid w:val="00F707C0"/>
    <w:rsid w:val="00F70B73"/>
    <w:rsid w:val="00F70FEE"/>
    <w:rsid w:val="00F714D5"/>
    <w:rsid w:val="00F7185A"/>
    <w:rsid w:val="00F71A98"/>
    <w:rsid w:val="00F727D3"/>
    <w:rsid w:val="00F738A9"/>
    <w:rsid w:val="00F738E6"/>
    <w:rsid w:val="00F73C29"/>
    <w:rsid w:val="00F75486"/>
    <w:rsid w:val="00F75A2D"/>
    <w:rsid w:val="00F75C29"/>
    <w:rsid w:val="00F80376"/>
    <w:rsid w:val="00F813D7"/>
    <w:rsid w:val="00F815DD"/>
    <w:rsid w:val="00F81867"/>
    <w:rsid w:val="00F81AC6"/>
    <w:rsid w:val="00F84AE7"/>
    <w:rsid w:val="00F86938"/>
    <w:rsid w:val="00F877E1"/>
    <w:rsid w:val="00F87A33"/>
    <w:rsid w:val="00F87DA7"/>
    <w:rsid w:val="00F87FD7"/>
    <w:rsid w:val="00F9015E"/>
    <w:rsid w:val="00F9036E"/>
    <w:rsid w:val="00F93C24"/>
    <w:rsid w:val="00F93ED8"/>
    <w:rsid w:val="00F97BE7"/>
    <w:rsid w:val="00FA0906"/>
    <w:rsid w:val="00FA4DA0"/>
    <w:rsid w:val="00FA529D"/>
    <w:rsid w:val="00FA55C9"/>
    <w:rsid w:val="00FA576E"/>
    <w:rsid w:val="00FA5836"/>
    <w:rsid w:val="00FA5B42"/>
    <w:rsid w:val="00FA5EE8"/>
    <w:rsid w:val="00FA6326"/>
    <w:rsid w:val="00FB16E3"/>
    <w:rsid w:val="00FB30D7"/>
    <w:rsid w:val="00FB3A7B"/>
    <w:rsid w:val="00FB3AC6"/>
    <w:rsid w:val="00FB50BB"/>
    <w:rsid w:val="00FB5BE3"/>
    <w:rsid w:val="00FB75BC"/>
    <w:rsid w:val="00FC1D09"/>
    <w:rsid w:val="00FC41AB"/>
    <w:rsid w:val="00FC570A"/>
    <w:rsid w:val="00FC6E94"/>
    <w:rsid w:val="00FC78E4"/>
    <w:rsid w:val="00FD05F5"/>
    <w:rsid w:val="00FD0BE8"/>
    <w:rsid w:val="00FD4D85"/>
    <w:rsid w:val="00FD5418"/>
    <w:rsid w:val="00FD767B"/>
    <w:rsid w:val="00FD7A1C"/>
    <w:rsid w:val="00FD7FA7"/>
    <w:rsid w:val="00FE0EBE"/>
    <w:rsid w:val="00FE1096"/>
    <w:rsid w:val="00FE1237"/>
    <w:rsid w:val="00FE140D"/>
    <w:rsid w:val="00FE1753"/>
    <w:rsid w:val="00FE2D1B"/>
    <w:rsid w:val="00FE3E6B"/>
    <w:rsid w:val="00FE47DE"/>
    <w:rsid w:val="00FE5EC0"/>
    <w:rsid w:val="00FE6E24"/>
    <w:rsid w:val="00FE75CB"/>
    <w:rsid w:val="00FF0BB5"/>
    <w:rsid w:val="00FF1311"/>
    <w:rsid w:val="00FF2187"/>
    <w:rsid w:val="00FF4F16"/>
    <w:rsid w:val="00FF5046"/>
    <w:rsid w:val="00FF5500"/>
    <w:rsid w:val="00FF619D"/>
    <w:rsid w:val="00FF675F"/>
    <w:rsid w:val="00FF74D5"/>
    <w:rsid w:val="00FF7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64710E-EA79-4FBC-B12E-E93A5AE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27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F31D48"/>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nhideWhenUsed/>
    <w:qFormat/>
    <w:rsid w:val="00F31D48"/>
    <w:pPr>
      <w:keepNext/>
      <w:spacing w:line="259" w:lineRule="exact"/>
      <w:jc w:val="both"/>
      <w:outlineLvl w:val="1"/>
    </w:pPr>
    <w:rPr>
      <w:rFonts w:ascii="Arial" w:hAnsi="Arial"/>
      <w:b/>
      <w:szCs w:val="20"/>
    </w:rPr>
  </w:style>
  <w:style w:type="paragraph" w:styleId="Balk3">
    <w:name w:val="heading 3"/>
    <w:basedOn w:val="Normal"/>
    <w:link w:val="Balk3Char"/>
    <w:qFormat/>
    <w:rsid w:val="006B3B53"/>
    <w:pPr>
      <w:spacing w:before="100" w:beforeAutospacing="1" w:after="100" w:afterAutospacing="1"/>
      <w:outlineLvl w:val="2"/>
    </w:pPr>
    <w:rPr>
      <w:b/>
      <w:bCs/>
      <w:sz w:val="27"/>
      <w:szCs w:val="27"/>
    </w:rPr>
  </w:style>
  <w:style w:type="paragraph" w:styleId="Balk4">
    <w:name w:val="heading 4"/>
    <w:basedOn w:val="Normal"/>
    <w:next w:val="Normal"/>
    <w:link w:val="Balk4Char"/>
    <w:qFormat/>
    <w:rsid w:val="00162B16"/>
    <w:pPr>
      <w:keepNext/>
      <w:tabs>
        <w:tab w:val="center" w:pos="4962"/>
      </w:tabs>
      <w:jc w:val="center"/>
      <w:outlineLvl w:val="3"/>
    </w:pPr>
    <w:rPr>
      <w:rFonts w:ascii="Arial" w:hAnsi="Arial"/>
      <w:szCs w:val="20"/>
    </w:rPr>
  </w:style>
  <w:style w:type="paragraph" w:styleId="Balk5">
    <w:name w:val="heading 5"/>
    <w:basedOn w:val="Normal"/>
    <w:next w:val="Normal"/>
    <w:link w:val="Balk5Char"/>
    <w:qFormat/>
    <w:rsid w:val="00162B16"/>
    <w:pPr>
      <w:keepNext/>
      <w:outlineLvl w:val="4"/>
    </w:pPr>
    <w:rPr>
      <w:b/>
      <w:sz w:val="22"/>
      <w:szCs w:val="20"/>
    </w:rPr>
  </w:style>
  <w:style w:type="paragraph" w:styleId="Balk6">
    <w:name w:val="heading 6"/>
    <w:basedOn w:val="Normal"/>
    <w:next w:val="Normal"/>
    <w:link w:val="Balk6Char"/>
    <w:qFormat/>
    <w:rsid w:val="00162B16"/>
    <w:pPr>
      <w:keepNext/>
      <w:tabs>
        <w:tab w:val="center" w:pos="4962"/>
      </w:tabs>
      <w:jc w:val="center"/>
      <w:outlineLvl w:val="5"/>
    </w:pPr>
    <w:rPr>
      <w:rFonts w:ascii="Arial" w:hAnsi="Arial"/>
      <w:b/>
      <w:szCs w:val="20"/>
    </w:rPr>
  </w:style>
  <w:style w:type="paragraph" w:styleId="Balk7">
    <w:name w:val="heading 7"/>
    <w:basedOn w:val="Normal"/>
    <w:next w:val="Normal"/>
    <w:link w:val="Balk7Char"/>
    <w:qFormat/>
    <w:rsid w:val="00162B16"/>
    <w:pPr>
      <w:keepNext/>
      <w:tabs>
        <w:tab w:val="center" w:pos="4962"/>
      </w:tabs>
      <w:jc w:val="center"/>
      <w:outlineLvl w:val="6"/>
    </w:pPr>
    <w:rPr>
      <w:rFonts w:ascii="Arial" w:hAnsi="Arial"/>
      <w:b/>
      <w:szCs w:val="20"/>
    </w:rPr>
  </w:style>
  <w:style w:type="paragraph" w:styleId="Balk8">
    <w:name w:val="heading 8"/>
    <w:basedOn w:val="Normal"/>
    <w:next w:val="Normal"/>
    <w:link w:val="Balk8Char"/>
    <w:qFormat/>
    <w:rsid w:val="00162B16"/>
    <w:pPr>
      <w:spacing w:before="240" w:after="60"/>
      <w:outlineLvl w:val="7"/>
    </w:pPr>
    <w:rPr>
      <w:i/>
      <w:iCs/>
      <w:lang w:val="x-none" w:eastAsia="x-none"/>
    </w:rPr>
  </w:style>
  <w:style w:type="paragraph" w:styleId="Balk9">
    <w:name w:val="heading 9"/>
    <w:basedOn w:val="Normal"/>
    <w:next w:val="Normal"/>
    <w:link w:val="Balk9Char"/>
    <w:qFormat/>
    <w:rsid w:val="00162B16"/>
    <w:pPr>
      <w:spacing w:before="240" w:after="60"/>
      <w:outlineLvl w:val="8"/>
    </w:pPr>
    <w:rPr>
      <w:rFonts w:ascii="Arial" w:hAnsi="Arial"/>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31D4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rsid w:val="00F31D48"/>
    <w:rPr>
      <w:rFonts w:ascii="Arial" w:eastAsia="Times New Roman" w:hAnsi="Arial" w:cs="Times New Roman"/>
      <w:b/>
      <w:sz w:val="24"/>
      <w:szCs w:val="20"/>
      <w:lang w:eastAsia="tr-TR"/>
    </w:rPr>
  </w:style>
  <w:style w:type="character" w:customStyle="1" w:styleId="Balk3Char">
    <w:name w:val="Başlık 3 Char"/>
    <w:basedOn w:val="VarsaylanParagrafYazTipi"/>
    <w:link w:val="Balk3"/>
    <w:rsid w:val="006B3B5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rsid w:val="00162B16"/>
    <w:rPr>
      <w:rFonts w:ascii="Arial" w:eastAsia="Times New Roman" w:hAnsi="Arial" w:cs="Times New Roman"/>
      <w:sz w:val="24"/>
      <w:szCs w:val="20"/>
      <w:lang w:eastAsia="tr-TR"/>
    </w:rPr>
  </w:style>
  <w:style w:type="character" w:customStyle="1" w:styleId="Balk5Char">
    <w:name w:val="Başlık 5 Char"/>
    <w:basedOn w:val="VarsaylanParagrafYazTipi"/>
    <w:link w:val="Balk5"/>
    <w:rsid w:val="00162B16"/>
    <w:rPr>
      <w:rFonts w:ascii="Times New Roman" w:eastAsia="Times New Roman" w:hAnsi="Times New Roman" w:cs="Times New Roman"/>
      <w:b/>
      <w:szCs w:val="20"/>
      <w:lang w:eastAsia="tr-TR"/>
    </w:rPr>
  </w:style>
  <w:style w:type="character" w:customStyle="1" w:styleId="Balk6Char">
    <w:name w:val="Başlık 6 Char"/>
    <w:basedOn w:val="VarsaylanParagrafYazTipi"/>
    <w:link w:val="Balk6"/>
    <w:rsid w:val="00162B16"/>
    <w:rPr>
      <w:rFonts w:ascii="Arial" w:eastAsia="Times New Roman" w:hAnsi="Arial" w:cs="Times New Roman"/>
      <w:b/>
      <w:sz w:val="24"/>
      <w:szCs w:val="20"/>
      <w:lang w:eastAsia="tr-TR"/>
    </w:rPr>
  </w:style>
  <w:style w:type="character" w:customStyle="1" w:styleId="Balk7Char">
    <w:name w:val="Başlık 7 Char"/>
    <w:basedOn w:val="VarsaylanParagrafYazTipi"/>
    <w:link w:val="Balk7"/>
    <w:rsid w:val="00162B16"/>
    <w:rPr>
      <w:rFonts w:ascii="Arial" w:eastAsia="Times New Roman" w:hAnsi="Arial" w:cs="Times New Roman"/>
      <w:b/>
      <w:sz w:val="24"/>
      <w:szCs w:val="20"/>
      <w:lang w:eastAsia="tr-TR"/>
    </w:rPr>
  </w:style>
  <w:style w:type="character" w:customStyle="1" w:styleId="Balk8Char">
    <w:name w:val="Başlık 8 Char"/>
    <w:basedOn w:val="VarsaylanParagrafYazTipi"/>
    <w:link w:val="Balk8"/>
    <w:rsid w:val="00162B16"/>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rsid w:val="00162B16"/>
    <w:rPr>
      <w:rFonts w:ascii="Arial" w:eastAsia="Times New Roman" w:hAnsi="Arial" w:cs="Times New Roman"/>
      <w:lang w:val="x-none" w:eastAsia="x-none"/>
    </w:rPr>
  </w:style>
  <w:style w:type="paragraph" w:styleId="stbilgi">
    <w:name w:val="header"/>
    <w:basedOn w:val="Normal"/>
    <w:link w:val="stbilgiChar"/>
    <w:uiPriority w:val="99"/>
    <w:unhideWhenUsed/>
    <w:rsid w:val="00F2328C"/>
    <w:pPr>
      <w:tabs>
        <w:tab w:val="center" w:pos="4536"/>
        <w:tab w:val="right" w:pos="9072"/>
      </w:tabs>
    </w:pPr>
  </w:style>
  <w:style w:type="character" w:customStyle="1" w:styleId="stbilgiChar">
    <w:name w:val="Üstbilgi Char"/>
    <w:basedOn w:val="VarsaylanParagrafYazTipi"/>
    <w:link w:val="stbilgi"/>
    <w:uiPriority w:val="99"/>
    <w:rsid w:val="00F2328C"/>
  </w:style>
  <w:style w:type="paragraph" w:styleId="Altbilgi">
    <w:name w:val="footer"/>
    <w:basedOn w:val="Normal"/>
    <w:link w:val="AltbilgiChar"/>
    <w:uiPriority w:val="99"/>
    <w:unhideWhenUsed/>
    <w:rsid w:val="00F2328C"/>
    <w:pPr>
      <w:tabs>
        <w:tab w:val="center" w:pos="4536"/>
        <w:tab w:val="right" w:pos="9072"/>
      </w:tabs>
    </w:pPr>
  </w:style>
  <w:style w:type="character" w:customStyle="1" w:styleId="AltbilgiChar">
    <w:name w:val="Altbilgi Char"/>
    <w:basedOn w:val="VarsaylanParagrafYazTipi"/>
    <w:link w:val="Altbilgi"/>
    <w:uiPriority w:val="99"/>
    <w:rsid w:val="00F2328C"/>
  </w:style>
  <w:style w:type="table" w:styleId="TabloKlavuzu">
    <w:name w:val="Table Grid"/>
    <w:basedOn w:val="NormalTablo"/>
    <w:uiPriority w:val="39"/>
    <w:rsid w:val="00F2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2328C"/>
    <w:rPr>
      <w:color w:val="0000FF"/>
      <w:u w:val="single"/>
    </w:rPr>
  </w:style>
  <w:style w:type="paragraph" w:styleId="BalonMetni">
    <w:name w:val="Balloon Text"/>
    <w:basedOn w:val="Normal"/>
    <w:link w:val="BalonMetniChar"/>
    <w:uiPriority w:val="99"/>
    <w:unhideWhenUsed/>
    <w:rsid w:val="00F2328C"/>
    <w:rPr>
      <w:rFonts w:ascii="Segoe UI" w:hAnsi="Segoe UI" w:cs="Segoe UI"/>
      <w:sz w:val="18"/>
      <w:szCs w:val="18"/>
    </w:rPr>
  </w:style>
  <w:style w:type="character" w:customStyle="1" w:styleId="BalonMetniChar">
    <w:name w:val="Balon Metni Char"/>
    <w:basedOn w:val="VarsaylanParagrafYazTipi"/>
    <w:link w:val="BalonMetni"/>
    <w:uiPriority w:val="99"/>
    <w:rsid w:val="00F2328C"/>
    <w:rPr>
      <w:rFonts w:ascii="Segoe UI" w:hAnsi="Segoe UI" w:cs="Segoe UI"/>
      <w:sz w:val="18"/>
      <w:szCs w:val="18"/>
    </w:rPr>
  </w:style>
  <w:style w:type="paragraph" w:styleId="NormalWeb">
    <w:name w:val="Normal (Web)"/>
    <w:basedOn w:val="Normal"/>
    <w:rsid w:val="009E2ABB"/>
    <w:pPr>
      <w:spacing w:before="100" w:beforeAutospacing="1" w:after="100" w:afterAutospacing="1"/>
    </w:pPr>
  </w:style>
  <w:style w:type="paragraph" w:styleId="ListeParagraf">
    <w:name w:val="List Paragraph"/>
    <w:basedOn w:val="Normal"/>
    <w:uiPriority w:val="34"/>
    <w:qFormat/>
    <w:rsid w:val="009E2ABB"/>
    <w:pPr>
      <w:spacing w:after="200" w:line="276" w:lineRule="auto"/>
      <w:ind w:left="720" w:firstLine="426"/>
      <w:contextualSpacing/>
    </w:pPr>
    <w:rPr>
      <w:rFonts w:eastAsiaTheme="minorEastAsia"/>
      <w:sz w:val="22"/>
      <w:szCs w:val="22"/>
      <w:lang w:eastAsia="en-US"/>
    </w:rPr>
  </w:style>
  <w:style w:type="paragraph" w:styleId="GvdeMetniGirintisi">
    <w:name w:val="Body Text Indent"/>
    <w:basedOn w:val="Normal"/>
    <w:link w:val="GvdeMetniGirintisiChar"/>
    <w:unhideWhenUsed/>
    <w:rsid w:val="009E2ABB"/>
    <w:pPr>
      <w:spacing w:after="120"/>
      <w:ind w:left="283"/>
    </w:pPr>
  </w:style>
  <w:style w:type="character" w:customStyle="1" w:styleId="GvdeMetniGirintisiChar">
    <w:name w:val="Gövde Metni Girintisi Char"/>
    <w:basedOn w:val="VarsaylanParagrafYazTipi"/>
    <w:link w:val="GvdeMetniGirintisi"/>
    <w:rsid w:val="009E2ABB"/>
    <w:rPr>
      <w:rFonts w:ascii="Times New Roman" w:eastAsia="Times New Roman" w:hAnsi="Times New Roman" w:cs="Times New Roman"/>
      <w:sz w:val="24"/>
      <w:szCs w:val="24"/>
      <w:lang w:eastAsia="tr-TR"/>
    </w:rPr>
  </w:style>
  <w:style w:type="paragraph" w:styleId="AralkYok">
    <w:name w:val="No Spacing"/>
    <w:uiPriority w:val="99"/>
    <w:qFormat/>
    <w:rsid w:val="009E2ABB"/>
    <w:pPr>
      <w:spacing w:after="0" w:line="240" w:lineRule="auto"/>
    </w:pPr>
  </w:style>
  <w:style w:type="character" w:styleId="Gl">
    <w:name w:val="Strong"/>
    <w:qFormat/>
    <w:rsid w:val="009E2ABB"/>
    <w:rPr>
      <w:b/>
      <w:bCs/>
    </w:rPr>
  </w:style>
  <w:style w:type="paragraph" w:styleId="GvdeMetni2">
    <w:name w:val="Body Text 2"/>
    <w:basedOn w:val="Normal"/>
    <w:link w:val="GvdeMetni2Char"/>
    <w:rsid w:val="00F31D48"/>
    <w:pPr>
      <w:spacing w:after="120" w:line="480" w:lineRule="auto"/>
    </w:pPr>
  </w:style>
  <w:style w:type="character" w:customStyle="1" w:styleId="GvdeMetni2Char">
    <w:name w:val="Gövde Metni 2 Char"/>
    <w:basedOn w:val="VarsaylanParagrafYazTipi"/>
    <w:link w:val="GvdeMetni2"/>
    <w:rsid w:val="00F31D48"/>
    <w:rPr>
      <w:rFonts w:ascii="Times New Roman" w:eastAsia="Times New Roman" w:hAnsi="Times New Roman" w:cs="Times New Roman"/>
      <w:sz w:val="24"/>
      <w:szCs w:val="24"/>
      <w:lang w:eastAsia="tr-TR"/>
    </w:rPr>
  </w:style>
  <w:style w:type="paragraph" w:customStyle="1" w:styleId="Normal11nk">
    <w:name w:val="Normal + 11 nk"/>
    <w:aliases w:val="Kalın"/>
    <w:basedOn w:val="NormalWeb"/>
    <w:rsid w:val="00501B1F"/>
    <w:pPr>
      <w:jc w:val="both"/>
    </w:pPr>
  </w:style>
  <w:style w:type="character" w:customStyle="1" w:styleId="gvdemetni">
    <w:name w:val="gvdemetni"/>
    <w:rsid w:val="00E93216"/>
  </w:style>
  <w:style w:type="character" w:customStyle="1" w:styleId="lblcerik">
    <w:name w:val="lblıcerik"/>
    <w:rsid w:val="005543D1"/>
  </w:style>
  <w:style w:type="paragraph" w:styleId="GvdeMetni0">
    <w:name w:val="Body Text"/>
    <w:basedOn w:val="Normal"/>
    <w:link w:val="GvdeMetniChar"/>
    <w:qFormat/>
    <w:rsid w:val="004C143D"/>
    <w:pPr>
      <w:spacing w:after="120"/>
    </w:pPr>
  </w:style>
  <w:style w:type="character" w:customStyle="1" w:styleId="GvdeMetniChar">
    <w:name w:val="Gövde Metni Char"/>
    <w:basedOn w:val="VarsaylanParagrafYazTipi"/>
    <w:link w:val="GvdeMetni0"/>
    <w:rsid w:val="004C143D"/>
    <w:rPr>
      <w:rFonts w:ascii="Times New Roman" w:eastAsia="Times New Roman" w:hAnsi="Times New Roman" w:cs="Times New Roman"/>
      <w:sz w:val="24"/>
      <w:szCs w:val="24"/>
      <w:lang w:eastAsia="tr-TR"/>
    </w:rPr>
  </w:style>
  <w:style w:type="paragraph" w:customStyle="1" w:styleId="Default">
    <w:name w:val="Default"/>
    <w:rsid w:val="004C20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cececececececececececmsonormal">
    <w:name w:val="ec_ec_ec_ec_ec_ec_ec_ec_ec_ec_ec_msonormal"/>
    <w:basedOn w:val="Normal"/>
    <w:rsid w:val="00903243"/>
    <w:pPr>
      <w:spacing w:before="100" w:beforeAutospacing="1" w:after="100" w:afterAutospacing="1"/>
    </w:pPr>
  </w:style>
  <w:style w:type="character" w:customStyle="1" w:styleId="Gvdemetni1">
    <w:name w:val="Gövde metni_"/>
    <w:link w:val="Gvdemetni10"/>
    <w:uiPriority w:val="99"/>
    <w:rsid w:val="00903243"/>
    <w:rPr>
      <w:shd w:val="clear" w:color="auto" w:fill="FFFFFF"/>
    </w:rPr>
  </w:style>
  <w:style w:type="paragraph" w:customStyle="1" w:styleId="Gvdemetni10">
    <w:name w:val="Gövde metni1"/>
    <w:basedOn w:val="Normal"/>
    <w:link w:val="Gvdemetni1"/>
    <w:uiPriority w:val="99"/>
    <w:rsid w:val="00903243"/>
    <w:pPr>
      <w:widowControl w:val="0"/>
      <w:shd w:val="clear" w:color="auto" w:fill="FFFFFF"/>
      <w:spacing w:before="1080" w:after="240" w:line="274" w:lineRule="exact"/>
      <w:ind w:hanging="420"/>
      <w:jc w:val="both"/>
    </w:pPr>
    <w:rPr>
      <w:rFonts w:asciiTheme="minorHAnsi" w:eastAsiaTheme="minorHAnsi" w:hAnsiTheme="minorHAnsi" w:cstheme="minorBidi"/>
      <w:sz w:val="22"/>
      <w:szCs w:val="22"/>
      <w:lang w:eastAsia="en-US"/>
    </w:rPr>
  </w:style>
  <w:style w:type="paragraph" w:customStyle="1" w:styleId="1">
    <w:name w:val="1"/>
    <w:basedOn w:val="Normal"/>
    <w:next w:val="stbilgi"/>
    <w:link w:val="stbilgiChar1"/>
    <w:uiPriority w:val="99"/>
    <w:rsid w:val="006032C1"/>
    <w:pPr>
      <w:tabs>
        <w:tab w:val="center" w:pos="4536"/>
        <w:tab w:val="right" w:pos="9072"/>
      </w:tabs>
    </w:pPr>
  </w:style>
  <w:style w:type="character" w:customStyle="1" w:styleId="stbilgiChar1">
    <w:name w:val="Üstbilgi Char1"/>
    <w:link w:val="1"/>
    <w:uiPriority w:val="99"/>
    <w:rsid w:val="006032C1"/>
    <w:rPr>
      <w:rFonts w:ascii="Times New Roman" w:eastAsia="Times New Roman" w:hAnsi="Times New Roman" w:cs="Times New Roman"/>
      <w:sz w:val="24"/>
      <w:szCs w:val="24"/>
      <w:lang w:eastAsia="tr-TR"/>
    </w:rPr>
  </w:style>
  <w:style w:type="character" w:customStyle="1" w:styleId="spelle">
    <w:name w:val="spelle"/>
    <w:rsid w:val="00813AE8"/>
  </w:style>
  <w:style w:type="character" w:customStyle="1" w:styleId="font5">
    <w:name w:val="font5"/>
    <w:basedOn w:val="VarsaylanParagrafYazTipi"/>
    <w:rsid w:val="006B3B53"/>
  </w:style>
  <w:style w:type="character" w:customStyle="1" w:styleId="font6">
    <w:name w:val="font6"/>
    <w:basedOn w:val="VarsaylanParagrafYazTipi"/>
    <w:rsid w:val="006B3B53"/>
  </w:style>
  <w:style w:type="character" w:styleId="zlenenKpr">
    <w:name w:val="FollowedHyperlink"/>
    <w:unhideWhenUsed/>
    <w:rsid w:val="004F0602"/>
    <w:rPr>
      <w:color w:val="800080"/>
      <w:u w:val="single"/>
    </w:rPr>
  </w:style>
  <w:style w:type="paragraph" w:customStyle="1" w:styleId="ortabalkbold">
    <w:name w:val="ortabalkbold"/>
    <w:basedOn w:val="Normal"/>
    <w:rsid w:val="00005481"/>
    <w:pPr>
      <w:spacing w:before="100" w:beforeAutospacing="1" w:after="100" w:afterAutospacing="1"/>
    </w:pPr>
  </w:style>
  <w:style w:type="character" w:customStyle="1" w:styleId="AltbilgiChar1">
    <w:name w:val="Altbilgi Char1"/>
    <w:uiPriority w:val="99"/>
    <w:rsid w:val="00162B16"/>
    <w:rPr>
      <w:sz w:val="24"/>
      <w:szCs w:val="24"/>
    </w:rPr>
  </w:style>
  <w:style w:type="paragraph" w:styleId="GvdeMetniGirintisi3">
    <w:name w:val="Body Text Indent 3"/>
    <w:basedOn w:val="Normal"/>
    <w:link w:val="GvdeMetniGirintisi3Char"/>
    <w:rsid w:val="00162B16"/>
    <w:pPr>
      <w:spacing w:after="120"/>
      <w:ind w:left="283"/>
    </w:pPr>
    <w:rPr>
      <w:sz w:val="16"/>
      <w:szCs w:val="16"/>
      <w:lang w:val="x-none" w:eastAsia="x-none"/>
    </w:rPr>
  </w:style>
  <w:style w:type="character" w:customStyle="1" w:styleId="GvdeMetniGirintisi3Char">
    <w:name w:val="Gövde Metni Girintisi 3 Char"/>
    <w:basedOn w:val="VarsaylanParagrafYazTipi"/>
    <w:link w:val="GvdeMetniGirintisi3"/>
    <w:rsid w:val="00162B16"/>
    <w:rPr>
      <w:rFonts w:ascii="Times New Roman" w:eastAsia="Times New Roman" w:hAnsi="Times New Roman" w:cs="Times New Roman"/>
      <w:sz w:val="16"/>
      <w:szCs w:val="16"/>
      <w:lang w:val="x-none" w:eastAsia="x-none"/>
    </w:rPr>
  </w:style>
  <w:style w:type="paragraph" w:styleId="DzMetin">
    <w:name w:val="Plain Text"/>
    <w:basedOn w:val="Normal"/>
    <w:link w:val="DzMetinChar"/>
    <w:rsid w:val="00162B16"/>
    <w:rPr>
      <w:rFonts w:ascii="Verdana" w:hAnsi="Verdana"/>
      <w:i/>
      <w:lang w:val="x-none" w:eastAsia="x-none"/>
    </w:rPr>
  </w:style>
  <w:style w:type="character" w:customStyle="1" w:styleId="DzMetinChar">
    <w:name w:val="Düz Metin Char"/>
    <w:basedOn w:val="VarsaylanParagrafYazTipi"/>
    <w:link w:val="DzMetin"/>
    <w:rsid w:val="00162B16"/>
    <w:rPr>
      <w:rFonts w:ascii="Verdana" w:eastAsia="Times New Roman" w:hAnsi="Verdana" w:cs="Times New Roman"/>
      <w:i/>
      <w:sz w:val="24"/>
      <w:szCs w:val="24"/>
      <w:lang w:val="x-none" w:eastAsia="x-none"/>
    </w:rPr>
  </w:style>
  <w:style w:type="paragraph" w:customStyle="1" w:styleId="style91">
    <w:name w:val="style91"/>
    <w:basedOn w:val="Normal"/>
    <w:rsid w:val="00162B16"/>
    <w:pPr>
      <w:spacing w:before="100" w:beforeAutospacing="1" w:after="100" w:afterAutospacing="1"/>
    </w:pPr>
    <w:rPr>
      <w:sz w:val="15"/>
      <w:szCs w:val="15"/>
    </w:rPr>
  </w:style>
  <w:style w:type="character" w:customStyle="1" w:styleId="style1361">
    <w:name w:val="style1361"/>
    <w:rsid w:val="00162B16"/>
    <w:rPr>
      <w:b/>
      <w:bCs/>
      <w:color w:val="FA3333"/>
      <w:sz w:val="15"/>
      <w:szCs w:val="15"/>
    </w:rPr>
  </w:style>
  <w:style w:type="character" w:customStyle="1" w:styleId="style911">
    <w:name w:val="style911"/>
    <w:rsid w:val="00162B16"/>
    <w:rPr>
      <w:sz w:val="15"/>
      <w:szCs w:val="15"/>
    </w:rPr>
  </w:style>
  <w:style w:type="character" w:customStyle="1" w:styleId="style1331">
    <w:name w:val="style1331"/>
    <w:rsid w:val="00162B16"/>
    <w:rPr>
      <w:b/>
      <w:bCs/>
      <w:color w:val="FA3333"/>
    </w:rPr>
  </w:style>
  <w:style w:type="character" w:customStyle="1" w:styleId="CharChar5">
    <w:name w:val="Char Char5"/>
    <w:rsid w:val="00162B16"/>
    <w:rPr>
      <w:sz w:val="24"/>
      <w:szCs w:val="24"/>
      <w:lang w:val="tr-TR" w:eastAsia="tr-TR" w:bidi="ar-SA"/>
    </w:rPr>
  </w:style>
  <w:style w:type="character" w:customStyle="1" w:styleId="CharChar4">
    <w:name w:val="Char Char4"/>
    <w:rsid w:val="00162B16"/>
    <w:rPr>
      <w:sz w:val="24"/>
      <w:szCs w:val="24"/>
      <w:lang w:val="tr-TR" w:eastAsia="tr-TR" w:bidi="ar-SA"/>
    </w:rPr>
  </w:style>
  <w:style w:type="paragraph" w:styleId="Altyaz">
    <w:name w:val="Subtitle"/>
    <w:aliases w:val="Alt Konu Başlığı"/>
    <w:basedOn w:val="Normal"/>
    <w:next w:val="Normal"/>
    <w:link w:val="AltyazChar1"/>
    <w:qFormat/>
    <w:rsid w:val="00162B16"/>
    <w:pPr>
      <w:spacing w:after="60"/>
      <w:jc w:val="center"/>
      <w:outlineLvl w:val="1"/>
    </w:pPr>
    <w:rPr>
      <w:rFonts w:ascii="Cambria" w:hAnsi="Cambria"/>
      <w:sz w:val="20"/>
      <w:szCs w:val="20"/>
    </w:rPr>
  </w:style>
  <w:style w:type="character" w:customStyle="1" w:styleId="AltyazChar1">
    <w:name w:val="Altyazı Char1"/>
    <w:aliases w:val="Alt Konu Başlığı Char"/>
    <w:link w:val="Altyaz"/>
    <w:rsid w:val="00162B16"/>
    <w:rPr>
      <w:rFonts w:ascii="Cambria" w:eastAsia="Times New Roman" w:hAnsi="Cambria" w:cs="Times New Roman"/>
      <w:sz w:val="20"/>
      <w:szCs w:val="20"/>
      <w:lang w:eastAsia="tr-TR"/>
    </w:rPr>
  </w:style>
  <w:style w:type="character" w:customStyle="1" w:styleId="AltyazChar">
    <w:name w:val="Altyazı Char"/>
    <w:basedOn w:val="VarsaylanParagrafYazTipi"/>
    <w:rsid w:val="00162B16"/>
    <w:rPr>
      <w:rFonts w:eastAsiaTheme="minorEastAsia"/>
      <w:color w:val="5A5A5A" w:themeColor="text1" w:themeTint="A5"/>
      <w:spacing w:val="15"/>
      <w:lang w:eastAsia="tr-TR"/>
    </w:rPr>
  </w:style>
  <w:style w:type="paragraph" w:customStyle="1" w:styleId="msosubttle">
    <w:name w:val="msosubtıtle"/>
    <w:basedOn w:val="Normal"/>
    <w:next w:val="Normal"/>
    <w:qFormat/>
    <w:rsid w:val="00162B16"/>
    <w:pPr>
      <w:spacing w:after="60"/>
      <w:jc w:val="center"/>
      <w:outlineLvl w:val="1"/>
    </w:pPr>
    <w:rPr>
      <w:rFonts w:ascii="Cambria" w:hAnsi="Cambria"/>
      <w:sz w:val="20"/>
      <w:szCs w:val="20"/>
    </w:rPr>
  </w:style>
  <w:style w:type="character" w:customStyle="1" w:styleId="msohyperlnk">
    <w:name w:val="msohyperlınk"/>
    <w:rsid w:val="00162B16"/>
    <w:rPr>
      <w:color w:val="0000FF"/>
      <w:u w:val="single"/>
    </w:rPr>
  </w:style>
  <w:style w:type="character" w:customStyle="1" w:styleId="AltKonuBalChar1">
    <w:name w:val="Alt Konu Başlığı Char1"/>
    <w:rsid w:val="00162B16"/>
    <w:rPr>
      <w:rFonts w:ascii="Cambria" w:eastAsia="Times New Roman" w:hAnsi="Cambria" w:cs="Times New Roman"/>
      <w:i/>
      <w:iCs/>
      <w:color w:val="4F81BD"/>
      <w:spacing w:val="15"/>
      <w:sz w:val="24"/>
      <w:szCs w:val="24"/>
    </w:rPr>
  </w:style>
  <w:style w:type="character" w:styleId="SayfaNumaras">
    <w:name w:val="page number"/>
    <w:rsid w:val="00162B16"/>
  </w:style>
  <w:style w:type="paragraph" w:styleId="KonuBal">
    <w:name w:val="Title"/>
    <w:basedOn w:val="Normal"/>
    <w:link w:val="KonuBalChar"/>
    <w:qFormat/>
    <w:rsid w:val="00162B16"/>
    <w:pPr>
      <w:jc w:val="center"/>
    </w:pPr>
    <w:rPr>
      <w:szCs w:val="20"/>
      <w:u w:val="single"/>
      <w:lang w:val="x-none" w:eastAsia="x-none"/>
    </w:rPr>
  </w:style>
  <w:style w:type="character" w:customStyle="1" w:styleId="KonuBalChar">
    <w:name w:val="Konu Başlığı Char"/>
    <w:basedOn w:val="VarsaylanParagrafYazTipi"/>
    <w:link w:val="KonuBal"/>
    <w:rsid w:val="00162B16"/>
    <w:rPr>
      <w:rFonts w:ascii="Times New Roman" w:eastAsia="Times New Roman" w:hAnsi="Times New Roman" w:cs="Times New Roman"/>
      <w:sz w:val="24"/>
      <w:szCs w:val="20"/>
      <w:u w:val="single"/>
      <w:lang w:val="x-none" w:eastAsia="x-none"/>
    </w:rPr>
  </w:style>
  <w:style w:type="character" w:styleId="SatrNumaras">
    <w:name w:val="line number"/>
    <w:rsid w:val="00162B16"/>
  </w:style>
  <w:style w:type="paragraph" w:customStyle="1" w:styleId="Normal12nk">
    <w:name w:val="Normal + 12 nk"/>
    <w:aliases w:val="İki Yana Yasla"/>
    <w:basedOn w:val="Normal"/>
    <w:rsid w:val="00162B16"/>
    <w:pPr>
      <w:tabs>
        <w:tab w:val="left" w:pos="567"/>
      </w:tabs>
      <w:spacing w:line="280" w:lineRule="exact"/>
      <w:jc w:val="both"/>
    </w:pPr>
    <w:rPr>
      <w:sz w:val="28"/>
      <w:szCs w:val="28"/>
    </w:rPr>
  </w:style>
  <w:style w:type="paragraph" w:styleId="GvdeMetni3">
    <w:name w:val="Body Text 3"/>
    <w:basedOn w:val="Normal"/>
    <w:link w:val="GvdeMetni3Char"/>
    <w:rsid w:val="00162B16"/>
    <w:pPr>
      <w:spacing w:after="120"/>
    </w:pPr>
    <w:rPr>
      <w:sz w:val="16"/>
      <w:szCs w:val="16"/>
      <w:lang w:val="x-none" w:eastAsia="x-none"/>
    </w:rPr>
  </w:style>
  <w:style w:type="character" w:customStyle="1" w:styleId="GvdeMetni3Char">
    <w:name w:val="Gövde Metni 3 Char"/>
    <w:basedOn w:val="VarsaylanParagrafYazTipi"/>
    <w:link w:val="GvdeMetni3"/>
    <w:rsid w:val="00162B16"/>
    <w:rPr>
      <w:rFonts w:ascii="Times New Roman" w:eastAsia="Times New Roman" w:hAnsi="Times New Roman" w:cs="Times New Roman"/>
      <w:sz w:val="16"/>
      <w:szCs w:val="16"/>
      <w:lang w:val="x-none" w:eastAsia="x-none"/>
    </w:rPr>
  </w:style>
  <w:style w:type="paragraph" w:customStyle="1" w:styleId="baslikickucuk">
    <w:name w:val="baslikic_kucuk"/>
    <w:basedOn w:val="Normal"/>
    <w:rsid w:val="00162B16"/>
    <w:pPr>
      <w:spacing w:before="200"/>
    </w:pPr>
    <w:rPr>
      <w:rFonts w:ascii="Trebuchet MS" w:hAnsi="Trebuchet MS"/>
      <w:b/>
      <w:bCs/>
      <w:color w:val="E06733"/>
      <w:sz w:val="32"/>
      <w:szCs w:val="32"/>
    </w:rPr>
  </w:style>
  <w:style w:type="paragraph" w:customStyle="1" w:styleId="style11">
    <w:name w:val="style11"/>
    <w:basedOn w:val="Normal"/>
    <w:rsid w:val="00162B16"/>
    <w:pPr>
      <w:spacing w:before="100" w:beforeAutospacing="1" w:after="100" w:afterAutospacing="1"/>
    </w:pPr>
    <w:rPr>
      <w:rFonts w:ascii="Verdana" w:hAnsi="Verdana"/>
      <w:color w:val="000000"/>
      <w:sz w:val="26"/>
      <w:szCs w:val="26"/>
    </w:rPr>
  </w:style>
  <w:style w:type="paragraph" w:styleId="GvdeMetniGirintisi2">
    <w:name w:val="Body Text Indent 2"/>
    <w:basedOn w:val="Normal"/>
    <w:link w:val="GvdeMetniGirintisi2Char"/>
    <w:rsid w:val="00162B16"/>
    <w:pPr>
      <w:spacing w:after="120" w:line="480" w:lineRule="auto"/>
      <w:ind w:left="283"/>
    </w:pPr>
    <w:rPr>
      <w:lang w:val="x-none" w:eastAsia="x-none"/>
    </w:rPr>
  </w:style>
  <w:style w:type="character" w:customStyle="1" w:styleId="GvdeMetniGirintisi2Char">
    <w:name w:val="Gövde Metni Girintisi 2 Char"/>
    <w:basedOn w:val="VarsaylanParagrafYazTipi"/>
    <w:link w:val="GvdeMetniGirintisi2"/>
    <w:rsid w:val="00162B16"/>
    <w:rPr>
      <w:rFonts w:ascii="Times New Roman" w:eastAsia="Times New Roman" w:hAnsi="Times New Roman" w:cs="Times New Roman"/>
      <w:sz w:val="24"/>
      <w:szCs w:val="24"/>
      <w:lang w:val="x-none" w:eastAsia="x-none"/>
    </w:rPr>
  </w:style>
  <w:style w:type="paragraph" w:customStyle="1" w:styleId="AralkYok1">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customStyle="1" w:styleId="Gvdemetni7">
    <w:name w:val="Gövde metni7"/>
    <w:basedOn w:val="Gvdemetni1"/>
    <w:uiPriority w:val="99"/>
    <w:rsid w:val="00162B16"/>
    <w:rPr>
      <w:shd w:val="clear" w:color="auto" w:fill="FFFFFF"/>
    </w:rPr>
  </w:style>
  <w:style w:type="character" w:customStyle="1" w:styleId="Gvdemetni6">
    <w:name w:val="Gövde metni6"/>
    <w:uiPriority w:val="99"/>
    <w:rsid w:val="00162B16"/>
    <w:rPr>
      <w:u w:val="single"/>
      <w:shd w:val="clear" w:color="auto" w:fill="FFFFFF"/>
    </w:rPr>
  </w:style>
  <w:style w:type="character" w:customStyle="1" w:styleId="CharChar50">
    <w:name w:val="Char Char5"/>
    <w:rsid w:val="00162B16"/>
    <w:rPr>
      <w:sz w:val="24"/>
      <w:szCs w:val="24"/>
      <w:lang w:val="tr-TR" w:eastAsia="tr-TR" w:bidi="ar-SA"/>
    </w:rPr>
  </w:style>
  <w:style w:type="character" w:customStyle="1" w:styleId="CharChar40">
    <w:name w:val="Char Char4"/>
    <w:rsid w:val="00162B16"/>
    <w:rPr>
      <w:sz w:val="24"/>
      <w:szCs w:val="24"/>
      <w:lang w:val="tr-TR" w:eastAsia="tr-TR" w:bidi="ar-SA"/>
    </w:rPr>
  </w:style>
  <w:style w:type="paragraph" w:customStyle="1" w:styleId="AralkYok10">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82258"/>
    <w:rPr>
      <w:i/>
      <w:iCs/>
    </w:rPr>
  </w:style>
  <w:style w:type="character" w:customStyle="1" w:styleId="apple-converted-space">
    <w:name w:val="apple-converted-space"/>
    <w:rsid w:val="00AF625C"/>
  </w:style>
  <w:style w:type="paragraph" w:customStyle="1" w:styleId="msobodytextindent">
    <w:name w:val="msobodytextindent"/>
    <w:basedOn w:val="Normal"/>
    <w:uiPriority w:val="99"/>
    <w:rsid w:val="00E514F8"/>
    <w:pPr>
      <w:spacing w:after="120"/>
      <w:ind w:left="283"/>
    </w:pPr>
  </w:style>
  <w:style w:type="paragraph" w:customStyle="1" w:styleId="style138">
    <w:name w:val="style138"/>
    <w:basedOn w:val="Normal"/>
    <w:rsid w:val="006639CC"/>
    <w:pPr>
      <w:spacing w:before="100" w:beforeAutospacing="1" w:after="100" w:afterAutospacing="1"/>
    </w:pPr>
    <w:rPr>
      <w:sz w:val="15"/>
      <w:szCs w:val="15"/>
    </w:rPr>
  </w:style>
  <w:style w:type="paragraph" w:customStyle="1" w:styleId="style136">
    <w:name w:val="style136"/>
    <w:basedOn w:val="Normal"/>
    <w:rsid w:val="006639CC"/>
    <w:pPr>
      <w:spacing w:before="100" w:beforeAutospacing="1" w:after="100" w:afterAutospacing="1"/>
    </w:pPr>
    <w:rPr>
      <w:b/>
      <w:bCs/>
      <w:color w:val="FA3333"/>
      <w:sz w:val="15"/>
      <w:szCs w:val="15"/>
    </w:rPr>
  </w:style>
  <w:style w:type="paragraph" w:customStyle="1" w:styleId="TableParagraph">
    <w:name w:val="Table Paragraph"/>
    <w:basedOn w:val="Normal"/>
    <w:uiPriority w:val="1"/>
    <w:qFormat/>
    <w:rsid w:val="00DE0C3C"/>
    <w:pPr>
      <w:widowControl w:val="0"/>
      <w:autoSpaceDE w:val="0"/>
      <w:autoSpaceDN w:val="0"/>
    </w:pPr>
    <w:rPr>
      <w:sz w:val="22"/>
      <w:szCs w:val="22"/>
      <w:lang w:eastAsia="en-US"/>
    </w:rPr>
  </w:style>
  <w:style w:type="character" w:customStyle="1" w:styleId="CharChar51">
    <w:name w:val="Char Char5"/>
    <w:rsid w:val="006B7198"/>
    <w:rPr>
      <w:sz w:val="24"/>
      <w:szCs w:val="24"/>
      <w:lang w:val="tr-TR" w:eastAsia="tr-TR" w:bidi="ar-SA"/>
    </w:rPr>
  </w:style>
  <w:style w:type="character" w:customStyle="1" w:styleId="CharChar41">
    <w:name w:val="Char Char4"/>
    <w:rsid w:val="006B7198"/>
    <w:rPr>
      <w:sz w:val="24"/>
      <w:szCs w:val="24"/>
      <w:lang w:val="tr-TR" w:eastAsia="tr-TR" w:bidi="ar-SA"/>
    </w:rPr>
  </w:style>
  <w:style w:type="paragraph" w:customStyle="1" w:styleId="AralkYok2">
    <w:name w:val="Aralık Yok2"/>
    <w:rsid w:val="006B7198"/>
    <w:pPr>
      <w:widowControl w:val="0"/>
      <w:kinsoku w:val="0"/>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090">
      <w:bodyDiv w:val="1"/>
      <w:marLeft w:val="0"/>
      <w:marRight w:val="0"/>
      <w:marTop w:val="0"/>
      <w:marBottom w:val="0"/>
      <w:divBdr>
        <w:top w:val="none" w:sz="0" w:space="0" w:color="auto"/>
        <w:left w:val="none" w:sz="0" w:space="0" w:color="auto"/>
        <w:bottom w:val="none" w:sz="0" w:space="0" w:color="auto"/>
        <w:right w:val="none" w:sz="0" w:space="0" w:color="auto"/>
      </w:divBdr>
    </w:div>
    <w:div w:id="38171321">
      <w:bodyDiv w:val="1"/>
      <w:marLeft w:val="0"/>
      <w:marRight w:val="0"/>
      <w:marTop w:val="0"/>
      <w:marBottom w:val="0"/>
      <w:divBdr>
        <w:top w:val="none" w:sz="0" w:space="0" w:color="auto"/>
        <w:left w:val="none" w:sz="0" w:space="0" w:color="auto"/>
        <w:bottom w:val="none" w:sz="0" w:space="0" w:color="auto"/>
        <w:right w:val="none" w:sz="0" w:space="0" w:color="auto"/>
      </w:divBdr>
    </w:div>
    <w:div w:id="45420318">
      <w:bodyDiv w:val="1"/>
      <w:marLeft w:val="0"/>
      <w:marRight w:val="0"/>
      <w:marTop w:val="0"/>
      <w:marBottom w:val="0"/>
      <w:divBdr>
        <w:top w:val="none" w:sz="0" w:space="0" w:color="auto"/>
        <w:left w:val="none" w:sz="0" w:space="0" w:color="auto"/>
        <w:bottom w:val="none" w:sz="0" w:space="0" w:color="auto"/>
        <w:right w:val="none" w:sz="0" w:space="0" w:color="auto"/>
      </w:divBdr>
    </w:div>
    <w:div w:id="45955512">
      <w:bodyDiv w:val="1"/>
      <w:marLeft w:val="0"/>
      <w:marRight w:val="0"/>
      <w:marTop w:val="0"/>
      <w:marBottom w:val="0"/>
      <w:divBdr>
        <w:top w:val="none" w:sz="0" w:space="0" w:color="auto"/>
        <w:left w:val="none" w:sz="0" w:space="0" w:color="auto"/>
        <w:bottom w:val="none" w:sz="0" w:space="0" w:color="auto"/>
        <w:right w:val="none" w:sz="0" w:space="0" w:color="auto"/>
      </w:divBdr>
    </w:div>
    <w:div w:id="48186137">
      <w:bodyDiv w:val="1"/>
      <w:marLeft w:val="0"/>
      <w:marRight w:val="0"/>
      <w:marTop w:val="0"/>
      <w:marBottom w:val="0"/>
      <w:divBdr>
        <w:top w:val="none" w:sz="0" w:space="0" w:color="auto"/>
        <w:left w:val="none" w:sz="0" w:space="0" w:color="auto"/>
        <w:bottom w:val="none" w:sz="0" w:space="0" w:color="auto"/>
        <w:right w:val="none" w:sz="0" w:space="0" w:color="auto"/>
      </w:divBdr>
    </w:div>
    <w:div w:id="49774300">
      <w:bodyDiv w:val="1"/>
      <w:marLeft w:val="0"/>
      <w:marRight w:val="0"/>
      <w:marTop w:val="0"/>
      <w:marBottom w:val="0"/>
      <w:divBdr>
        <w:top w:val="none" w:sz="0" w:space="0" w:color="auto"/>
        <w:left w:val="none" w:sz="0" w:space="0" w:color="auto"/>
        <w:bottom w:val="none" w:sz="0" w:space="0" w:color="auto"/>
        <w:right w:val="none" w:sz="0" w:space="0" w:color="auto"/>
      </w:divBdr>
    </w:div>
    <w:div w:id="56586217">
      <w:bodyDiv w:val="1"/>
      <w:marLeft w:val="0"/>
      <w:marRight w:val="0"/>
      <w:marTop w:val="0"/>
      <w:marBottom w:val="0"/>
      <w:divBdr>
        <w:top w:val="none" w:sz="0" w:space="0" w:color="auto"/>
        <w:left w:val="none" w:sz="0" w:space="0" w:color="auto"/>
        <w:bottom w:val="none" w:sz="0" w:space="0" w:color="auto"/>
        <w:right w:val="none" w:sz="0" w:space="0" w:color="auto"/>
      </w:divBdr>
    </w:div>
    <w:div w:id="87240989">
      <w:bodyDiv w:val="1"/>
      <w:marLeft w:val="0"/>
      <w:marRight w:val="0"/>
      <w:marTop w:val="0"/>
      <w:marBottom w:val="0"/>
      <w:divBdr>
        <w:top w:val="none" w:sz="0" w:space="0" w:color="auto"/>
        <w:left w:val="none" w:sz="0" w:space="0" w:color="auto"/>
        <w:bottom w:val="none" w:sz="0" w:space="0" w:color="auto"/>
        <w:right w:val="none" w:sz="0" w:space="0" w:color="auto"/>
      </w:divBdr>
    </w:div>
    <w:div w:id="97071022">
      <w:bodyDiv w:val="1"/>
      <w:marLeft w:val="0"/>
      <w:marRight w:val="0"/>
      <w:marTop w:val="0"/>
      <w:marBottom w:val="0"/>
      <w:divBdr>
        <w:top w:val="none" w:sz="0" w:space="0" w:color="auto"/>
        <w:left w:val="none" w:sz="0" w:space="0" w:color="auto"/>
        <w:bottom w:val="none" w:sz="0" w:space="0" w:color="auto"/>
        <w:right w:val="none" w:sz="0" w:space="0" w:color="auto"/>
      </w:divBdr>
    </w:div>
    <w:div w:id="97265073">
      <w:bodyDiv w:val="1"/>
      <w:marLeft w:val="0"/>
      <w:marRight w:val="0"/>
      <w:marTop w:val="0"/>
      <w:marBottom w:val="0"/>
      <w:divBdr>
        <w:top w:val="none" w:sz="0" w:space="0" w:color="auto"/>
        <w:left w:val="none" w:sz="0" w:space="0" w:color="auto"/>
        <w:bottom w:val="none" w:sz="0" w:space="0" w:color="auto"/>
        <w:right w:val="none" w:sz="0" w:space="0" w:color="auto"/>
      </w:divBdr>
    </w:div>
    <w:div w:id="144517531">
      <w:bodyDiv w:val="1"/>
      <w:marLeft w:val="0"/>
      <w:marRight w:val="0"/>
      <w:marTop w:val="0"/>
      <w:marBottom w:val="0"/>
      <w:divBdr>
        <w:top w:val="none" w:sz="0" w:space="0" w:color="auto"/>
        <w:left w:val="none" w:sz="0" w:space="0" w:color="auto"/>
        <w:bottom w:val="none" w:sz="0" w:space="0" w:color="auto"/>
        <w:right w:val="none" w:sz="0" w:space="0" w:color="auto"/>
      </w:divBdr>
    </w:div>
    <w:div w:id="146628177">
      <w:bodyDiv w:val="1"/>
      <w:marLeft w:val="0"/>
      <w:marRight w:val="0"/>
      <w:marTop w:val="0"/>
      <w:marBottom w:val="0"/>
      <w:divBdr>
        <w:top w:val="none" w:sz="0" w:space="0" w:color="auto"/>
        <w:left w:val="none" w:sz="0" w:space="0" w:color="auto"/>
        <w:bottom w:val="none" w:sz="0" w:space="0" w:color="auto"/>
        <w:right w:val="none" w:sz="0" w:space="0" w:color="auto"/>
      </w:divBdr>
    </w:div>
    <w:div w:id="160901328">
      <w:bodyDiv w:val="1"/>
      <w:marLeft w:val="0"/>
      <w:marRight w:val="0"/>
      <w:marTop w:val="0"/>
      <w:marBottom w:val="0"/>
      <w:divBdr>
        <w:top w:val="none" w:sz="0" w:space="0" w:color="auto"/>
        <w:left w:val="none" w:sz="0" w:space="0" w:color="auto"/>
        <w:bottom w:val="none" w:sz="0" w:space="0" w:color="auto"/>
        <w:right w:val="none" w:sz="0" w:space="0" w:color="auto"/>
      </w:divBdr>
    </w:div>
    <w:div w:id="172230112">
      <w:bodyDiv w:val="1"/>
      <w:marLeft w:val="0"/>
      <w:marRight w:val="0"/>
      <w:marTop w:val="0"/>
      <w:marBottom w:val="0"/>
      <w:divBdr>
        <w:top w:val="none" w:sz="0" w:space="0" w:color="auto"/>
        <w:left w:val="none" w:sz="0" w:space="0" w:color="auto"/>
        <w:bottom w:val="none" w:sz="0" w:space="0" w:color="auto"/>
        <w:right w:val="none" w:sz="0" w:space="0" w:color="auto"/>
      </w:divBdr>
    </w:div>
    <w:div w:id="178199899">
      <w:bodyDiv w:val="1"/>
      <w:marLeft w:val="0"/>
      <w:marRight w:val="0"/>
      <w:marTop w:val="0"/>
      <w:marBottom w:val="0"/>
      <w:divBdr>
        <w:top w:val="none" w:sz="0" w:space="0" w:color="auto"/>
        <w:left w:val="none" w:sz="0" w:space="0" w:color="auto"/>
        <w:bottom w:val="none" w:sz="0" w:space="0" w:color="auto"/>
        <w:right w:val="none" w:sz="0" w:space="0" w:color="auto"/>
      </w:divBdr>
    </w:div>
    <w:div w:id="185408140">
      <w:bodyDiv w:val="1"/>
      <w:marLeft w:val="0"/>
      <w:marRight w:val="0"/>
      <w:marTop w:val="0"/>
      <w:marBottom w:val="0"/>
      <w:divBdr>
        <w:top w:val="none" w:sz="0" w:space="0" w:color="auto"/>
        <w:left w:val="none" w:sz="0" w:space="0" w:color="auto"/>
        <w:bottom w:val="none" w:sz="0" w:space="0" w:color="auto"/>
        <w:right w:val="none" w:sz="0" w:space="0" w:color="auto"/>
      </w:divBdr>
    </w:div>
    <w:div w:id="199248690">
      <w:bodyDiv w:val="1"/>
      <w:marLeft w:val="0"/>
      <w:marRight w:val="0"/>
      <w:marTop w:val="0"/>
      <w:marBottom w:val="0"/>
      <w:divBdr>
        <w:top w:val="none" w:sz="0" w:space="0" w:color="auto"/>
        <w:left w:val="none" w:sz="0" w:space="0" w:color="auto"/>
        <w:bottom w:val="none" w:sz="0" w:space="0" w:color="auto"/>
        <w:right w:val="none" w:sz="0" w:space="0" w:color="auto"/>
      </w:divBdr>
    </w:div>
    <w:div w:id="203520830">
      <w:bodyDiv w:val="1"/>
      <w:marLeft w:val="0"/>
      <w:marRight w:val="0"/>
      <w:marTop w:val="0"/>
      <w:marBottom w:val="0"/>
      <w:divBdr>
        <w:top w:val="none" w:sz="0" w:space="0" w:color="auto"/>
        <w:left w:val="none" w:sz="0" w:space="0" w:color="auto"/>
        <w:bottom w:val="none" w:sz="0" w:space="0" w:color="auto"/>
        <w:right w:val="none" w:sz="0" w:space="0" w:color="auto"/>
      </w:divBdr>
    </w:div>
    <w:div w:id="206186902">
      <w:bodyDiv w:val="1"/>
      <w:marLeft w:val="0"/>
      <w:marRight w:val="0"/>
      <w:marTop w:val="0"/>
      <w:marBottom w:val="0"/>
      <w:divBdr>
        <w:top w:val="none" w:sz="0" w:space="0" w:color="auto"/>
        <w:left w:val="none" w:sz="0" w:space="0" w:color="auto"/>
        <w:bottom w:val="none" w:sz="0" w:space="0" w:color="auto"/>
        <w:right w:val="none" w:sz="0" w:space="0" w:color="auto"/>
      </w:divBdr>
    </w:div>
    <w:div w:id="210195093">
      <w:bodyDiv w:val="1"/>
      <w:marLeft w:val="0"/>
      <w:marRight w:val="0"/>
      <w:marTop w:val="0"/>
      <w:marBottom w:val="0"/>
      <w:divBdr>
        <w:top w:val="none" w:sz="0" w:space="0" w:color="auto"/>
        <w:left w:val="none" w:sz="0" w:space="0" w:color="auto"/>
        <w:bottom w:val="none" w:sz="0" w:space="0" w:color="auto"/>
        <w:right w:val="none" w:sz="0" w:space="0" w:color="auto"/>
      </w:divBdr>
    </w:div>
    <w:div w:id="216429793">
      <w:bodyDiv w:val="1"/>
      <w:marLeft w:val="0"/>
      <w:marRight w:val="0"/>
      <w:marTop w:val="0"/>
      <w:marBottom w:val="0"/>
      <w:divBdr>
        <w:top w:val="none" w:sz="0" w:space="0" w:color="auto"/>
        <w:left w:val="none" w:sz="0" w:space="0" w:color="auto"/>
        <w:bottom w:val="none" w:sz="0" w:space="0" w:color="auto"/>
        <w:right w:val="none" w:sz="0" w:space="0" w:color="auto"/>
      </w:divBdr>
    </w:div>
    <w:div w:id="226040440">
      <w:bodyDiv w:val="1"/>
      <w:marLeft w:val="0"/>
      <w:marRight w:val="0"/>
      <w:marTop w:val="0"/>
      <w:marBottom w:val="0"/>
      <w:divBdr>
        <w:top w:val="none" w:sz="0" w:space="0" w:color="auto"/>
        <w:left w:val="none" w:sz="0" w:space="0" w:color="auto"/>
        <w:bottom w:val="none" w:sz="0" w:space="0" w:color="auto"/>
        <w:right w:val="none" w:sz="0" w:space="0" w:color="auto"/>
      </w:divBdr>
    </w:div>
    <w:div w:id="239870934">
      <w:bodyDiv w:val="1"/>
      <w:marLeft w:val="0"/>
      <w:marRight w:val="0"/>
      <w:marTop w:val="0"/>
      <w:marBottom w:val="0"/>
      <w:divBdr>
        <w:top w:val="none" w:sz="0" w:space="0" w:color="auto"/>
        <w:left w:val="none" w:sz="0" w:space="0" w:color="auto"/>
        <w:bottom w:val="none" w:sz="0" w:space="0" w:color="auto"/>
        <w:right w:val="none" w:sz="0" w:space="0" w:color="auto"/>
      </w:divBdr>
    </w:div>
    <w:div w:id="240339845">
      <w:bodyDiv w:val="1"/>
      <w:marLeft w:val="0"/>
      <w:marRight w:val="0"/>
      <w:marTop w:val="0"/>
      <w:marBottom w:val="0"/>
      <w:divBdr>
        <w:top w:val="none" w:sz="0" w:space="0" w:color="auto"/>
        <w:left w:val="none" w:sz="0" w:space="0" w:color="auto"/>
        <w:bottom w:val="none" w:sz="0" w:space="0" w:color="auto"/>
        <w:right w:val="none" w:sz="0" w:space="0" w:color="auto"/>
      </w:divBdr>
    </w:div>
    <w:div w:id="247617326">
      <w:bodyDiv w:val="1"/>
      <w:marLeft w:val="0"/>
      <w:marRight w:val="0"/>
      <w:marTop w:val="0"/>
      <w:marBottom w:val="0"/>
      <w:divBdr>
        <w:top w:val="none" w:sz="0" w:space="0" w:color="auto"/>
        <w:left w:val="none" w:sz="0" w:space="0" w:color="auto"/>
        <w:bottom w:val="none" w:sz="0" w:space="0" w:color="auto"/>
        <w:right w:val="none" w:sz="0" w:space="0" w:color="auto"/>
      </w:divBdr>
    </w:div>
    <w:div w:id="253436609">
      <w:bodyDiv w:val="1"/>
      <w:marLeft w:val="0"/>
      <w:marRight w:val="0"/>
      <w:marTop w:val="0"/>
      <w:marBottom w:val="0"/>
      <w:divBdr>
        <w:top w:val="none" w:sz="0" w:space="0" w:color="auto"/>
        <w:left w:val="none" w:sz="0" w:space="0" w:color="auto"/>
        <w:bottom w:val="none" w:sz="0" w:space="0" w:color="auto"/>
        <w:right w:val="none" w:sz="0" w:space="0" w:color="auto"/>
      </w:divBdr>
    </w:div>
    <w:div w:id="283734473">
      <w:bodyDiv w:val="1"/>
      <w:marLeft w:val="0"/>
      <w:marRight w:val="0"/>
      <w:marTop w:val="0"/>
      <w:marBottom w:val="0"/>
      <w:divBdr>
        <w:top w:val="none" w:sz="0" w:space="0" w:color="auto"/>
        <w:left w:val="none" w:sz="0" w:space="0" w:color="auto"/>
        <w:bottom w:val="none" w:sz="0" w:space="0" w:color="auto"/>
        <w:right w:val="none" w:sz="0" w:space="0" w:color="auto"/>
      </w:divBdr>
    </w:div>
    <w:div w:id="295767225">
      <w:bodyDiv w:val="1"/>
      <w:marLeft w:val="0"/>
      <w:marRight w:val="0"/>
      <w:marTop w:val="0"/>
      <w:marBottom w:val="0"/>
      <w:divBdr>
        <w:top w:val="none" w:sz="0" w:space="0" w:color="auto"/>
        <w:left w:val="none" w:sz="0" w:space="0" w:color="auto"/>
        <w:bottom w:val="none" w:sz="0" w:space="0" w:color="auto"/>
        <w:right w:val="none" w:sz="0" w:space="0" w:color="auto"/>
      </w:divBdr>
    </w:div>
    <w:div w:id="323900539">
      <w:bodyDiv w:val="1"/>
      <w:marLeft w:val="0"/>
      <w:marRight w:val="0"/>
      <w:marTop w:val="0"/>
      <w:marBottom w:val="0"/>
      <w:divBdr>
        <w:top w:val="none" w:sz="0" w:space="0" w:color="auto"/>
        <w:left w:val="none" w:sz="0" w:space="0" w:color="auto"/>
        <w:bottom w:val="none" w:sz="0" w:space="0" w:color="auto"/>
        <w:right w:val="none" w:sz="0" w:space="0" w:color="auto"/>
      </w:divBdr>
    </w:div>
    <w:div w:id="326132429">
      <w:bodyDiv w:val="1"/>
      <w:marLeft w:val="0"/>
      <w:marRight w:val="0"/>
      <w:marTop w:val="0"/>
      <w:marBottom w:val="0"/>
      <w:divBdr>
        <w:top w:val="none" w:sz="0" w:space="0" w:color="auto"/>
        <w:left w:val="none" w:sz="0" w:space="0" w:color="auto"/>
        <w:bottom w:val="none" w:sz="0" w:space="0" w:color="auto"/>
        <w:right w:val="none" w:sz="0" w:space="0" w:color="auto"/>
      </w:divBdr>
    </w:div>
    <w:div w:id="328795811">
      <w:bodyDiv w:val="1"/>
      <w:marLeft w:val="0"/>
      <w:marRight w:val="0"/>
      <w:marTop w:val="0"/>
      <w:marBottom w:val="0"/>
      <w:divBdr>
        <w:top w:val="none" w:sz="0" w:space="0" w:color="auto"/>
        <w:left w:val="none" w:sz="0" w:space="0" w:color="auto"/>
        <w:bottom w:val="none" w:sz="0" w:space="0" w:color="auto"/>
        <w:right w:val="none" w:sz="0" w:space="0" w:color="auto"/>
      </w:divBdr>
    </w:div>
    <w:div w:id="371155191">
      <w:bodyDiv w:val="1"/>
      <w:marLeft w:val="0"/>
      <w:marRight w:val="0"/>
      <w:marTop w:val="0"/>
      <w:marBottom w:val="0"/>
      <w:divBdr>
        <w:top w:val="none" w:sz="0" w:space="0" w:color="auto"/>
        <w:left w:val="none" w:sz="0" w:space="0" w:color="auto"/>
        <w:bottom w:val="none" w:sz="0" w:space="0" w:color="auto"/>
        <w:right w:val="none" w:sz="0" w:space="0" w:color="auto"/>
      </w:divBdr>
    </w:div>
    <w:div w:id="414015695">
      <w:bodyDiv w:val="1"/>
      <w:marLeft w:val="0"/>
      <w:marRight w:val="0"/>
      <w:marTop w:val="0"/>
      <w:marBottom w:val="0"/>
      <w:divBdr>
        <w:top w:val="none" w:sz="0" w:space="0" w:color="auto"/>
        <w:left w:val="none" w:sz="0" w:space="0" w:color="auto"/>
        <w:bottom w:val="none" w:sz="0" w:space="0" w:color="auto"/>
        <w:right w:val="none" w:sz="0" w:space="0" w:color="auto"/>
      </w:divBdr>
    </w:div>
    <w:div w:id="415175773">
      <w:bodyDiv w:val="1"/>
      <w:marLeft w:val="0"/>
      <w:marRight w:val="0"/>
      <w:marTop w:val="0"/>
      <w:marBottom w:val="0"/>
      <w:divBdr>
        <w:top w:val="none" w:sz="0" w:space="0" w:color="auto"/>
        <w:left w:val="none" w:sz="0" w:space="0" w:color="auto"/>
        <w:bottom w:val="none" w:sz="0" w:space="0" w:color="auto"/>
        <w:right w:val="none" w:sz="0" w:space="0" w:color="auto"/>
      </w:divBdr>
    </w:div>
    <w:div w:id="420568058">
      <w:bodyDiv w:val="1"/>
      <w:marLeft w:val="0"/>
      <w:marRight w:val="0"/>
      <w:marTop w:val="0"/>
      <w:marBottom w:val="0"/>
      <w:divBdr>
        <w:top w:val="none" w:sz="0" w:space="0" w:color="auto"/>
        <w:left w:val="none" w:sz="0" w:space="0" w:color="auto"/>
        <w:bottom w:val="none" w:sz="0" w:space="0" w:color="auto"/>
        <w:right w:val="none" w:sz="0" w:space="0" w:color="auto"/>
      </w:divBdr>
    </w:div>
    <w:div w:id="448823134">
      <w:bodyDiv w:val="1"/>
      <w:marLeft w:val="0"/>
      <w:marRight w:val="0"/>
      <w:marTop w:val="0"/>
      <w:marBottom w:val="0"/>
      <w:divBdr>
        <w:top w:val="none" w:sz="0" w:space="0" w:color="auto"/>
        <w:left w:val="none" w:sz="0" w:space="0" w:color="auto"/>
        <w:bottom w:val="none" w:sz="0" w:space="0" w:color="auto"/>
        <w:right w:val="none" w:sz="0" w:space="0" w:color="auto"/>
      </w:divBdr>
    </w:div>
    <w:div w:id="448862567">
      <w:bodyDiv w:val="1"/>
      <w:marLeft w:val="0"/>
      <w:marRight w:val="0"/>
      <w:marTop w:val="0"/>
      <w:marBottom w:val="0"/>
      <w:divBdr>
        <w:top w:val="none" w:sz="0" w:space="0" w:color="auto"/>
        <w:left w:val="none" w:sz="0" w:space="0" w:color="auto"/>
        <w:bottom w:val="none" w:sz="0" w:space="0" w:color="auto"/>
        <w:right w:val="none" w:sz="0" w:space="0" w:color="auto"/>
      </w:divBdr>
    </w:div>
    <w:div w:id="449475063">
      <w:bodyDiv w:val="1"/>
      <w:marLeft w:val="0"/>
      <w:marRight w:val="0"/>
      <w:marTop w:val="0"/>
      <w:marBottom w:val="0"/>
      <w:divBdr>
        <w:top w:val="none" w:sz="0" w:space="0" w:color="auto"/>
        <w:left w:val="none" w:sz="0" w:space="0" w:color="auto"/>
        <w:bottom w:val="none" w:sz="0" w:space="0" w:color="auto"/>
        <w:right w:val="none" w:sz="0" w:space="0" w:color="auto"/>
      </w:divBdr>
    </w:div>
    <w:div w:id="476840976">
      <w:bodyDiv w:val="1"/>
      <w:marLeft w:val="0"/>
      <w:marRight w:val="0"/>
      <w:marTop w:val="0"/>
      <w:marBottom w:val="0"/>
      <w:divBdr>
        <w:top w:val="none" w:sz="0" w:space="0" w:color="auto"/>
        <w:left w:val="none" w:sz="0" w:space="0" w:color="auto"/>
        <w:bottom w:val="none" w:sz="0" w:space="0" w:color="auto"/>
        <w:right w:val="none" w:sz="0" w:space="0" w:color="auto"/>
      </w:divBdr>
    </w:div>
    <w:div w:id="485974596">
      <w:bodyDiv w:val="1"/>
      <w:marLeft w:val="0"/>
      <w:marRight w:val="0"/>
      <w:marTop w:val="0"/>
      <w:marBottom w:val="0"/>
      <w:divBdr>
        <w:top w:val="none" w:sz="0" w:space="0" w:color="auto"/>
        <w:left w:val="none" w:sz="0" w:space="0" w:color="auto"/>
        <w:bottom w:val="none" w:sz="0" w:space="0" w:color="auto"/>
        <w:right w:val="none" w:sz="0" w:space="0" w:color="auto"/>
      </w:divBdr>
    </w:div>
    <w:div w:id="524632649">
      <w:bodyDiv w:val="1"/>
      <w:marLeft w:val="0"/>
      <w:marRight w:val="0"/>
      <w:marTop w:val="0"/>
      <w:marBottom w:val="0"/>
      <w:divBdr>
        <w:top w:val="none" w:sz="0" w:space="0" w:color="auto"/>
        <w:left w:val="none" w:sz="0" w:space="0" w:color="auto"/>
        <w:bottom w:val="none" w:sz="0" w:space="0" w:color="auto"/>
        <w:right w:val="none" w:sz="0" w:space="0" w:color="auto"/>
      </w:divBdr>
    </w:div>
    <w:div w:id="529801371">
      <w:bodyDiv w:val="1"/>
      <w:marLeft w:val="0"/>
      <w:marRight w:val="0"/>
      <w:marTop w:val="0"/>
      <w:marBottom w:val="0"/>
      <w:divBdr>
        <w:top w:val="none" w:sz="0" w:space="0" w:color="auto"/>
        <w:left w:val="none" w:sz="0" w:space="0" w:color="auto"/>
        <w:bottom w:val="none" w:sz="0" w:space="0" w:color="auto"/>
        <w:right w:val="none" w:sz="0" w:space="0" w:color="auto"/>
      </w:divBdr>
    </w:div>
    <w:div w:id="537936635">
      <w:bodyDiv w:val="1"/>
      <w:marLeft w:val="0"/>
      <w:marRight w:val="0"/>
      <w:marTop w:val="0"/>
      <w:marBottom w:val="0"/>
      <w:divBdr>
        <w:top w:val="none" w:sz="0" w:space="0" w:color="auto"/>
        <w:left w:val="none" w:sz="0" w:space="0" w:color="auto"/>
        <w:bottom w:val="none" w:sz="0" w:space="0" w:color="auto"/>
        <w:right w:val="none" w:sz="0" w:space="0" w:color="auto"/>
      </w:divBdr>
    </w:div>
    <w:div w:id="553392042">
      <w:bodyDiv w:val="1"/>
      <w:marLeft w:val="0"/>
      <w:marRight w:val="0"/>
      <w:marTop w:val="0"/>
      <w:marBottom w:val="0"/>
      <w:divBdr>
        <w:top w:val="none" w:sz="0" w:space="0" w:color="auto"/>
        <w:left w:val="none" w:sz="0" w:space="0" w:color="auto"/>
        <w:bottom w:val="none" w:sz="0" w:space="0" w:color="auto"/>
        <w:right w:val="none" w:sz="0" w:space="0" w:color="auto"/>
      </w:divBdr>
    </w:div>
    <w:div w:id="591595901">
      <w:bodyDiv w:val="1"/>
      <w:marLeft w:val="0"/>
      <w:marRight w:val="0"/>
      <w:marTop w:val="0"/>
      <w:marBottom w:val="0"/>
      <w:divBdr>
        <w:top w:val="none" w:sz="0" w:space="0" w:color="auto"/>
        <w:left w:val="none" w:sz="0" w:space="0" w:color="auto"/>
        <w:bottom w:val="none" w:sz="0" w:space="0" w:color="auto"/>
        <w:right w:val="none" w:sz="0" w:space="0" w:color="auto"/>
      </w:divBdr>
    </w:div>
    <w:div w:id="593055685">
      <w:bodyDiv w:val="1"/>
      <w:marLeft w:val="0"/>
      <w:marRight w:val="0"/>
      <w:marTop w:val="0"/>
      <w:marBottom w:val="0"/>
      <w:divBdr>
        <w:top w:val="none" w:sz="0" w:space="0" w:color="auto"/>
        <w:left w:val="none" w:sz="0" w:space="0" w:color="auto"/>
        <w:bottom w:val="none" w:sz="0" w:space="0" w:color="auto"/>
        <w:right w:val="none" w:sz="0" w:space="0" w:color="auto"/>
      </w:divBdr>
    </w:div>
    <w:div w:id="615526049">
      <w:bodyDiv w:val="1"/>
      <w:marLeft w:val="0"/>
      <w:marRight w:val="0"/>
      <w:marTop w:val="0"/>
      <w:marBottom w:val="0"/>
      <w:divBdr>
        <w:top w:val="none" w:sz="0" w:space="0" w:color="auto"/>
        <w:left w:val="none" w:sz="0" w:space="0" w:color="auto"/>
        <w:bottom w:val="none" w:sz="0" w:space="0" w:color="auto"/>
        <w:right w:val="none" w:sz="0" w:space="0" w:color="auto"/>
      </w:divBdr>
    </w:div>
    <w:div w:id="632247177">
      <w:bodyDiv w:val="1"/>
      <w:marLeft w:val="0"/>
      <w:marRight w:val="0"/>
      <w:marTop w:val="0"/>
      <w:marBottom w:val="0"/>
      <w:divBdr>
        <w:top w:val="none" w:sz="0" w:space="0" w:color="auto"/>
        <w:left w:val="none" w:sz="0" w:space="0" w:color="auto"/>
        <w:bottom w:val="none" w:sz="0" w:space="0" w:color="auto"/>
        <w:right w:val="none" w:sz="0" w:space="0" w:color="auto"/>
      </w:divBdr>
    </w:div>
    <w:div w:id="634259955">
      <w:bodyDiv w:val="1"/>
      <w:marLeft w:val="0"/>
      <w:marRight w:val="0"/>
      <w:marTop w:val="0"/>
      <w:marBottom w:val="0"/>
      <w:divBdr>
        <w:top w:val="none" w:sz="0" w:space="0" w:color="auto"/>
        <w:left w:val="none" w:sz="0" w:space="0" w:color="auto"/>
        <w:bottom w:val="none" w:sz="0" w:space="0" w:color="auto"/>
        <w:right w:val="none" w:sz="0" w:space="0" w:color="auto"/>
      </w:divBdr>
    </w:div>
    <w:div w:id="665520851">
      <w:bodyDiv w:val="1"/>
      <w:marLeft w:val="0"/>
      <w:marRight w:val="0"/>
      <w:marTop w:val="0"/>
      <w:marBottom w:val="0"/>
      <w:divBdr>
        <w:top w:val="none" w:sz="0" w:space="0" w:color="auto"/>
        <w:left w:val="none" w:sz="0" w:space="0" w:color="auto"/>
        <w:bottom w:val="none" w:sz="0" w:space="0" w:color="auto"/>
        <w:right w:val="none" w:sz="0" w:space="0" w:color="auto"/>
      </w:divBdr>
    </w:div>
    <w:div w:id="683745524">
      <w:bodyDiv w:val="1"/>
      <w:marLeft w:val="0"/>
      <w:marRight w:val="0"/>
      <w:marTop w:val="0"/>
      <w:marBottom w:val="0"/>
      <w:divBdr>
        <w:top w:val="none" w:sz="0" w:space="0" w:color="auto"/>
        <w:left w:val="none" w:sz="0" w:space="0" w:color="auto"/>
        <w:bottom w:val="none" w:sz="0" w:space="0" w:color="auto"/>
        <w:right w:val="none" w:sz="0" w:space="0" w:color="auto"/>
      </w:divBdr>
    </w:div>
    <w:div w:id="734009245">
      <w:bodyDiv w:val="1"/>
      <w:marLeft w:val="0"/>
      <w:marRight w:val="0"/>
      <w:marTop w:val="0"/>
      <w:marBottom w:val="0"/>
      <w:divBdr>
        <w:top w:val="none" w:sz="0" w:space="0" w:color="auto"/>
        <w:left w:val="none" w:sz="0" w:space="0" w:color="auto"/>
        <w:bottom w:val="none" w:sz="0" w:space="0" w:color="auto"/>
        <w:right w:val="none" w:sz="0" w:space="0" w:color="auto"/>
      </w:divBdr>
    </w:div>
    <w:div w:id="751778243">
      <w:bodyDiv w:val="1"/>
      <w:marLeft w:val="0"/>
      <w:marRight w:val="0"/>
      <w:marTop w:val="0"/>
      <w:marBottom w:val="0"/>
      <w:divBdr>
        <w:top w:val="none" w:sz="0" w:space="0" w:color="auto"/>
        <w:left w:val="none" w:sz="0" w:space="0" w:color="auto"/>
        <w:bottom w:val="none" w:sz="0" w:space="0" w:color="auto"/>
        <w:right w:val="none" w:sz="0" w:space="0" w:color="auto"/>
      </w:divBdr>
    </w:div>
    <w:div w:id="780151417">
      <w:bodyDiv w:val="1"/>
      <w:marLeft w:val="0"/>
      <w:marRight w:val="0"/>
      <w:marTop w:val="0"/>
      <w:marBottom w:val="0"/>
      <w:divBdr>
        <w:top w:val="none" w:sz="0" w:space="0" w:color="auto"/>
        <w:left w:val="none" w:sz="0" w:space="0" w:color="auto"/>
        <w:bottom w:val="none" w:sz="0" w:space="0" w:color="auto"/>
        <w:right w:val="none" w:sz="0" w:space="0" w:color="auto"/>
      </w:divBdr>
    </w:div>
    <w:div w:id="784352223">
      <w:bodyDiv w:val="1"/>
      <w:marLeft w:val="0"/>
      <w:marRight w:val="0"/>
      <w:marTop w:val="0"/>
      <w:marBottom w:val="0"/>
      <w:divBdr>
        <w:top w:val="none" w:sz="0" w:space="0" w:color="auto"/>
        <w:left w:val="none" w:sz="0" w:space="0" w:color="auto"/>
        <w:bottom w:val="none" w:sz="0" w:space="0" w:color="auto"/>
        <w:right w:val="none" w:sz="0" w:space="0" w:color="auto"/>
      </w:divBdr>
    </w:div>
    <w:div w:id="786464592">
      <w:bodyDiv w:val="1"/>
      <w:marLeft w:val="0"/>
      <w:marRight w:val="0"/>
      <w:marTop w:val="0"/>
      <w:marBottom w:val="0"/>
      <w:divBdr>
        <w:top w:val="none" w:sz="0" w:space="0" w:color="auto"/>
        <w:left w:val="none" w:sz="0" w:space="0" w:color="auto"/>
        <w:bottom w:val="none" w:sz="0" w:space="0" w:color="auto"/>
        <w:right w:val="none" w:sz="0" w:space="0" w:color="auto"/>
      </w:divBdr>
    </w:div>
    <w:div w:id="827669187">
      <w:bodyDiv w:val="1"/>
      <w:marLeft w:val="0"/>
      <w:marRight w:val="0"/>
      <w:marTop w:val="0"/>
      <w:marBottom w:val="0"/>
      <w:divBdr>
        <w:top w:val="none" w:sz="0" w:space="0" w:color="auto"/>
        <w:left w:val="none" w:sz="0" w:space="0" w:color="auto"/>
        <w:bottom w:val="none" w:sz="0" w:space="0" w:color="auto"/>
        <w:right w:val="none" w:sz="0" w:space="0" w:color="auto"/>
      </w:divBdr>
    </w:div>
    <w:div w:id="854879894">
      <w:bodyDiv w:val="1"/>
      <w:marLeft w:val="0"/>
      <w:marRight w:val="0"/>
      <w:marTop w:val="0"/>
      <w:marBottom w:val="0"/>
      <w:divBdr>
        <w:top w:val="none" w:sz="0" w:space="0" w:color="auto"/>
        <w:left w:val="none" w:sz="0" w:space="0" w:color="auto"/>
        <w:bottom w:val="none" w:sz="0" w:space="0" w:color="auto"/>
        <w:right w:val="none" w:sz="0" w:space="0" w:color="auto"/>
      </w:divBdr>
    </w:div>
    <w:div w:id="862785703">
      <w:bodyDiv w:val="1"/>
      <w:marLeft w:val="0"/>
      <w:marRight w:val="0"/>
      <w:marTop w:val="0"/>
      <w:marBottom w:val="0"/>
      <w:divBdr>
        <w:top w:val="none" w:sz="0" w:space="0" w:color="auto"/>
        <w:left w:val="none" w:sz="0" w:space="0" w:color="auto"/>
        <w:bottom w:val="none" w:sz="0" w:space="0" w:color="auto"/>
        <w:right w:val="none" w:sz="0" w:space="0" w:color="auto"/>
      </w:divBdr>
    </w:div>
    <w:div w:id="867790108">
      <w:bodyDiv w:val="1"/>
      <w:marLeft w:val="0"/>
      <w:marRight w:val="0"/>
      <w:marTop w:val="0"/>
      <w:marBottom w:val="0"/>
      <w:divBdr>
        <w:top w:val="none" w:sz="0" w:space="0" w:color="auto"/>
        <w:left w:val="none" w:sz="0" w:space="0" w:color="auto"/>
        <w:bottom w:val="none" w:sz="0" w:space="0" w:color="auto"/>
        <w:right w:val="none" w:sz="0" w:space="0" w:color="auto"/>
      </w:divBdr>
    </w:div>
    <w:div w:id="897984049">
      <w:bodyDiv w:val="1"/>
      <w:marLeft w:val="0"/>
      <w:marRight w:val="0"/>
      <w:marTop w:val="0"/>
      <w:marBottom w:val="0"/>
      <w:divBdr>
        <w:top w:val="none" w:sz="0" w:space="0" w:color="auto"/>
        <w:left w:val="none" w:sz="0" w:space="0" w:color="auto"/>
        <w:bottom w:val="none" w:sz="0" w:space="0" w:color="auto"/>
        <w:right w:val="none" w:sz="0" w:space="0" w:color="auto"/>
      </w:divBdr>
    </w:div>
    <w:div w:id="904334601">
      <w:bodyDiv w:val="1"/>
      <w:marLeft w:val="0"/>
      <w:marRight w:val="0"/>
      <w:marTop w:val="0"/>
      <w:marBottom w:val="0"/>
      <w:divBdr>
        <w:top w:val="none" w:sz="0" w:space="0" w:color="auto"/>
        <w:left w:val="none" w:sz="0" w:space="0" w:color="auto"/>
        <w:bottom w:val="none" w:sz="0" w:space="0" w:color="auto"/>
        <w:right w:val="none" w:sz="0" w:space="0" w:color="auto"/>
      </w:divBdr>
    </w:div>
    <w:div w:id="911282364">
      <w:bodyDiv w:val="1"/>
      <w:marLeft w:val="0"/>
      <w:marRight w:val="0"/>
      <w:marTop w:val="0"/>
      <w:marBottom w:val="0"/>
      <w:divBdr>
        <w:top w:val="none" w:sz="0" w:space="0" w:color="auto"/>
        <w:left w:val="none" w:sz="0" w:space="0" w:color="auto"/>
        <w:bottom w:val="none" w:sz="0" w:space="0" w:color="auto"/>
        <w:right w:val="none" w:sz="0" w:space="0" w:color="auto"/>
      </w:divBdr>
    </w:div>
    <w:div w:id="915476164">
      <w:bodyDiv w:val="1"/>
      <w:marLeft w:val="0"/>
      <w:marRight w:val="0"/>
      <w:marTop w:val="0"/>
      <w:marBottom w:val="0"/>
      <w:divBdr>
        <w:top w:val="none" w:sz="0" w:space="0" w:color="auto"/>
        <w:left w:val="none" w:sz="0" w:space="0" w:color="auto"/>
        <w:bottom w:val="none" w:sz="0" w:space="0" w:color="auto"/>
        <w:right w:val="none" w:sz="0" w:space="0" w:color="auto"/>
      </w:divBdr>
    </w:div>
    <w:div w:id="925580312">
      <w:bodyDiv w:val="1"/>
      <w:marLeft w:val="0"/>
      <w:marRight w:val="0"/>
      <w:marTop w:val="0"/>
      <w:marBottom w:val="0"/>
      <w:divBdr>
        <w:top w:val="none" w:sz="0" w:space="0" w:color="auto"/>
        <w:left w:val="none" w:sz="0" w:space="0" w:color="auto"/>
        <w:bottom w:val="none" w:sz="0" w:space="0" w:color="auto"/>
        <w:right w:val="none" w:sz="0" w:space="0" w:color="auto"/>
      </w:divBdr>
    </w:div>
    <w:div w:id="962541022">
      <w:bodyDiv w:val="1"/>
      <w:marLeft w:val="0"/>
      <w:marRight w:val="0"/>
      <w:marTop w:val="0"/>
      <w:marBottom w:val="0"/>
      <w:divBdr>
        <w:top w:val="none" w:sz="0" w:space="0" w:color="auto"/>
        <w:left w:val="none" w:sz="0" w:space="0" w:color="auto"/>
        <w:bottom w:val="none" w:sz="0" w:space="0" w:color="auto"/>
        <w:right w:val="none" w:sz="0" w:space="0" w:color="auto"/>
      </w:divBdr>
    </w:div>
    <w:div w:id="991371243">
      <w:bodyDiv w:val="1"/>
      <w:marLeft w:val="0"/>
      <w:marRight w:val="0"/>
      <w:marTop w:val="0"/>
      <w:marBottom w:val="0"/>
      <w:divBdr>
        <w:top w:val="none" w:sz="0" w:space="0" w:color="auto"/>
        <w:left w:val="none" w:sz="0" w:space="0" w:color="auto"/>
        <w:bottom w:val="none" w:sz="0" w:space="0" w:color="auto"/>
        <w:right w:val="none" w:sz="0" w:space="0" w:color="auto"/>
      </w:divBdr>
    </w:div>
    <w:div w:id="999621649">
      <w:bodyDiv w:val="1"/>
      <w:marLeft w:val="0"/>
      <w:marRight w:val="0"/>
      <w:marTop w:val="0"/>
      <w:marBottom w:val="0"/>
      <w:divBdr>
        <w:top w:val="none" w:sz="0" w:space="0" w:color="auto"/>
        <w:left w:val="none" w:sz="0" w:space="0" w:color="auto"/>
        <w:bottom w:val="none" w:sz="0" w:space="0" w:color="auto"/>
        <w:right w:val="none" w:sz="0" w:space="0" w:color="auto"/>
      </w:divBdr>
    </w:div>
    <w:div w:id="1035617786">
      <w:bodyDiv w:val="1"/>
      <w:marLeft w:val="0"/>
      <w:marRight w:val="0"/>
      <w:marTop w:val="0"/>
      <w:marBottom w:val="0"/>
      <w:divBdr>
        <w:top w:val="none" w:sz="0" w:space="0" w:color="auto"/>
        <w:left w:val="none" w:sz="0" w:space="0" w:color="auto"/>
        <w:bottom w:val="none" w:sz="0" w:space="0" w:color="auto"/>
        <w:right w:val="none" w:sz="0" w:space="0" w:color="auto"/>
      </w:divBdr>
    </w:div>
    <w:div w:id="1040323660">
      <w:bodyDiv w:val="1"/>
      <w:marLeft w:val="0"/>
      <w:marRight w:val="0"/>
      <w:marTop w:val="0"/>
      <w:marBottom w:val="0"/>
      <w:divBdr>
        <w:top w:val="none" w:sz="0" w:space="0" w:color="auto"/>
        <w:left w:val="none" w:sz="0" w:space="0" w:color="auto"/>
        <w:bottom w:val="none" w:sz="0" w:space="0" w:color="auto"/>
        <w:right w:val="none" w:sz="0" w:space="0" w:color="auto"/>
      </w:divBdr>
    </w:div>
    <w:div w:id="1069956635">
      <w:bodyDiv w:val="1"/>
      <w:marLeft w:val="0"/>
      <w:marRight w:val="0"/>
      <w:marTop w:val="0"/>
      <w:marBottom w:val="0"/>
      <w:divBdr>
        <w:top w:val="none" w:sz="0" w:space="0" w:color="auto"/>
        <w:left w:val="none" w:sz="0" w:space="0" w:color="auto"/>
        <w:bottom w:val="none" w:sz="0" w:space="0" w:color="auto"/>
        <w:right w:val="none" w:sz="0" w:space="0" w:color="auto"/>
      </w:divBdr>
    </w:div>
    <w:div w:id="1075199096">
      <w:bodyDiv w:val="1"/>
      <w:marLeft w:val="0"/>
      <w:marRight w:val="0"/>
      <w:marTop w:val="0"/>
      <w:marBottom w:val="0"/>
      <w:divBdr>
        <w:top w:val="none" w:sz="0" w:space="0" w:color="auto"/>
        <w:left w:val="none" w:sz="0" w:space="0" w:color="auto"/>
        <w:bottom w:val="none" w:sz="0" w:space="0" w:color="auto"/>
        <w:right w:val="none" w:sz="0" w:space="0" w:color="auto"/>
      </w:divBdr>
    </w:div>
    <w:div w:id="1088380410">
      <w:bodyDiv w:val="1"/>
      <w:marLeft w:val="0"/>
      <w:marRight w:val="0"/>
      <w:marTop w:val="0"/>
      <w:marBottom w:val="0"/>
      <w:divBdr>
        <w:top w:val="none" w:sz="0" w:space="0" w:color="auto"/>
        <w:left w:val="none" w:sz="0" w:space="0" w:color="auto"/>
        <w:bottom w:val="none" w:sz="0" w:space="0" w:color="auto"/>
        <w:right w:val="none" w:sz="0" w:space="0" w:color="auto"/>
      </w:divBdr>
    </w:div>
    <w:div w:id="1092361193">
      <w:bodyDiv w:val="1"/>
      <w:marLeft w:val="0"/>
      <w:marRight w:val="0"/>
      <w:marTop w:val="0"/>
      <w:marBottom w:val="0"/>
      <w:divBdr>
        <w:top w:val="none" w:sz="0" w:space="0" w:color="auto"/>
        <w:left w:val="none" w:sz="0" w:space="0" w:color="auto"/>
        <w:bottom w:val="none" w:sz="0" w:space="0" w:color="auto"/>
        <w:right w:val="none" w:sz="0" w:space="0" w:color="auto"/>
      </w:divBdr>
    </w:div>
    <w:div w:id="1113792611">
      <w:bodyDiv w:val="1"/>
      <w:marLeft w:val="0"/>
      <w:marRight w:val="0"/>
      <w:marTop w:val="0"/>
      <w:marBottom w:val="0"/>
      <w:divBdr>
        <w:top w:val="none" w:sz="0" w:space="0" w:color="auto"/>
        <w:left w:val="none" w:sz="0" w:space="0" w:color="auto"/>
        <w:bottom w:val="none" w:sz="0" w:space="0" w:color="auto"/>
        <w:right w:val="none" w:sz="0" w:space="0" w:color="auto"/>
      </w:divBdr>
    </w:div>
    <w:div w:id="1134327586">
      <w:bodyDiv w:val="1"/>
      <w:marLeft w:val="0"/>
      <w:marRight w:val="0"/>
      <w:marTop w:val="0"/>
      <w:marBottom w:val="0"/>
      <w:divBdr>
        <w:top w:val="none" w:sz="0" w:space="0" w:color="auto"/>
        <w:left w:val="none" w:sz="0" w:space="0" w:color="auto"/>
        <w:bottom w:val="none" w:sz="0" w:space="0" w:color="auto"/>
        <w:right w:val="none" w:sz="0" w:space="0" w:color="auto"/>
      </w:divBdr>
    </w:div>
    <w:div w:id="1135871914">
      <w:bodyDiv w:val="1"/>
      <w:marLeft w:val="0"/>
      <w:marRight w:val="0"/>
      <w:marTop w:val="0"/>
      <w:marBottom w:val="0"/>
      <w:divBdr>
        <w:top w:val="none" w:sz="0" w:space="0" w:color="auto"/>
        <w:left w:val="none" w:sz="0" w:space="0" w:color="auto"/>
        <w:bottom w:val="none" w:sz="0" w:space="0" w:color="auto"/>
        <w:right w:val="none" w:sz="0" w:space="0" w:color="auto"/>
      </w:divBdr>
    </w:div>
    <w:div w:id="1140919204">
      <w:bodyDiv w:val="1"/>
      <w:marLeft w:val="0"/>
      <w:marRight w:val="0"/>
      <w:marTop w:val="0"/>
      <w:marBottom w:val="0"/>
      <w:divBdr>
        <w:top w:val="none" w:sz="0" w:space="0" w:color="auto"/>
        <w:left w:val="none" w:sz="0" w:space="0" w:color="auto"/>
        <w:bottom w:val="none" w:sz="0" w:space="0" w:color="auto"/>
        <w:right w:val="none" w:sz="0" w:space="0" w:color="auto"/>
      </w:divBdr>
    </w:div>
    <w:div w:id="1153789951">
      <w:bodyDiv w:val="1"/>
      <w:marLeft w:val="0"/>
      <w:marRight w:val="0"/>
      <w:marTop w:val="0"/>
      <w:marBottom w:val="0"/>
      <w:divBdr>
        <w:top w:val="none" w:sz="0" w:space="0" w:color="auto"/>
        <w:left w:val="none" w:sz="0" w:space="0" w:color="auto"/>
        <w:bottom w:val="none" w:sz="0" w:space="0" w:color="auto"/>
        <w:right w:val="none" w:sz="0" w:space="0" w:color="auto"/>
      </w:divBdr>
    </w:div>
    <w:div w:id="1189829605">
      <w:bodyDiv w:val="1"/>
      <w:marLeft w:val="0"/>
      <w:marRight w:val="0"/>
      <w:marTop w:val="0"/>
      <w:marBottom w:val="0"/>
      <w:divBdr>
        <w:top w:val="none" w:sz="0" w:space="0" w:color="auto"/>
        <w:left w:val="none" w:sz="0" w:space="0" w:color="auto"/>
        <w:bottom w:val="none" w:sz="0" w:space="0" w:color="auto"/>
        <w:right w:val="none" w:sz="0" w:space="0" w:color="auto"/>
      </w:divBdr>
    </w:div>
    <w:div w:id="1206985535">
      <w:bodyDiv w:val="1"/>
      <w:marLeft w:val="0"/>
      <w:marRight w:val="0"/>
      <w:marTop w:val="0"/>
      <w:marBottom w:val="0"/>
      <w:divBdr>
        <w:top w:val="none" w:sz="0" w:space="0" w:color="auto"/>
        <w:left w:val="none" w:sz="0" w:space="0" w:color="auto"/>
        <w:bottom w:val="none" w:sz="0" w:space="0" w:color="auto"/>
        <w:right w:val="none" w:sz="0" w:space="0" w:color="auto"/>
      </w:divBdr>
    </w:div>
    <w:div w:id="1211502165">
      <w:bodyDiv w:val="1"/>
      <w:marLeft w:val="0"/>
      <w:marRight w:val="0"/>
      <w:marTop w:val="0"/>
      <w:marBottom w:val="0"/>
      <w:divBdr>
        <w:top w:val="none" w:sz="0" w:space="0" w:color="auto"/>
        <w:left w:val="none" w:sz="0" w:space="0" w:color="auto"/>
        <w:bottom w:val="none" w:sz="0" w:space="0" w:color="auto"/>
        <w:right w:val="none" w:sz="0" w:space="0" w:color="auto"/>
      </w:divBdr>
    </w:div>
    <w:div w:id="1226799532">
      <w:bodyDiv w:val="1"/>
      <w:marLeft w:val="0"/>
      <w:marRight w:val="0"/>
      <w:marTop w:val="0"/>
      <w:marBottom w:val="0"/>
      <w:divBdr>
        <w:top w:val="none" w:sz="0" w:space="0" w:color="auto"/>
        <w:left w:val="none" w:sz="0" w:space="0" w:color="auto"/>
        <w:bottom w:val="none" w:sz="0" w:space="0" w:color="auto"/>
        <w:right w:val="none" w:sz="0" w:space="0" w:color="auto"/>
      </w:divBdr>
    </w:div>
    <w:div w:id="1241139208">
      <w:bodyDiv w:val="1"/>
      <w:marLeft w:val="0"/>
      <w:marRight w:val="0"/>
      <w:marTop w:val="0"/>
      <w:marBottom w:val="0"/>
      <w:divBdr>
        <w:top w:val="none" w:sz="0" w:space="0" w:color="auto"/>
        <w:left w:val="none" w:sz="0" w:space="0" w:color="auto"/>
        <w:bottom w:val="none" w:sz="0" w:space="0" w:color="auto"/>
        <w:right w:val="none" w:sz="0" w:space="0" w:color="auto"/>
      </w:divBdr>
    </w:div>
    <w:div w:id="1243685038">
      <w:bodyDiv w:val="1"/>
      <w:marLeft w:val="0"/>
      <w:marRight w:val="0"/>
      <w:marTop w:val="0"/>
      <w:marBottom w:val="0"/>
      <w:divBdr>
        <w:top w:val="none" w:sz="0" w:space="0" w:color="auto"/>
        <w:left w:val="none" w:sz="0" w:space="0" w:color="auto"/>
        <w:bottom w:val="none" w:sz="0" w:space="0" w:color="auto"/>
        <w:right w:val="none" w:sz="0" w:space="0" w:color="auto"/>
      </w:divBdr>
    </w:div>
    <w:div w:id="1270620743">
      <w:bodyDiv w:val="1"/>
      <w:marLeft w:val="0"/>
      <w:marRight w:val="0"/>
      <w:marTop w:val="0"/>
      <w:marBottom w:val="0"/>
      <w:divBdr>
        <w:top w:val="none" w:sz="0" w:space="0" w:color="auto"/>
        <w:left w:val="none" w:sz="0" w:space="0" w:color="auto"/>
        <w:bottom w:val="none" w:sz="0" w:space="0" w:color="auto"/>
        <w:right w:val="none" w:sz="0" w:space="0" w:color="auto"/>
      </w:divBdr>
    </w:div>
    <w:div w:id="1277902772">
      <w:bodyDiv w:val="1"/>
      <w:marLeft w:val="0"/>
      <w:marRight w:val="0"/>
      <w:marTop w:val="0"/>
      <w:marBottom w:val="0"/>
      <w:divBdr>
        <w:top w:val="none" w:sz="0" w:space="0" w:color="auto"/>
        <w:left w:val="none" w:sz="0" w:space="0" w:color="auto"/>
        <w:bottom w:val="none" w:sz="0" w:space="0" w:color="auto"/>
        <w:right w:val="none" w:sz="0" w:space="0" w:color="auto"/>
      </w:divBdr>
    </w:div>
    <w:div w:id="1307979110">
      <w:bodyDiv w:val="1"/>
      <w:marLeft w:val="0"/>
      <w:marRight w:val="0"/>
      <w:marTop w:val="0"/>
      <w:marBottom w:val="0"/>
      <w:divBdr>
        <w:top w:val="none" w:sz="0" w:space="0" w:color="auto"/>
        <w:left w:val="none" w:sz="0" w:space="0" w:color="auto"/>
        <w:bottom w:val="none" w:sz="0" w:space="0" w:color="auto"/>
        <w:right w:val="none" w:sz="0" w:space="0" w:color="auto"/>
      </w:divBdr>
    </w:div>
    <w:div w:id="1316764476">
      <w:bodyDiv w:val="1"/>
      <w:marLeft w:val="0"/>
      <w:marRight w:val="0"/>
      <w:marTop w:val="0"/>
      <w:marBottom w:val="0"/>
      <w:divBdr>
        <w:top w:val="none" w:sz="0" w:space="0" w:color="auto"/>
        <w:left w:val="none" w:sz="0" w:space="0" w:color="auto"/>
        <w:bottom w:val="none" w:sz="0" w:space="0" w:color="auto"/>
        <w:right w:val="none" w:sz="0" w:space="0" w:color="auto"/>
      </w:divBdr>
    </w:div>
    <w:div w:id="1335231586">
      <w:bodyDiv w:val="1"/>
      <w:marLeft w:val="0"/>
      <w:marRight w:val="0"/>
      <w:marTop w:val="0"/>
      <w:marBottom w:val="0"/>
      <w:divBdr>
        <w:top w:val="none" w:sz="0" w:space="0" w:color="auto"/>
        <w:left w:val="none" w:sz="0" w:space="0" w:color="auto"/>
        <w:bottom w:val="none" w:sz="0" w:space="0" w:color="auto"/>
        <w:right w:val="none" w:sz="0" w:space="0" w:color="auto"/>
      </w:divBdr>
    </w:div>
    <w:div w:id="1338384558">
      <w:bodyDiv w:val="1"/>
      <w:marLeft w:val="0"/>
      <w:marRight w:val="0"/>
      <w:marTop w:val="0"/>
      <w:marBottom w:val="0"/>
      <w:divBdr>
        <w:top w:val="none" w:sz="0" w:space="0" w:color="auto"/>
        <w:left w:val="none" w:sz="0" w:space="0" w:color="auto"/>
        <w:bottom w:val="none" w:sz="0" w:space="0" w:color="auto"/>
        <w:right w:val="none" w:sz="0" w:space="0" w:color="auto"/>
      </w:divBdr>
    </w:div>
    <w:div w:id="1349600277">
      <w:bodyDiv w:val="1"/>
      <w:marLeft w:val="0"/>
      <w:marRight w:val="0"/>
      <w:marTop w:val="0"/>
      <w:marBottom w:val="0"/>
      <w:divBdr>
        <w:top w:val="none" w:sz="0" w:space="0" w:color="auto"/>
        <w:left w:val="none" w:sz="0" w:space="0" w:color="auto"/>
        <w:bottom w:val="none" w:sz="0" w:space="0" w:color="auto"/>
        <w:right w:val="none" w:sz="0" w:space="0" w:color="auto"/>
      </w:divBdr>
    </w:div>
    <w:div w:id="1350259377">
      <w:bodyDiv w:val="1"/>
      <w:marLeft w:val="0"/>
      <w:marRight w:val="0"/>
      <w:marTop w:val="0"/>
      <w:marBottom w:val="0"/>
      <w:divBdr>
        <w:top w:val="none" w:sz="0" w:space="0" w:color="auto"/>
        <w:left w:val="none" w:sz="0" w:space="0" w:color="auto"/>
        <w:bottom w:val="none" w:sz="0" w:space="0" w:color="auto"/>
        <w:right w:val="none" w:sz="0" w:space="0" w:color="auto"/>
      </w:divBdr>
    </w:div>
    <w:div w:id="1385133708">
      <w:bodyDiv w:val="1"/>
      <w:marLeft w:val="0"/>
      <w:marRight w:val="0"/>
      <w:marTop w:val="0"/>
      <w:marBottom w:val="0"/>
      <w:divBdr>
        <w:top w:val="none" w:sz="0" w:space="0" w:color="auto"/>
        <w:left w:val="none" w:sz="0" w:space="0" w:color="auto"/>
        <w:bottom w:val="none" w:sz="0" w:space="0" w:color="auto"/>
        <w:right w:val="none" w:sz="0" w:space="0" w:color="auto"/>
      </w:divBdr>
    </w:div>
    <w:div w:id="1427075491">
      <w:bodyDiv w:val="1"/>
      <w:marLeft w:val="0"/>
      <w:marRight w:val="0"/>
      <w:marTop w:val="0"/>
      <w:marBottom w:val="0"/>
      <w:divBdr>
        <w:top w:val="none" w:sz="0" w:space="0" w:color="auto"/>
        <w:left w:val="none" w:sz="0" w:space="0" w:color="auto"/>
        <w:bottom w:val="none" w:sz="0" w:space="0" w:color="auto"/>
        <w:right w:val="none" w:sz="0" w:space="0" w:color="auto"/>
      </w:divBdr>
    </w:div>
    <w:div w:id="1430152053">
      <w:bodyDiv w:val="1"/>
      <w:marLeft w:val="0"/>
      <w:marRight w:val="0"/>
      <w:marTop w:val="0"/>
      <w:marBottom w:val="0"/>
      <w:divBdr>
        <w:top w:val="none" w:sz="0" w:space="0" w:color="auto"/>
        <w:left w:val="none" w:sz="0" w:space="0" w:color="auto"/>
        <w:bottom w:val="none" w:sz="0" w:space="0" w:color="auto"/>
        <w:right w:val="none" w:sz="0" w:space="0" w:color="auto"/>
      </w:divBdr>
    </w:div>
    <w:div w:id="1436751346">
      <w:bodyDiv w:val="1"/>
      <w:marLeft w:val="0"/>
      <w:marRight w:val="0"/>
      <w:marTop w:val="0"/>
      <w:marBottom w:val="0"/>
      <w:divBdr>
        <w:top w:val="none" w:sz="0" w:space="0" w:color="auto"/>
        <w:left w:val="none" w:sz="0" w:space="0" w:color="auto"/>
        <w:bottom w:val="none" w:sz="0" w:space="0" w:color="auto"/>
        <w:right w:val="none" w:sz="0" w:space="0" w:color="auto"/>
      </w:divBdr>
    </w:div>
    <w:div w:id="1444812044">
      <w:bodyDiv w:val="1"/>
      <w:marLeft w:val="0"/>
      <w:marRight w:val="0"/>
      <w:marTop w:val="0"/>
      <w:marBottom w:val="0"/>
      <w:divBdr>
        <w:top w:val="none" w:sz="0" w:space="0" w:color="auto"/>
        <w:left w:val="none" w:sz="0" w:space="0" w:color="auto"/>
        <w:bottom w:val="none" w:sz="0" w:space="0" w:color="auto"/>
        <w:right w:val="none" w:sz="0" w:space="0" w:color="auto"/>
      </w:divBdr>
    </w:div>
    <w:div w:id="1464301238">
      <w:bodyDiv w:val="1"/>
      <w:marLeft w:val="0"/>
      <w:marRight w:val="0"/>
      <w:marTop w:val="0"/>
      <w:marBottom w:val="0"/>
      <w:divBdr>
        <w:top w:val="none" w:sz="0" w:space="0" w:color="auto"/>
        <w:left w:val="none" w:sz="0" w:space="0" w:color="auto"/>
        <w:bottom w:val="none" w:sz="0" w:space="0" w:color="auto"/>
        <w:right w:val="none" w:sz="0" w:space="0" w:color="auto"/>
      </w:divBdr>
    </w:div>
    <w:div w:id="1477138912">
      <w:bodyDiv w:val="1"/>
      <w:marLeft w:val="0"/>
      <w:marRight w:val="0"/>
      <w:marTop w:val="0"/>
      <w:marBottom w:val="0"/>
      <w:divBdr>
        <w:top w:val="none" w:sz="0" w:space="0" w:color="auto"/>
        <w:left w:val="none" w:sz="0" w:space="0" w:color="auto"/>
        <w:bottom w:val="none" w:sz="0" w:space="0" w:color="auto"/>
        <w:right w:val="none" w:sz="0" w:space="0" w:color="auto"/>
      </w:divBdr>
    </w:div>
    <w:div w:id="1485047764">
      <w:bodyDiv w:val="1"/>
      <w:marLeft w:val="0"/>
      <w:marRight w:val="0"/>
      <w:marTop w:val="0"/>
      <w:marBottom w:val="0"/>
      <w:divBdr>
        <w:top w:val="none" w:sz="0" w:space="0" w:color="auto"/>
        <w:left w:val="none" w:sz="0" w:space="0" w:color="auto"/>
        <w:bottom w:val="none" w:sz="0" w:space="0" w:color="auto"/>
        <w:right w:val="none" w:sz="0" w:space="0" w:color="auto"/>
      </w:divBdr>
    </w:div>
    <w:div w:id="1500779019">
      <w:bodyDiv w:val="1"/>
      <w:marLeft w:val="0"/>
      <w:marRight w:val="0"/>
      <w:marTop w:val="0"/>
      <w:marBottom w:val="0"/>
      <w:divBdr>
        <w:top w:val="none" w:sz="0" w:space="0" w:color="auto"/>
        <w:left w:val="none" w:sz="0" w:space="0" w:color="auto"/>
        <w:bottom w:val="none" w:sz="0" w:space="0" w:color="auto"/>
        <w:right w:val="none" w:sz="0" w:space="0" w:color="auto"/>
      </w:divBdr>
    </w:div>
    <w:div w:id="1559245420">
      <w:bodyDiv w:val="1"/>
      <w:marLeft w:val="0"/>
      <w:marRight w:val="0"/>
      <w:marTop w:val="0"/>
      <w:marBottom w:val="0"/>
      <w:divBdr>
        <w:top w:val="none" w:sz="0" w:space="0" w:color="auto"/>
        <w:left w:val="none" w:sz="0" w:space="0" w:color="auto"/>
        <w:bottom w:val="none" w:sz="0" w:space="0" w:color="auto"/>
        <w:right w:val="none" w:sz="0" w:space="0" w:color="auto"/>
      </w:divBdr>
    </w:div>
    <w:div w:id="1567185023">
      <w:bodyDiv w:val="1"/>
      <w:marLeft w:val="0"/>
      <w:marRight w:val="0"/>
      <w:marTop w:val="0"/>
      <w:marBottom w:val="0"/>
      <w:divBdr>
        <w:top w:val="none" w:sz="0" w:space="0" w:color="auto"/>
        <w:left w:val="none" w:sz="0" w:space="0" w:color="auto"/>
        <w:bottom w:val="none" w:sz="0" w:space="0" w:color="auto"/>
        <w:right w:val="none" w:sz="0" w:space="0" w:color="auto"/>
      </w:divBdr>
    </w:div>
    <w:div w:id="1590195178">
      <w:bodyDiv w:val="1"/>
      <w:marLeft w:val="0"/>
      <w:marRight w:val="0"/>
      <w:marTop w:val="0"/>
      <w:marBottom w:val="0"/>
      <w:divBdr>
        <w:top w:val="none" w:sz="0" w:space="0" w:color="auto"/>
        <w:left w:val="none" w:sz="0" w:space="0" w:color="auto"/>
        <w:bottom w:val="none" w:sz="0" w:space="0" w:color="auto"/>
        <w:right w:val="none" w:sz="0" w:space="0" w:color="auto"/>
      </w:divBdr>
    </w:div>
    <w:div w:id="1604679454">
      <w:bodyDiv w:val="1"/>
      <w:marLeft w:val="0"/>
      <w:marRight w:val="0"/>
      <w:marTop w:val="0"/>
      <w:marBottom w:val="0"/>
      <w:divBdr>
        <w:top w:val="none" w:sz="0" w:space="0" w:color="auto"/>
        <w:left w:val="none" w:sz="0" w:space="0" w:color="auto"/>
        <w:bottom w:val="none" w:sz="0" w:space="0" w:color="auto"/>
        <w:right w:val="none" w:sz="0" w:space="0" w:color="auto"/>
      </w:divBdr>
    </w:div>
    <w:div w:id="1613588962">
      <w:bodyDiv w:val="1"/>
      <w:marLeft w:val="0"/>
      <w:marRight w:val="0"/>
      <w:marTop w:val="0"/>
      <w:marBottom w:val="0"/>
      <w:divBdr>
        <w:top w:val="none" w:sz="0" w:space="0" w:color="auto"/>
        <w:left w:val="none" w:sz="0" w:space="0" w:color="auto"/>
        <w:bottom w:val="none" w:sz="0" w:space="0" w:color="auto"/>
        <w:right w:val="none" w:sz="0" w:space="0" w:color="auto"/>
      </w:divBdr>
    </w:div>
    <w:div w:id="1614629741">
      <w:bodyDiv w:val="1"/>
      <w:marLeft w:val="0"/>
      <w:marRight w:val="0"/>
      <w:marTop w:val="0"/>
      <w:marBottom w:val="0"/>
      <w:divBdr>
        <w:top w:val="none" w:sz="0" w:space="0" w:color="auto"/>
        <w:left w:val="none" w:sz="0" w:space="0" w:color="auto"/>
        <w:bottom w:val="none" w:sz="0" w:space="0" w:color="auto"/>
        <w:right w:val="none" w:sz="0" w:space="0" w:color="auto"/>
      </w:divBdr>
    </w:div>
    <w:div w:id="1622178693">
      <w:bodyDiv w:val="1"/>
      <w:marLeft w:val="0"/>
      <w:marRight w:val="0"/>
      <w:marTop w:val="0"/>
      <w:marBottom w:val="0"/>
      <w:divBdr>
        <w:top w:val="none" w:sz="0" w:space="0" w:color="auto"/>
        <w:left w:val="none" w:sz="0" w:space="0" w:color="auto"/>
        <w:bottom w:val="none" w:sz="0" w:space="0" w:color="auto"/>
        <w:right w:val="none" w:sz="0" w:space="0" w:color="auto"/>
      </w:divBdr>
    </w:div>
    <w:div w:id="1623614946">
      <w:bodyDiv w:val="1"/>
      <w:marLeft w:val="0"/>
      <w:marRight w:val="0"/>
      <w:marTop w:val="0"/>
      <w:marBottom w:val="0"/>
      <w:divBdr>
        <w:top w:val="none" w:sz="0" w:space="0" w:color="auto"/>
        <w:left w:val="none" w:sz="0" w:space="0" w:color="auto"/>
        <w:bottom w:val="none" w:sz="0" w:space="0" w:color="auto"/>
        <w:right w:val="none" w:sz="0" w:space="0" w:color="auto"/>
      </w:divBdr>
    </w:div>
    <w:div w:id="1657950950">
      <w:bodyDiv w:val="1"/>
      <w:marLeft w:val="0"/>
      <w:marRight w:val="0"/>
      <w:marTop w:val="0"/>
      <w:marBottom w:val="0"/>
      <w:divBdr>
        <w:top w:val="none" w:sz="0" w:space="0" w:color="auto"/>
        <w:left w:val="none" w:sz="0" w:space="0" w:color="auto"/>
        <w:bottom w:val="none" w:sz="0" w:space="0" w:color="auto"/>
        <w:right w:val="none" w:sz="0" w:space="0" w:color="auto"/>
      </w:divBdr>
    </w:div>
    <w:div w:id="1666589136">
      <w:bodyDiv w:val="1"/>
      <w:marLeft w:val="0"/>
      <w:marRight w:val="0"/>
      <w:marTop w:val="0"/>
      <w:marBottom w:val="0"/>
      <w:divBdr>
        <w:top w:val="none" w:sz="0" w:space="0" w:color="auto"/>
        <w:left w:val="none" w:sz="0" w:space="0" w:color="auto"/>
        <w:bottom w:val="none" w:sz="0" w:space="0" w:color="auto"/>
        <w:right w:val="none" w:sz="0" w:space="0" w:color="auto"/>
      </w:divBdr>
    </w:div>
    <w:div w:id="1670792943">
      <w:bodyDiv w:val="1"/>
      <w:marLeft w:val="0"/>
      <w:marRight w:val="0"/>
      <w:marTop w:val="0"/>
      <w:marBottom w:val="0"/>
      <w:divBdr>
        <w:top w:val="none" w:sz="0" w:space="0" w:color="auto"/>
        <w:left w:val="none" w:sz="0" w:space="0" w:color="auto"/>
        <w:bottom w:val="none" w:sz="0" w:space="0" w:color="auto"/>
        <w:right w:val="none" w:sz="0" w:space="0" w:color="auto"/>
      </w:divBdr>
    </w:div>
    <w:div w:id="1671638639">
      <w:bodyDiv w:val="1"/>
      <w:marLeft w:val="0"/>
      <w:marRight w:val="0"/>
      <w:marTop w:val="0"/>
      <w:marBottom w:val="0"/>
      <w:divBdr>
        <w:top w:val="none" w:sz="0" w:space="0" w:color="auto"/>
        <w:left w:val="none" w:sz="0" w:space="0" w:color="auto"/>
        <w:bottom w:val="none" w:sz="0" w:space="0" w:color="auto"/>
        <w:right w:val="none" w:sz="0" w:space="0" w:color="auto"/>
      </w:divBdr>
      <w:divsChild>
        <w:div w:id="864945071">
          <w:marLeft w:val="0"/>
          <w:marRight w:val="0"/>
          <w:marTop w:val="15"/>
          <w:marBottom w:val="0"/>
          <w:divBdr>
            <w:top w:val="single" w:sz="48" w:space="0" w:color="auto"/>
            <w:left w:val="single" w:sz="48" w:space="0" w:color="auto"/>
            <w:bottom w:val="single" w:sz="48" w:space="0" w:color="auto"/>
            <w:right w:val="single" w:sz="48" w:space="0" w:color="auto"/>
          </w:divBdr>
          <w:divsChild>
            <w:div w:id="507718153">
              <w:marLeft w:val="0"/>
              <w:marRight w:val="0"/>
              <w:marTop w:val="0"/>
              <w:marBottom w:val="0"/>
              <w:divBdr>
                <w:top w:val="none" w:sz="0" w:space="0" w:color="auto"/>
                <w:left w:val="none" w:sz="0" w:space="0" w:color="auto"/>
                <w:bottom w:val="none" w:sz="0" w:space="0" w:color="auto"/>
                <w:right w:val="none" w:sz="0" w:space="0" w:color="auto"/>
              </w:divBdr>
            </w:div>
          </w:divsChild>
        </w:div>
        <w:div w:id="212038960">
          <w:marLeft w:val="0"/>
          <w:marRight w:val="0"/>
          <w:marTop w:val="15"/>
          <w:marBottom w:val="0"/>
          <w:divBdr>
            <w:top w:val="single" w:sz="48" w:space="0" w:color="auto"/>
            <w:left w:val="single" w:sz="48" w:space="0" w:color="auto"/>
            <w:bottom w:val="single" w:sz="48" w:space="0" w:color="auto"/>
            <w:right w:val="single" w:sz="48" w:space="0" w:color="auto"/>
          </w:divBdr>
          <w:divsChild>
            <w:div w:id="17706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6360">
      <w:bodyDiv w:val="1"/>
      <w:marLeft w:val="0"/>
      <w:marRight w:val="0"/>
      <w:marTop w:val="0"/>
      <w:marBottom w:val="0"/>
      <w:divBdr>
        <w:top w:val="none" w:sz="0" w:space="0" w:color="auto"/>
        <w:left w:val="none" w:sz="0" w:space="0" w:color="auto"/>
        <w:bottom w:val="none" w:sz="0" w:space="0" w:color="auto"/>
        <w:right w:val="none" w:sz="0" w:space="0" w:color="auto"/>
      </w:divBdr>
    </w:div>
    <w:div w:id="1673028239">
      <w:bodyDiv w:val="1"/>
      <w:marLeft w:val="0"/>
      <w:marRight w:val="0"/>
      <w:marTop w:val="0"/>
      <w:marBottom w:val="0"/>
      <w:divBdr>
        <w:top w:val="none" w:sz="0" w:space="0" w:color="auto"/>
        <w:left w:val="none" w:sz="0" w:space="0" w:color="auto"/>
        <w:bottom w:val="none" w:sz="0" w:space="0" w:color="auto"/>
        <w:right w:val="none" w:sz="0" w:space="0" w:color="auto"/>
      </w:divBdr>
    </w:div>
    <w:div w:id="1680235141">
      <w:bodyDiv w:val="1"/>
      <w:marLeft w:val="0"/>
      <w:marRight w:val="0"/>
      <w:marTop w:val="0"/>
      <w:marBottom w:val="0"/>
      <w:divBdr>
        <w:top w:val="none" w:sz="0" w:space="0" w:color="auto"/>
        <w:left w:val="none" w:sz="0" w:space="0" w:color="auto"/>
        <w:bottom w:val="none" w:sz="0" w:space="0" w:color="auto"/>
        <w:right w:val="none" w:sz="0" w:space="0" w:color="auto"/>
      </w:divBdr>
    </w:div>
    <w:div w:id="1689528685">
      <w:bodyDiv w:val="1"/>
      <w:marLeft w:val="0"/>
      <w:marRight w:val="0"/>
      <w:marTop w:val="0"/>
      <w:marBottom w:val="0"/>
      <w:divBdr>
        <w:top w:val="none" w:sz="0" w:space="0" w:color="auto"/>
        <w:left w:val="none" w:sz="0" w:space="0" w:color="auto"/>
        <w:bottom w:val="none" w:sz="0" w:space="0" w:color="auto"/>
        <w:right w:val="none" w:sz="0" w:space="0" w:color="auto"/>
      </w:divBdr>
    </w:div>
    <w:div w:id="1741975033">
      <w:bodyDiv w:val="1"/>
      <w:marLeft w:val="0"/>
      <w:marRight w:val="0"/>
      <w:marTop w:val="0"/>
      <w:marBottom w:val="0"/>
      <w:divBdr>
        <w:top w:val="none" w:sz="0" w:space="0" w:color="auto"/>
        <w:left w:val="none" w:sz="0" w:space="0" w:color="auto"/>
        <w:bottom w:val="none" w:sz="0" w:space="0" w:color="auto"/>
        <w:right w:val="none" w:sz="0" w:space="0" w:color="auto"/>
      </w:divBdr>
    </w:div>
    <w:div w:id="1747414581">
      <w:bodyDiv w:val="1"/>
      <w:marLeft w:val="0"/>
      <w:marRight w:val="0"/>
      <w:marTop w:val="0"/>
      <w:marBottom w:val="0"/>
      <w:divBdr>
        <w:top w:val="none" w:sz="0" w:space="0" w:color="auto"/>
        <w:left w:val="none" w:sz="0" w:space="0" w:color="auto"/>
        <w:bottom w:val="none" w:sz="0" w:space="0" w:color="auto"/>
        <w:right w:val="none" w:sz="0" w:space="0" w:color="auto"/>
      </w:divBdr>
    </w:div>
    <w:div w:id="1751848568">
      <w:bodyDiv w:val="1"/>
      <w:marLeft w:val="0"/>
      <w:marRight w:val="0"/>
      <w:marTop w:val="0"/>
      <w:marBottom w:val="0"/>
      <w:divBdr>
        <w:top w:val="none" w:sz="0" w:space="0" w:color="auto"/>
        <w:left w:val="none" w:sz="0" w:space="0" w:color="auto"/>
        <w:bottom w:val="none" w:sz="0" w:space="0" w:color="auto"/>
        <w:right w:val="none" w:sz="0" w:space="0" w:color="auto"/>
      </w:divBdr>
    </w:div>
    <w:div w:id="1763911399">
      <w:bodyDiv w:val="1"/>
      <w:marLeft w:val="0"/>
      <w:marRight w:val="0"/>
      <w:marTop w:val="0"/>
      <w:marBottom w:val="0"/>
      <w:divBdr>
        <w:top w:val="none" w:sz="0" w:space="0" w:color="auto"/>
        <w:left w:val="none" w:sz="0" w:space="0" w:color="auto"/>
        <w:bottom w:val="none" w:sz="0" w:space="0" w:color="auto"/>
        <w:right w:val="none" w:sz="0" w:space="0" w:color="auto"/>
      </w:divBdr>
    </w:div>
    <w:div w:id="1771971935">
      <w:bodyDiv w:val="1"/>
      <w:marLeft w:val="0"/>
      <w:marRight w:val="0"/>
      <w:marTop w:val="0"/>
      <w:marBottom w:val="0"/>
      <w:divBdr>
        <w:top w:val="none" w:sz="0" w:space="0" w:color="auto"/>
        <w:left w:val="none" w:sz="0" w:space="0" w:color="auto"/>
        <w:bottom w:val="none" w:sz="0" w:space="0" w:color="auto"/>
        <w:right w:val="none" w:sz="0" w:space="0" w:color="auto"/>
      </w:divBdr>
    </w:div>
    <w:div w:id="1778909525">
      <w:bodyDiv w:val="1"/>
      <w:marLeft w:val="0"/>
      <w:marRight w:val="0"/>
      <w:marTop w:val="0"/>
      <w:marBottom w:val="0"/>
      <w:divBdr>
        <w:top w:val="none" w:sz="0" w:space="0" w:color="auto"/>
        <w:left w:val="none" w:sz="0" w:space="0" w:color="auto"/>
        <w:bottom w:val="none" w:sz="0" w:space="0" w:color="auto"/>
        <w:right w:val="none" w:sz="0" w:space="0" w:color="auto"/>
      </w:divBdr>
    </w:div>
    <w:div w:id="1794979739">
      <w:bodyDiv w:val="1"/>
      <w:marLeft w:val="0"/>
      <w:marRight w:val="0"/>
      <w:marTop w:val="0"/>
      <w:marBottom w:val="0"/>
      <w:divBdr>
        <w:top w:val="none" w:sz="0" w:space="0" w:color="auto"/>
        <w:left w:val="none" w:sz="0" w:space="0" w:color="auto"/>
        <w:bottom w:val="none" w:sz="0" w:space="0" w:color="auto"/>
        <w:right w:val="none" w:sz="0" w:space="0" w:color="auto"/>
      </w:divBdr>
    </w:div>
    <w:div w:id="1795979875">
      <w:bodyDiv w:val="1"/>
      <w:marLeft w:val="0"/>
      <w:marRight w:val="0"/>
      <w:marTop w:val="0"/>
      <w:marBottom w:val="0"/>
      <w:divBdr>
        <w:top w:val="none" w:sz="0" w:space="0" w:color="auto"/>
        <w:left w:val="none" w:sz="0" w:space="0" w:color="auto"/>
        <w:bottom w:val="none" w:sz="0" w:space="0" w:color="auto"/>
        <w:right w:val="none" w:sz="0" w:space="0" w:color="auto"/>
      </w:divBdr>
    </w:div>
    <w:div w:id="1804880721">
      <w:bodyDiv w:val="1"/>
      <w:marLeft w:val="0"/>
      <w:marRight w:val="0"/>
      <w:marTop w:val="0"/>
      <w:marBottom w:val="0"/>
      <w:divBdr>
        <w:top w:val="none" w:sz="0" w:space="0" w:color="auto"/>
        <w:left w:val="none" w:sz="0" w:space="0" w:color="auto"/>
        <w:bottom w:val="none" w:sz="0" w:space="0" w:color="auto"/>
        <w:right w:val="none" w:sz="0" w:space="0" w:color="auto"/>
      </w:divBdr>
    </w:div>
    <w:div w:id="1806511273">
      <w:bodyDiv w:val="1"/>
      <w:marLeft w:val="0"/>
      <w:marRight w:val="0"/>
      <w:marTop w:val="0"/>
      <w:marBottom w:val="0"/>
      <w:divBdr>
        <w:top w:val="none" w:sz="0" w:space="0" w:color="auto"/>
        <w:left w:val="none" w:sz="0" w:space="0" w:color="auto"/>
        <w:bottom w:val="none" w:sz="0" w:space="0" w:color="auto"/>
        <w:right w:val="none" w:sz="0" w:space="0" w:color="auto"/>
      </w:divBdr>
    </w:div>
    <w:div w:id="1857108748">
      <w:bodyDiv w:val="1"/>
      <w:marLeft w:val="0"/>
      <w:marRight w:val="0"/>
      <w:marTop w:val="0"/>
      <w:marBottom w:val="0"/>
      <w:divBdr>
        <w:top w:val="none" w:sz="0" w:space="0" w:color="auto"/>
        <w:left w:val="none" w:sz="0" w:space="0" w:color="auto"/>
        <w:bottom w:val="none" w:sz="0" w:space="0" w:color="auto"/>
        <w:right w:val="none" w:sz="0" w:space="0" w:color="auto"/>
      </w:divBdr>
    </w:div>
    <w:div w:id="1862357019">
      <w:bodyDiv w:val="1"/>
      <w:marLeft w:val="0"/>
      <w:marRight w:val="0"/>
      <w:marTop w:val="0"/>
      <w:marBottom w:val="0"/>
      <w:divBdr>
        <w:top w:val="none" w:sz="0" w:space="0" w:color="auto"/>
        <w:left w:val="none" w:sz="0" w:space="0" w:color="auto"/>
        <w:bottom w:val="none" w:sz="0" w:space="0" w:color="auto"/>
        <w:right w:val="none" w:sz="0" w:space="0" w:color="auto"/>
      </w:divBdr>
    </w:div>
    <w:div w:id="1868326709">
      <w:bodyDiv w:val="1"/>
      <w:marLeft w:val="0"/>
      <w:marRight w:val="0"/>
      <w:marTop w:val="0"/>
      <w:marBottom w:val="0"/>
      <w:divBdr>
        <w:top w:val="none" w:sz="0" w:space="0" w:color="auto"/>
        <w:left w:val="none" w:sz="0" w:space="0" w:color="auto"/>
        <w:bottom w:val="none" w:sz="0" w:space="0" w:color="auto"/>
        <w:right w:val="none" w:sz="0" w:space="0" w:color="auto"/>
      </w:divBdr>
    </w:div>
    <w:div w:id="1885561846">
      <w:bodyDiv w:val="1"/>
      <w:marLeft w:val="0"/>
      <w:marRight w:val="0"/>
      <w:marTop w:val="0"/>
      <w:marBottom w:val="0"/>
      <w:divBdr>
        <w:top w:val="none" w:sz="0" w:space="0" w:color="auto"/>
        <w:left w:val="none" w:sz="0" w:space="0" w:color="auto"/>
        <w:bottom w:val="none" w:sz="0" w:space="0" w:color="auto"/>
        <w:right w:val="none" w:sz="0" w:space="0" w:color="auto"/>
      </w:divBdr>
    </w:div>
    <w:div w:id="1905411519">
      <w:bodyDiv w:val="1"/>
      <w:marLeft w:val="0"/>
      <w:marRight w:val="0"/>
      <w:marTop w:val="0"/>
      <w:marBottom w:val="0"/>
      <w:divBdr>
        <w:top w:val="none" w:sz="0" w:space="0" w:color="auto"/>
        <w:left w:val="none" w:sz="0" w:space="0" w:color="auto"/>
        <w:bottom w:val="none" w:sz="0" w:space="0" w:color="auto"/>
        <w:right w:val="none" w:sz="0" w:space="0" w:color="auto"/>
      </w:divBdr>
    </w:div>
    <w:div w:id="1924028787">
      <w:bodyDiv w:val="1"/>
      <w:marLeft w:val="0"/>
      <w:marRight w:val="0"/>
      <w:marTop w:val="0"/>
      <w:marBottom w:val="0"/>
      <w:divBdr>
        <w:top w:val="none" w:sz="0" w:space="0" w:color="auto"/>
        <w:left w:val="none" w:sz="0" w:space="0" w:color="auto"/>
        <w:bottom w:val="none" w:sz="0" w:space="0" w:color="auto"/>
        <w:right w:val="none" w:sz="0" w:space="0" w:color="auto"/>
      </w:divBdr>
    </w:div>
    <w:div w:id="1943108319">
      <w:bodyDiv w:val="1"/>
      <w:marLeft w:val="0"/>
      <w:marRight w:val="0"/>
      <w:marTop w:val="0"/>
      <w:marBottom w:val="0"/>
      <w:divBdr>
        <w:top w:val="none" w:sz="0" w:space="0" w:color="auto"/>
        <w:left w:val="none" w:sz="0" w:space="0" w:color="auto"/>
        <w:bottom w:val="none" w:sz="0" w:space="0" w:color="auto"/>
        <w:right w:val="none" w:sz="0" w:space="0" w:color="auto"/>
      </w:divBdr>
    </w:div>
    <w:div w:id="1988319210">
      <w:bodyDiv w:val="1"/>
      <w:marLeft w:val="0"/>
      <w:marRight w:val="0"/>
      <w:marTop w:val="0"/>
      <w:marBottom w:val="0"/>
      <w:divBdr>
        <w:top w:val="none" w:sz="0" w:space="0" w:color="auto"/>
        <w:left w:val="none" w:sz="0" w:space="0" w:color="auto"/>
        <w:bottom w:val="none" w:sz="0" w:space="0" w:color="auto"/>
        <w:right w:val="none" w:sz="0" w:space="0" w:color="auto"/>
      </w:divBdr>
    </w:div>
    <w:div w:id="2018387753">
      <w:bodyDiv w:val="1"/>
      <w:marLeft w:val="0"/>
      <w:marRight w:val="0"/>
      <w:marTop w:val="0"/>
      <w:marBottom w:val="0"/>
      <w:divBdr>
        <w:top w:val="none" w:sz="0" w:space="0" w:color="auto"/>
        <w:left w:val="none" w:sz="0" w:space="0" w:color="auto"/>
        <w:bottom w:val="none" w:sz="0" w:space="0" w:color="auto"/>
        <w:right w:val="none" w:sz="0" w:space="0" w:color="auto"/>
      </w:divBdr>
    </w:div>
    <w:div w:id="2018459218">
      <w:bodyDiv w:val="1"/>
      <w:marLeft w:val="0"/>
      <w:marRight w:val="0"/>
      <w:marTop w:val="0"/>
      <w:marBottom w:val="0"/>
      <w:divBdr>
        <w:top w:val="none" w:sz="0" w:space="0" w:color="auto"/>
        <w:left w:val="none" w:sz="0" w:space="0" w:color="auto"/>
        <w:bottom w:val="none" w:sz="0" w:space="0" w:color="auto"/>
        <w:right w:val="none" w:sz="0" w:space="0" w:color="auto"/>
      </w:divBdr>
    </w:div>
    <w:div w:id="2063290415">
      <w:bodyDiv w:val="1"/>
      <w:marLeft w:val="0"/>
      <w:marRight w:val="0"/>
      <w:marTop w:val="0"/>
      <w:marBottom w:val="0"/>
      <w:divBdr>
        <w:top w:val="none" w:sz="0" w:space="0" w:color="auto"/>
        <w:left w:val="none" w:sz="0" w:space="0" w:color="auto"/>
        <w:bottom w:val="none" w:sz="0" w:space="0" w:color="auto"/>
        <w:right w:val="none" w:sz="0" w:space="0" w:color="auto"/>
      </w:divBdr>
    </w:div>
    <w:div w:id="2067561039">
      <w:bodyDiv w:val="1"/>
      <w:marLeft w:val="0"/>
      <w:marRight w:val="0"/>
      <w:marTop w:val="0"/>
      <w:marBottom w:val="0"/>
      <w:divBdr>
        <w:top w:val="none" w:sz="0" w:space="0" w:color="auto"/>
        <w:left w:val="none" w:sz="0" w:space="0" w:color="auto"/>
        <w:bottom w:val="none" w:sz="0" w:space="0" w:color="auto"/>
        <w:right w:val="none" w:sz="0" w:space="0" w:color="auto"/>
      </w:divBdr>
    </w:div>
    <w:div w:id="2076003351">
      <w:bodyDiv w:val="1"/>
      <w:marLeft w:val="0"/>
      <w:marRight w:val="0"/>
      <w:marTop w:val="0"/>
      <w:marBottom w:val="0"/>
      <w:divBdr>
        <w:top w:val="none" w:sz="0" w:space="0" w:color="auto"/>
        <w:left w:val="none" w:sz="0" w:space="0" w:color="auto"/>
        <w:bottom w:val="none" w:sz="0" w:space="0" w:color="auto"/>
        <w:right w:val="none" w:sz="0" w:space="0" w:color="auto"/>
      </w:divBdr>
    </w:div>
    <w:div w:id="2082480489">
      <w:bodyDiv w:val="1"/>
      <w:marLeft w:val="0"/>
      <w:marRight w:val="0"/>
      <w:marTop w:val="0"/>
      <w:marBottom w:val="0"/>
      <w:divBdr>
        <w:top w:val="none" w:sz="0" w:space="0" w:color="auto"/>
        <w:left w:val="none" w:sz="0" w:space="0" w:color="auto"/>
        <w:bottom w:val="none" w:sz="0" w:space="0" w:color="auto"/>
        <w:right w:val="none" w:sz="0" w:space="0" w:color="auto"/>
      </w:divBdr>
    </w:div>
    <w:div w:id="21143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97F37-CEB5-455B-AD53-BE16CB21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11722</TotalTime>
  <Pages>58</Pages>
  <Words>18796</Words>
  <Characters>107141</Characters>
  <Application>Microsoft Office Word</Application>
  <DocSecurity>0</DocSecurity>
  <Lines>892</Lines>
  <Paragraphs>251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Çetinkaya</dc:creator>
  <cp:keywords/>
  <dc:description/>
  <cp:lastModifiedBy>Feyzah Bulut</cp:lastModifiedBy>
  <cp:revision>1090</cp:revision>
  <cp:lastPrinted>2025-12-03T11:34:00Z</cp:lastPrinted>
  <dcterms:created xsi:type="dcterms:W3CDTF">2023-10-19T09:55:00Z</dcterms:created>
  <dcterms:modified xsi:type="dcterms:W3CDTF">2025-12-09T11:04:00Z</dcterms:modified>
</cp:coreProperties>
</file>